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8539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E2F35">
              <w:rPr>
                <w:b/>
                <w:szCs w:val="28"/>
              </w:rPr>
              <w:t>1</w:t>
            </w:r>
            <w:r w:rsidR="0078539F">
              <w:rPr>
                <w:b/>
                <w:szCs w:val="28"/>
              </w:rPr>
              <w:t>64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7202F3">
              <w:rPr>
                <w:b/>
                <w:szCs w:val="28"/>
              </w:rPr>
              <w:t>М</w:t>
            </w:r>
            <w:r w:rsidR="00D114AB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E2F35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января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0DED" w:rsidRPr="006D0DED" w:rsidRDefault="007202F3" w:rsidP="006D0DED">
      <w:pPr>
        <w:pStyle w:val="a4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>
        <w:rPr>
          <w:sz w:val="24"/>
          <w:szCs w:val="26"/>
        </w:rPr>
        <w:t xml:space="preserve">Способ и предмет закупки: открытый электронный </w:t>
      </w:r>
      <w:r w:rsidRPr="006D0DED">
        <w:rPr>
          <w:sz w:val="24"/>
          <w:szCs w:val="26"/>
        </w:rPr>
        <w:t xml:space="preserve">запрос предложений: </w:t>
      </w:r>
      <w:r w:rsidR="0018451C" w:rsidRPr="006D0DED">
        <w:rPr>
          <w:b/>
          <w:bCs/>
          <w:i/>
          <w:iCs/>
          <w:sz w:val="26"/>
          <w:szCs w:val="26"/>
        </w:rPr>
        <w:t>«</w:t>
      </w:r>
      <w:r w:rsidR="00000CC1" w:rsidRPr="009E3F0F">
        <w:rPr>
          <w:b/>
          <w:i/>
          <w:snapToGrid w:val="0"/>
          <w:sz w:val="26"/>
          <w:szCs w:val="26"/>
        </w:rPr>
        <w:t>Диагностическое оборудование</w:t>
      </w:r>
      <w:r w:rsidR="006D0DED" w:rsidRPr="006D0DED">
        <w:rPr>
          <w:b/>
          <w:i/>
          <w:sz w:val="22"/>
          <w:szCs w:val="22"/>
        </w:rPr>
        <w:t>»</w:t>
      </w:r>
      <w:r w:rsidR="006D0DED" w:rsidRPr="006D0DED">
        <w:rPr>
          <w:snapToGrid w:val="0"/>
          <w:sz w:val="22"/>
          <w:szCs w:val="22"/>
        </w:rPr>
        <w:t xml:space="preserve"> Закупка </w:t>
      </w:r>
      <w:r w:rsidR="00000CC1">
        <w:rPr>
          <w:snapToGrid w:val="0"/>
          <w:sz w:val="22"/>
          <w:szCs w:val="22"/>
        </w:rPr>
        <w:t>223</w:t>
      </w:r>
    </w:p>
    <w:p w:rsidR="0060191A" w:rsidRPr="006D0DED" w:rsidRDefault="007202F3" w:rsidP="006D0DED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 w:rsidRPr="006D0DED">
        <w:rPr>
          <w:sz w:val="24"/>
          <w:szCs w:val="26"/>
        </w:rPr>
        <w:t>Планируемая стоимость закупки в соответствии с ГКПЗ</w:t>
      </w:r>
      <w:r w:rsidR="0078539F">
        <w:rPr>
          <w:sz w:val="24"/>
          <w:szCs w:val="26"/>
        </w:rPr>
        <w:t xml:space="preserve"> </w:t>
      </w:r>
      <w:r w:rsidR="0078539F" w:rsidRPr="0078539F">
        <w:rPr>
          <w:b/>
          <w:i/>
          <w:sz w:val="24"/>
          <w:szCs w:val="26"/>
        </w:rPr>
        <w:t>9 892 025,00</w:t>
      </w:r>
      <w:r w:rsidR="00DE2F35" w:rsidRPr="00AF27CB">
        <w:rPr>
          <w:b/>
          <w:i/>
          <w:sz w:val="24"/>
          <w:szCs w:val="24"/>
        </w:rPr>
        <w:t xml:space="preserve">  </w:t>
      </w:r>
      <w:r w:rsidRPr="006D0DED"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не </w:t>
      </w:r>
      <w:r w:rsidRPr="00F756F5">
        <w:rPr>
          <w:sz w:val="24"/>
          <w:szCs w:val="24"/>
        </w:rPr>
        <w:t xml:space="preserve">поступило </w:t>
      </w:r>
      <w:r w:rsidR="006D0DED">
        <w:rPr>
          <w:sz w:val="24"/>
          <w:szCs w:val="24"/>
        </w:rPr>
        <w:t xml:space="preserve">ни одной </w:t>
      </w:r>
      <w:r w:rsidRPr="00F756F5">
        <w:rPr>
          <w:sz w:val="24"/>
          <w:szCs w:val="24"/>
        </w:rPr>
        <w:t xml:space="preserve"> </w:t>
      </w:r>
      <w:r w:rsidR="006D0DED">
        <w:rPr>
          <w:sz w:val="24"/>
          <w:szCs w:val="24"/>
        </w:rPr>
        <w:t>заявки</w:t>
      </w:r>
      <w:r w:rsidRPr="00F756F5">
        <w:rPr>
          <w:sz w:val="24"/>
          <w:szCs w:val="24"/>
        </w:rPr>
        <w:t xml:space="preserve"> на участие в  процедуре переторжки.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>Дата и в</w:t>
      </w:r>
      <w:bookmarkStart w:id="0" w:name="_GoBack"/>
      <w:bookmarkEnd w:id="0"/>
      <w:r w:rsidRPr="00F756F5">
        <w:rPr>
          <w:sz w:val="24"/>
          <w:szCs w:val="24"/>
        </w:rPr>
        <w:t xml:space="preserve">ремя начала процедуры вскрытия конвертов с предложениями на участие в закупке: </w:t>
      </w:r>
      <w:r w:rsidR="00DE2F35">
        <w:rPr>
          <w:sz w:val="24"/>
          <w:szCs w:val="24"/>
        </w:rPr>
        <w:t>14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DE2F35">
        <w:rPr>
          <w:sz w:val="24"/>
          <w:szCs w:val="24"/>
        </w:rPr>
        <w:t>13.01.2016</w:t>
      </w:r>
      <w:r w:rsidRPr="00F756F5">
        <w:rPr>
          <w:sz w:val="24"/>
          <w:szCs w:val="24"/>
        </w:rPr>
        <w:t xml:space="preserve">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552"/>
      </w:tblGrid>
      <w:tr w:rsidR="00D114AB" w:rsidRPr="00F756F5" w:rsidTr="001C1B0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tabs>
                <w:tab w:val="left" w:pos="1876"/>
              </w:tabs>
              <w:snapToGrid w:val="0"/>
              <w:spacing w:line="240" w:lineRule="auto"/>
              <w:ind w:left="-534" w:firstLine="568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78539F" w:rsidRPr="00F756F5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9F" w:rsidRPr="00F756F5" w:rsidRDefault="0078539F" w:rsidP="001C1B0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9F" w:rsidRPr="009E3F0F" w:rsidRDefault="0078539F" w:rsidP="0098086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3F0F">
              <w:rPr>
                <w:b/>
                <w:i/>
                <w:snapToGrid/>
                <w:color w:val="333333"/>
                <w:sz w:val="26"/>
                <w:szCs w:val="26"/>
              </w:rPr>
              <w:t>ООО "ЭЛЕКТРОНПРИБОР"</w:t>
            </w:r>
            <w:r w:rsidRPr="009E3F0F">
              <w:rPr>
                <w:snapToGrid/>
                <w:color w:val="333333"/>
                <w:sz w:val="26"/>
                <w:szCs w:val="26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9F" w:rsidRPr="009E3F0F" w:rsidRDefault="0078539F" w:rsidP="0098086E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E3F0F">
              <w:rPr>
                <w:b/>
                <w:i/>
                <w:snapToGrid/>
                <w:color w:val="333333"/>
                <w:sz w:val="26"/>
                <w:szCs w:val="26"/>
              </w:rPr>
              <w:t>9 890 000,00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9F" w:rsidRPr="009E3F0F" w:rsidRDefault="0078539F" w:rsidP="0098086E">
            <w:pPr>
              <w:rPr>
                <w:sz w:val="26"/>
                <w:szCs w:val="26"/>
              </w:rPr>
            </w:pPr>
            <w:r w:rsidRPr="009E3F0F">
              <w:rPr>
                <w:b/>
                <w:bCs/>
                <w:i/>
                <w:sz w:val="26"/>
                <w:szCs w:val="26"/>
                <w:lang w:eastAsia="en-US"/>
              </w:rPr>
              <w:t>не поступило</w:t>
            </w:r>
          </w:p>
        </w:tc>
      </w:tr>
      <w:tr w:rsidR="0078539F" w:rsidRPr="00EC2E06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9F" w:rsidRPr="00EC2E06" w:rsidRDefault="0078539F" w:rsidP="001C1B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9F" w:rsidRPr="009E3F0F" w:rsidRDefault="0078539F" w:rsidP="0098086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3F0F">
              <w:rPr>
                <w:b/>
                <w:i/>
                <w:snapToGrid/>
                <w:color w:val="333333"/>
                <w:sz w:val="26"/>
                <w:szCs w:val="26"/>
              </w:rPr>
              <w:t>ООО "АБРИКОМ"</w:t>
            </w:r>
            <w:r w:rsidRPr="009E3F0F">
              <w:rPr>
                <w:snapToGrid/>
                <w:color w:val="333333"/>
                <w:sz w:val="26"/>
                <w:szCs w:val="26"/>
              </w:rPr>
              <w:t xml:space="preserve"> (141195, Россия, Московская </w:t>
            </w:r>
            <w:proofErr w:type="spellStart"/>
            <w:r w:rsidRPr="009E3F0F">
              <w:rPr>
                <w:snapToGrid/>
                <w:color w:val="333333"/>
                <w:sz w:val="26"/>
                <w:szCs w:val="26"/>
              </w:rPr>
              <w:t>облю</w:t>
            </w:r>
            <w:proofErr w:type="spellEnd"/>
            <w:r w:rsidRPr="009E3F0F">
              <w:rPr>
                <w:snapToGrid/>
                <w:color w:val="333333"/>
                <w:sz w:val="26"/>
                <w:szCs w:val="26"/>
              </w:rPr>
              <w:t>, г. Фрязино, ул. Полевая, д. 6)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9F" w:rsidRPr="009E3F0F" w:rsidRDefault="0078539F" w:rsidP="0098086E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E3F0F">
              <w:rPr>
                <w:b/>
                <w:i/>
                <w:snapToGrid/>
                <w:color w:val="333333"/>
                <w:sz w:val="26"/>
                <w:szCs w:val="26"/>
              </w:rPr>
              <w:t>9 892 025,00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9F" w:rsidRPr="009E3F0F" w:rsidRDefault="0078539F" w:rsidP="0098086E">
            <w:pPr>
              <w:rPr>
                <w:sz w:val="26"/>
                <w:szCs w:val="26"/>
              </w:rPr>
            </w:pPr>
            <w:r w:rsidRPr="009E3F0F">
              <w:rPr>
                <w:b/>
                <w:bCs/>
                <w:i/>
                <w:sz w:val="26"/>
                <w:szCs w:val="26"/>
                <w:lang w:eastAsia="en-US"/>
              </w:rPr>
              <w:t>не поступило</w:t>
            </w:r>
          </w:p>
        </w:tc>
      </w:tr>
    </w:tbl>
    <w:p w:rsidR="00CD51C9" w:rsidRDefault="00CD51C9" w:rsidP="00CD51C9">
      <w:pPr>
        <w:tabs>
          <w:tab w:val="left" w:pos="851"/>
        </w:tabs>
        <w:spacing w:line="240" w:lineRule="auto"/>
        <w:ind w:left="2160" w:firstLine="0"/>
        <w:rPr>
          <w:sz w:val="24"/>
          <w:szCs w:val="24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DE2F35">
        <w:rPr>
          <w:b/>
          <w:i/>
          <w:sz w:val="24"/>
          <w:szCs w:val="24"/>
        </w:rPr>
        <w:t>М.Г. Елисеева</w:t>
      </w:r>
    </w:p>
    <w:p w:rsidR="006D0DED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ab/>
      </w:r>
    </w:p>
    <w:p w:rsidR="00F40162" w:rsidRPr="006D0DED" w:rsidRDefault="00DE2F35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DE2F35">
        <w:rPr>
          <w:i/>
          <w:sz w:val="24"/>
          <w:szCs w:val="24"/>
        </w:rPr>
        <w:t>сп.</w:t>
      </w:r>
      <w:r w:rsidR="00284396" w:rsidRPr="000C02F6">
        <w:rPr>
          <w:b/>
          <w:i/>
          <w:sz w:val="24"/>
          <w:szCs w:val="24"/>
        </w:rPr>
        <w:t xml:space="preserve"> </w:t>
      </w:r>
      <w:r w:rsidR="0018451C" w:rsidRPr="006D0DED">
        <w:rPr>
          <w:i/>
          <w:sz w:val="24"/>
          <w:szCs w:val="24"/>
        </w:rPr>
        <w:t xml:space="preserve">Г.М. </w:t>
      </w:r>
      <w:proofErr w:type="spellStart"/>
      <w:r w:rsidR="0018451C" w:rsidRPr="006D0DED">
        <w:rPr>
          <w:i/>
          <w:sz w:val="24"/>
          <w:szCs w:val="24"/>
        </w:rPr>
        <w:t>Терёшкина</w:t>
      </w:r>
      <w:proofErr w:type="spellEnd"/>
    </w:p>
    <w:p w:rsidR="006D0DED" w:rsidRPr="00000CC1" w:rsidRDefault="00000CC1">
      <w:pPr>
        <w:spacing w:line="240" w:lineRule="auto"/>
        <w:ind w:firstLine="0"/>
        <w:rPr>
          <w:i/>
          <w:sz w:val="24"/>
          <w:szCs w:val="24"/>
        </w:rPr>
      </w:pPr>
      <w:r w:rsidRPr="00000CC1">
        <w:rPr>
          <w:i/>
          <w:sz w:val="24"/>
          <w:szCs w:val="24"/>
        </w:rPr>
        <w:t>397-260</w:t>
      </w:r>
    </w:p>
    <w:sectPr w:rsidR="006D0DED" w:rsidRPr="00000CC1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E3" w:rsidRDefault="00E83FE3" w:rsidP="00E2330B">
      <w:pPr>
        <w:spacing w:line="240" w:lineRule="auto"/>
      </w:pPr>
      <w:r>
        <w:separator/>
      </w:r>
    </w:p>
  </w:endnote>
  <w:endnote w:type="continuationSeparator" w:id="0">
    <w:p w:rsidR="00E83FE3" w:rsidRDefault="00E83FE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E3" w:rsidRDefault="00E83FE3" w:rsidP="00E2330B">
      <w:pPr>
        <w:spacing w:line="240" w:lineRule="auto"/>
      </w:pPr>
      <w:r>
        <w:separator/>
      </w:r>
    </w:p>
  </w:footnote>
  <w:footnote w:type="continuationSeparator" w:id="0">
    <w:p w:rsidR="00E83FE3" w:rsidRDefault="00E83FE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C1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539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2A0C"/>
    <w:rsid w:val="00E559CD"/>
    <w:rsid w:val="00E57D35"/>
    <w:rsid w:val="00E623D8"/>
    <w:rsid w:val="00E7474E"/>
    <w:rsid w:val="00E83FE3"/>
    <w:rsid w:val="00E860C8"/>
    <w:rsid w:val="00E979A8"/>
    <w:rsid w:val="00EA5186"/>
    <w:rsid w:val="00EB24D2"/>
    <w:rsid w:val="00EC0572"/>
    <w:rsid w:val="00EC3C98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19</cp:revision>
  <cp:lastPrinted>2016-01-14T03:35:00Z</cp:lastPrinted>
  <dcterms:created xsi:type="dcterms:W3CDTF">2014-08-07T23:19:00Z</dcterms:created>
  <dcterms:modified xsi:type="dcterms:W3CDTF">2016-01-14T03:35:00Z</dcterms:modified>
</cp:coreProperties>
</file>