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13139">
        <w:rPr>
          <w:rFonts w:ascii="Times New Roman" w:hAnsi="Times New Roman"/>
          <w:sz w:val="28"/>
          <w:szCs w:val="28"/>
        </w:rPr>
        <w:t xml:space="preserve">№ </w:t>
      </w:r>
      <w:r w:rsidR="00501856">
        <w:rPr>
          <w:rFonts w:ascii="Times New Roman" w:hAnsi="Times New Roman"/>
          <w:sz w:val="28"/>
          <w:szCs w:val="28"/>
        </w:rPr>
        <w:t>1</w:t>
      </w:r>
      <w:r w:rsidR="00B04307">
        <w:rPr>
          <w:rFonts w:ascii="Times New Roman" w:hAnsi="Times New Roman"/>
          <w:sz w:val="28"/>
          <w:szCs w:val="28"/>
        </w:rPr>
        <w:t>60</w:t>
      </w:r>
      <w:r w:rsidR="00313139">
        <w:rPr>
          <w:rFonts w:ascii="Times New Roman" w:hAnsi="Times New Roman"/>
          <w:sz w:val="28"/>
          <w:szCs w:val="28"/>
        </w:rPr>
        <w:t>/</w:t>
      </w:r>
      <w:proofErr w:type="spellStart"/>
      <w:r w:rsidR="00313139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E0" w:rsidRPr="00B04307" w:rsidRDefault="00352406" w:rsidP="00313139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B04307">
        <w:rPr>
          <w:b/>
          <w:sz w:val="26"/>
          <w:szCs w:val="26"/>
        </w:rPr>
        <w:t xml:space="preserve">заседания закупочной комиссии </w:t>
      </w:r>
      <w:r w:rsidR="00FC1F98" w:rsidRPr="00B04307">
        <w:rPr>
          <w:b/>
          <w:bCs/>
          <w:sz w:val="26"/>
          <w:szCs w:val="26"/>
        </w:rPr>
        <w:t xml:space="preserve">по выбору победителя по открытому </w:t>
      </w:r>
      <w:r w:rsidR="00FC1F98" w:rsidRPr="00B04307">
        <w:rPr>
          <w:b/>
          <w:sz w:val="26"/>
          <w:szCs w:val="26"/>
        </w:rPr>
        <w:t>запросу предложени</w:t>
      </w:r>
      <w:r w:rsidR="00313139" w:rsidRPr="00B04307">
        <w:rPr>
          <w:b/>
          <w:sz w:val="26"/>
          <w:szCs w:val="26"/>
        </w:rPr>
        <w:t xml:space="preserve">й на право заключения договора </w:t>
      </w:r>
      <w:r w:rsidR="00501856" w:rsidRPr="00B04307">
        <w:rPr>
          <w:b/>
          <w:sz w:val="26"/>
          <w:szCs w:val="26"/>
        </w:rPr>
        <w:t>на выполнение работ</w:t>
      </w:r>
      <w:r w:rsidR="00313139" w:rsidRPr="00B04307">
        <w:rPr>
          <w:b/>
          <w:sz w:val="26"/>
          <w:szCs w:val="26"/>
        </w:rPr>
        <w:t xml:space="preserve"> </w:t>
      </w:r>
      <w:r w:rsidR="00B04307" w:rsidRPr="00B04307">
        <w:rPr>
          <w:b/>
          <w:i/>
          <w:sz w:val="26"/>
          <w:szCs w:val="26"/>
        </w:rPr>
        <w:t xml:space="preserve">«Землеустроительные работы под </w:t>
      </w:r>
      <w:proofErr w:type="gramStart"/>
      <w:r w:rsidR="00B04307" w:rsidRPr="00B04307">
        <w:rPr>
          <w:b/>
          <w:i/>
          <w:sz w:val="26"/>
          <w:szCs w:val="26"/>
        </w:rPr>
        <w:t>ВЛ</w:t>
      </w:r>
      <w:proofErr w:type="gramEnd"/>
      <w:r w:rsidR="00B04307" w:rsidRPr="00B04307">
        <w:rPr>
          <w:b/>
          <w:i/>
          <w:sz w:val="26"/>
          <w:szCs w:val="26"/>
        </w:rPr>
        <w:t xml:space="preserve"> 110 </w:t>
      </w:r>
      <w:proofErr w:type="spellStart"/>
      <w:r w:rsidR="00B04307" w:rsidRPr="00B04307">
        <w:rPr>
          <w:b/>
          <w:i/>
          <w:sz w:val="26"/>
          <w:szCs w:val="26"/>
        </w:rPr>
        <w:t>кВ</w:t>
      </w:r>
      <w:proofErr w:type="spellEnd"/>
      <w:r w:rsidR="00B04307" w:rsidRPr="00B04307">
        <w:rPr>
          <w:b/>
          <w:i/>
          <w:sz w:val="26"/>
          <w:szCs w:val="26"/>
        </w:rPr>
        <w:t xml:space="preserve"> в Хабаровском, районе им. Лазо, Вяземском, </w:t>
      </w:r>
      <w:proofErr w:type="spellStart"/>
      <w:r w:rsidR="00B04307" w:rsidRPr="00B04307">
        <w:rPr>
          <w:b/>
          <w:i/>
          <w:sz w:val="26"/>
          <w:szCs w:val="26"/>
        </w:rPr>
        <w:t>Бикинском</w:t>
      </w:r>
      <w:proofErr w:type="spellEnd"/>
      <w:r w:rsidR="00B04307" w:rsidRPr="00B04307">
        <w:rPr>
          <w:b/>
          <w:i/>
          <w:sz w:val="26"/>
          <w:szCs w:val="26"/>
        </w:rPr>
        <w:t xml:space="preserve"> районах, Хабаровского края»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13139" w:rsidRDefault="00313139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13139" w:rsidRDefault="00313139" w:rsidP="00313139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</w:p>
          <w:p w:rsidR="003C690B" w:rsidRPr="00DA3337" w:rsidRDefault="003C690B" w:rsidP="00B036F0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B036F0">
              <w:rPr>
                <w:b/>
                <w:sz w:val="23"/>
                <w:szCs w:val="23"/>
              </w:rPr>
              <w:t>20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13139">
              <w:rPr>
                <w:b/>
                <w:sz w:val="23"/>
                <w:szCs w:val="23"/>
              </w:rPr>
              <w:t xml:space="preserve">января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313139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313139" w:rsidRDefault="00313139" w:rsidP="00313139">
      <w:pPr>
        <w:pStyle w:val="a6"/>
        <w:spacing w:before="0" w:line="240" w:lineRule="auto"/>
        <w:ind w:firstLine="284"/>
        <w:rPr>
          <w:b/>
          <w:i/>
          <w:sz w:val="24"/>
        </w:rPr>
      </w:pPr>
      <w:r w:rsidRPr="00313139">
        <w:rPr>
          <w:b/>
          <w:i/>
          <w:sz w:val="24"/>
        </w:rPr>
        <w:t>ЕИС № 3150</w:t>
      </w:r>
      <w:r w:rsidR="00501856">
        <w:rPr>
          <w:b/>
          <w:i/>
          <w:sz w:val="24"/>
        </w:rPr>
        <w:t>301535</w:t>
      </w:r>
      <w:r w:rsidR="00B04307">
        <w:rPr>
          <w:b/>
          <w:i/>
          <w:sz w:val="24"/>
        </w:rPr>
        <w:t>5</w:t>
      </w:r>
    </w:p>
    <w:p w:rsidR="00313139" w:rsidRPr="00313139" w:rsidRDefault="00313139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313139" w:rsidRDefault="00313139" w:rsidP="00501856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313139">
        <w:rPr>
          <w:b/>
          <w:snapToGrid/>
          <w:sz w:val="26"/>
          <w:szCs w:val="26"/>
        </w:rPr>
        <w:t>Способ и предмет закупки:</w:t>
      </w:r>
      <w:r w:rsidRPr="00313139">
        <w:rPr>
          <w:snapToGrid/>
          <w:sz w:val="26"/>
          <w:szCs w:val="26"/>
        </w:rPr>
        <w:t xml:space="preserve"> открытый запрос предложений на право заключения Договора на </w:t>
      </w:r>
      <w:r w:rsidR="00501856">
        <w:rPr>
          <w:snapToGrid/>
          <w:sz w:val="26"/>
          <w:szCs w:val="26"/>
        </w:rPr>
        <w:t>выполнение работ</w:t>
      </w:r>
      <w:r>
        <w:rPr>
          <w:snapToGrid/>
          <w:sz w:val="26"/>
          <w:szCs w:val="26"/>
        </w:rPr>
        <w:t xml:space="preserve"> </w:t>
      </w:r>
      <w:r w:rsidR="00B04307" w:rsidRPr="00B04307">
        <w:rPr>
          <w:b/>
          <w:i/>
          <w:snapToGrid/>
          <w:sz w:val="26"/>
          <w:szCs w:val="26"/>
        </w:rPr>
        <w:t xml:space="preserve">«Землеустроительные работы под </w:t>
      </w:r>
      <w:proofErr w:type="gramStart"/>
      <w:r w:rsidR="00B04307" w:rsidRPr="00B04307">
        <w:rPr>
          <w:b/>
          <w:i/>
          <w:snapToGrid/>
          <w:sz w:val="26"/>
          <w:szCs w:val="26"/>
        </w:rPr>
        <w:t>ВЛ</w:t>
      </w:r>
      <w:proofErr w:type="gramEnd"/>
      <w:r w:rsidR="00B04307" w:rsidRPr="00B04307">
        <w:rPr>
          <w:b/>
          <w:i/>
          <w:snapToGrid/>
          <w:sz w:val="26"/>
          <w:szCs w:val="26"/>
        </w:rPr>
        <w:t xml:space="preserve"> 110 </w:t>
      </w:r>
      <w:proofErr w:type="spellStart"/>
      <w:r w:rsidR="00B04307" w:rsidRPr="00B04307">
        <w:rPr>
          <w:b/>
          <w:i/>
          <w:snapToGrid/>
          <w:sz w:val="26"/>
          <w:szCs w:val="26"/>
        </w:rPr>
        <w:t>кВ</w:t>
      </w:r>
      <w:proofErr w:type="spellEnd"/>
      <w:r w:rsidR="00B04307" w:rsidRPr="00B04307">
        <w:rPr>
          <w:b/>
          <w:i/>
          <w:snapToGrid/>
          <w:sz w:val="26"/>
          <w:szCs w:val="26"/>
        </w:rPr>
        <w:t xml:space="preserve"> в Хабаровском, районе им. Лазо, Вяземском, </w:t>
      </w:r>
      <w:proofErr w:type="spellStart"/>
      <w:r w:rsidR="00B04307" w:rsidRPr="00B04307">
        <w:rPr>
          <w:b/>
          <w:i/>
          <w:snapToGrid/>
          <w:sz w:val="26"/>
          <w:szCs w:val="26"/>
        </w:rPr>
        <w:t>Бикинском</w:t>
      </w:r>
      <w:proofErr w:type="spellEnd"/>
      <w:r w:rsidR="00B04307" w:rsidRPr="00B04307">
        <w:rPr>
          <w:b/>
          <w:i/>
          <w:snapToGrid/>
          <w:sz w:val="26"/>
          <w:szCs w:val="26"/>
        </w:rPr>
        <w:t xml:space="preserve"> районах, Хабаровского края»</w:t>
      </w:r>
      <w:r w:rsidR="00501856" w:rsidRPr="00501856">
        <w:rPr>
          <w:b/>
          <w:i/>
          <w:snapToGrid/>
          <w:sz w:val="26"/>
          <w:szCs w:val="26"/>
        </w:rPr>
        <w:t>»</w:t>
      </w:r>
      <w:r w:rsidR="00501856" w:rsidRPr="00501856">
        <w:rPr>
          <w:snapToGrid/>
          <w:sz w:val="26"/>
          <w:szCs w:val="26"/>
        </w:rPr>
        <w:t>, закупка 32</w:t>
      </w:r>
      <w:r w:rsidR="00B04307">
        <w:rPr>
          <w:snapToGrid/>
          <w:sz w:val="26"/>
          <w:szCs w:val="26"/>
        </w:rPr>
        <w:t>8</w:t>
      </w:r>
      <w:r w:rsidR="00501856" w:rsidRPr="00501856">
        <w:rPr>
          <w:snapToGrid/>
          <w:sz w:val="26"/>
          <w:szCs w:val="26"/>
        </w:rPr>
        <w:t xml:space="preserve"> р. 9 ГКПЗ 2016 г.</w:t>
      </w:r>
    </w:p>
    <w:p w:rsidR="00501856" w:rsidRPr="00313139" w:rsidRDefault="00501856" w:rsidP="00501856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313139" w:rsidRDefault="00313139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3139">
        <w:rPr>
          <w:b/>
          <w:sz w:val="26"/>
          <w:szCs w:val="26"/>
        </w:rPr>
        <w:t xml:space="preserve">ПРИСУТСТВОВАЛИ: </w:t>
      </w:r>
      <w:r w:rsidR="00BA70EB" w:rsidRPr="00313139">
        <w:rPr>
          <w:sz w:val="26"/>
          <w:szCs w:val="26"/>
        </w:rPr>
        <w:t>член</w:t>
      </w:r>
      <w:r w:rsidRPr="00313139">
        <w:rPr>
          <w:sz w:val="26"/>
          <w:szCs w:val="26"/>
        </w:rPr>
        <w:t>ы</w:t>
      </w:r>
      <w:r w:rsidR="00BA70EB" w:rsidRPr="00313139">
        <w:rPr>
          <w:b/>
          <w:sz w:val="26"/>
          <w:szCs w:val="26"/>
        </w:rPr>
        <w:t xml:space="preserve"> </w:t>
      </w:r>
      <w:r w:rsidR="00BA70EB" w:rsidRPr="00313139">
        <w:rPr>
          <w:sz w:val="26"/>
          <w:szCs w:val="26"/>
        </w:rPr>
        <w:t>постоянно д</w:t>
      </w:r>
      <w:r w:rsidR="00457B9E" w:rsidRPr="00313139">
        <w:rPr>
          <w:sz w:val="26"/>
          <w:szCs w:val="26"/>
        </w:rPr>
        <w:t>ействующей Закупочной комисс</w:t>
      </w:r>
      <w:proofErr w:type="gramStart"/>
      <w:r w:rsidR="00457B9E" w:rsidRPr="00313139">
        <w:rPr>
          <w:sz w:val="26"/>
          <w:szCs w:val="26"/>
        </w:rPr>
        <w:t xml:space="preserve">ии </w:t>
      </w:r>
      <w:r w:rsidR="00BA70EB" w:rsidRPr="00313139">
        <w:rPr>
          <w:sz w:val="26"/>
          <w:szCs w:val="26"/>
        </w:rPr>
        <w:t>АО</w:t>
      </w:r>
      <w:proofErr w:type="gramEnd"/>
      <w:r w:rsidR="00BA70EB" w:rsidRPr="00313139">
        <w:rPr>
          <w:sz w:val="26"/>
          <w:szCs w:val="26"/>
        </w:rPr>
        <w:t xml:space="preserve"> «ДРСК»  2-го уровня.</w:t>
      </w:r>
    </w:p>
    <w:p w:rsidR="003C690B" w:rsidRPr="00313139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313139" w:rsidRDefault="00EF254F" w:rsidP="00EF254F">
      <w:pPr>
        <w:pStyle w:val="21"/>
        <w:rPr>
          <w:b/>
          <w:caps/>
          <w:sz w:val="26"/>
          <w:szCs w:val="26"/>
        </w:rPr>
      </w:pPr>
      <w:r w:rsidRPr="0031313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 xml:space="preserve">Об </w:t>
      </w:r>
      <w:proofErr w:type="gramStart"/>
      <w:r w:rsidRPr="00313139">
        <w:rPr>
          <w:bCs/>
          <w:i/>
          <w:iCs/>
          <w:sz w:val="26"/>
          <w:szCs w:val="26"/>
        </w:rPr>
        <w:t>итоговой</w:t>
      </w:r>
      <w:proofErr w:type="gramEnd"/>
      <w:r w:rsidRPr="00313139">
        <w:rPr>
          <w:bCs/>
          <w:i/>
          <w:iCs/>
          <w:sz w:val="26"/>
          <w:szCs w:val="26"/>
        </w:rPr>
        <w:t xml:space="preserve"> </w:t>
      </w:r>
      <w:proofErr w:type="spellStart"/>
      <w:r w:rsidRPr="00313139">
        <w:rPr>
          <w:bCs/>
          <w:i/>
          <w:iCs/>
          <w:sz w:val="26"/>
          <w:szCs w:val="26"/>
        </w:rPr>
        <w:t>ранжировке</w:t>
      </w:r>
      <w:proofErr w:type="spellEnd"/>
      <w:r w:rsidRPr="00313139">
        <w:rPr>
          <w:bCs/>
          <w:i/>
          <w:iCs/>
          <w:sz w:val="26"/>
          <w:szCs w:val="26"/>
        </w:rPr>
        <w:t xml:space="preserve"> </w:t>
      </w:r>
      <w:r w:rsidR="00DA3337" w:rsidRPr="00313139">
        <w:rPr>
          <w:bCs/>
          <w:i/>
          <w:iCs/>
          <w:sz w:val="26"/>
          <w:szCs w:val="26"/>
        </w:rPr>
        <w:t>заявок</w:t>
      </w:r>
      <w:r w:rsidR="00624C69" w:rsidRPr="00313139">
        <w:rPr>
          <w:bCs/>
          <w:i/>
          <w:iCs/>
          <w:sz w:val="26"/>
          <w:szCs w:val="26"/>
        </w:rPr>
        <w:t xml:space="preserve"> </w:t>
      </w:r>
      <w:r w:rsidR="00DA3337" w:rsidRPr="00313139">
        <w:rPr>
          <w:bCs/>
          <w:i/>
          <w:iCs/>
          <w:sz w:val="26"/>
          <w:szCs w:val="26"/>
        </w:rPr>
        <w:t>У</w:t>
      </w:r>
      <w:r w:rsidR="00624C69" w:rsidRPr="00313139">
        <w:rPr>
          <w:bCs/>
          <w:i/>
          <w:iCs/>
          <w:sz w:val="26"/>
          <w:szCs w:val="26"/>
        </w:rPr>
        <w:t>частников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313139">
        <w:rPr>
          <w:bCs/>
          <w:i/>
          <w:iCs/>
          <w:sz w:val="26"/>
          <w:szCs w:val="26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DA3337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B04307" w:rsidRPr="009D45DC" w:rsidRDefault="00B04307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1</w:t>
      </w:r>
    </w:p>
    <w:p w:rsidR="00B04307" w:rsidRDefault="00B04307" w:rsidP="00B0430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C3E6F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>состоявшейся.</w:t>
      </w:r>
    </w:p>
    <w:p w:rsidR="00B04307" w:rsidRPr="000C3E6F" w:rsidRDefault="00B04307" w:rsidP="00B0430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C3E6F">
        <w:rPr>
          <w:sz w:val="26"/>
          <w:szCs w:val="26"/>
        </w:rPr>
        <w:t>Утвердить</w:t>
      </w:r>
      <w:r w:rsidRPr="000C3E6F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B04307" w:rsidRPr="000A692E" w:rsidTr="0034618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307" w:rsidRPr="000A692E" w:rsidRDefault="00B04307" w:rsidP="00B043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4307" w:rsidRPr="000A692E" w:rsidRDefault="00B04307" w:rsidP="00B043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307" w:rsidRPr="000A692E" w:rsidRDefault="00B04307" w:rsidP="00B043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307" w:rsidRPr="006675A1" w:rsidRDefault="00B04307" w:rsidP="00B04307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 w:rsidRPr="00321665">
              <w:rPr>
                <w:b/>
                <w:i/>
                <w:sz w:val="20"/>
              </w:rPr>
              <w:t xml:space="preserve">Цена заявки </w:t>
            </w:r>
            <w:r>
              <w:rPr>
                <w:b/>
                <w:i/>
                <w:sz w:val="20"/>
              </w:rPr>
              <w:t>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307" w:rsidRPr="008D2D21" w:rsidRDefault="00B04307" w:rsidP="00B04307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40"/>
              <w:jc w:val="center"/>
              <w:rPr>
                <w:b/>
                <w:bCs/>
                <w:i/>
                <w:sz w:val="20"/>
              </w:rPr>
            </w:pPr>
            <w:r w:rsidRPr="008D2D21">
              <w:rPr>
                <w:b/>
                <w:bCs/>
                <w:i/>
                <w:sz w:val="20"/>
              </w:rPr>
              <w:t>Цена заявки после переторжки, руб. без НДС</w:t>
            </w:r>
          </w:p>
        </w:tc>
      </w:tr>
      <w:tr w:rsidR="00B04307" w:rsidRPr="00E24AF7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E24AF7" w:rsidRDefault="00B04307" w:rsidP="00B0430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4C1EB0">
              <w:rPr>
                <w:b/>
                <w:i/>
                <w:sz w:val="24"/>
                <w:szCs w:val="24"/>
              </w:rPr>
              <w:t>ООО «КИ-Партнер»</w:t>
            </w:r>
            <w:r w:rsidRPr="004C1EB0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2 645 000,00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1 179 000,00</w:t>
            </w:r>
          </w:p>
        </w:tc>
      </w:tr>
      <w:tr w:rsidR="00B04307" w:rsidRPr="00E24AF7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E24AF7" w:rsidRDefault="00B04307" w:rsidP="00B0430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ООО "ГЕОСТРОЙПРОЕКТ"</w:t>
            </w:r>
            <w:r w:rsidRPr="004C1EB0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ind w:firstLine="49"/>
              <w:jc w:val="center"/>
              <w:rPr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1 700 000,00</w:t>
            </w:r>
          </w:p>
          <w:p w:rsidR="00B04307" w:rsidRPr="004C1EB0" w:rsidRDefault="00B04307" w:rsidP="00B0430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tr w:rsidR="00B04307" w:rsidRPr="00E24AF7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E24AF7" w:rsidRDefault="00B04307" w:rsidP="00B0430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spacing w:line="240" w:lineRule="auto"/>
              <w:ind w:firstLine="49"/>
              <w:rPr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КГУП «</w:t>
            </w:r>
            <w:proofErr w:type="spellStart"/>
            <w:r w:rsidRPr="004C1EB0">
              <w:rPr>
                <w:b/>
                <w:i/>
                <w:sz w:val="24"/>
                <w:szCs w:val="24"/>
              </w:rPr>
              <w:t>Хабкрайинвентаризация</w:t>
            </w:r>
            <w:proofErr w:type="spellEnd"/>
            <w:r w:rsidRPr="004C1EB0">
              <w:rPr>
                <w:b/>
                <w:i/>
                <w:sz w:val="24"/>
                <w:szCs w:val="24"/>
              </w:rPr>
              <w:t>»</w:t>
            </w:r>
            <w:r w:rsidRPr="004C1EB0">
              <w:rPr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1 800 000,00</w:t>
            </w:r>
          </w:p>
          <w:p w:rsidR="00B04307" w:rsidRPr="004C1EB0" w:rsidRDefault="00B04307" w:rsidP="00B04307">
            <w:pPr>
              <w:ind w:firstLine="4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7" w:rsidRPr="004C1EB0" w:rsidRDefault="00B04307" w:rsidP="00B04307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</w:tbl>
    <w:p w:rsidR="00B04307" w:rsidRDefault="00B04307" w:rsidP="00346186">
      <w:pPr>
        <w:spacing w:line="240" w:lineRule="auto"/>
        <w:rPr>
          <w:b/>
          <w:sz w:val="26"/>
          <w:szCs w:val="26"/>
        </w:rPr>
      </w:pPr>
    </w:p>
    <w:p w:rsidR="00B04307" w:rsidRPr="009D45DC" w:rsidRDefault="00B04307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2</w:t>
      </w:r>
    </w:p>
    <w:p w:rsidR="00B04307" w:rsidRPr="009D45DC" w:rsidRDefault="00B04307" w:rsidP="00B0430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45DC">
        <w:rPr>
          <w:sz w:val="26"/>
          <w:szCs w:val="26"/>
        </w:rPr>
        <w:t xml:space="preserve">Утвердить </w:t>
      </w:r>
      <w:proofErr w:type="gramStart"/>
      <w:r w:rsidRPr="009D45DC">
        <w:rPr>
          <w:sz w:val="26"/>
          <w:szCs w:val="26"/>
        </w:rPr>
        <w:t>итоговую</w:t>
      </w:r>
      <w:proofErr w:type="gramEnd"/>
      <w:r w:rsidRPr="009D45DC">
        <w:rPr>
          <w:sz w:val="26"/>
          <w:szCs w:val="26"/>
        </w:rPr>
        <w:t xml:space="preserve"> </w:t>
      </w:r>
      <w:proofErr w:type="spellStart"/>
      <w:r w:rsidRPr="009D45DC">
        <w:rPr>
          <w:sz w:val="26"/>
          <w:szCs w:val="26"/>
        </w:rPr>
        <w:t>ранжировку</w:t>
      </w:r>
      <w:proofErr w:type="spellEnd"/>
      <w:r w:rsidRPr="009D45DC">
        <w:rPr>
          <w:sz w:val="26"/>
          <w:szCs w:val="26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B04307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07" w:rsidRPr="00F6764B" w:rsidRDefault="00B04307" w:rsidP="00B043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6764B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F6764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F6764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07" w:rsidRPr="000A692E" w:rsidRDefault="00B04307" w:rsidP="00B043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07" w:rsidRPr="006675A1" w:rsidRDefault="00B04307" w:rsidP="00B04307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21665">
              <w:rPr>
                <w:b/>
                <w:i/>
                <w:sz w:val="20"/>
              </w:rPr>
              <w:t xml:space="preserve">Цена заявки </w:t>
            </w:r>
            <w:r>
              <w:rPr>
                <w:b/>
                <w:i/>
                <w:sz w:val="20"/>
              </w:rPr>
              <w:t>до переторжки, руб. без НДС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07" w:rsidRPr="008D2D21" w:rsidRDefault="00B04307" w:rsidP="00B04307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hanging="14"/>
              <w:jc w:val="center"/>
              <w:rPr>
                <w:b/>
                <w:bCs/>
                <w:i/>
                <w:sz w:val="20"/>
              </w:rPr>
            </w:pPr>
            <w:r w:rsidRPr="008D2D21">
              <w:rPr>
                <w:b/>
                <w:bCs/>
                <w:i/>
                <w:sz w:val="20"/>
              </w:rPr>
              <w:t>Цена заявки после переторжки, руб. без НДС</w:t>
            </w:r>
          </w:p>
        </w:tc>
      </w:tr>
      <w:tr w:rsidR="00B04307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07" w:rsidRPr="00F6764B" w:rsidRDefault="00B04307" w:rsidP="00B04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4C1EB0">
              <w:rPr>
                <w:b/>
                <w:i/>
                <w:sz w:val="24"/>
                <w:szCs w:val="24"/>
              </w:rPr>
              <w:t>ООО «КИ-Партнер»</w:t>
            </w:r>
            <w:r w:rsidRPr="004C1EB0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2 645 000,00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tabs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1 179 000,00</w:t>
            </w:r>
          </w:p>
        </w:tc>
      </w:tr>
      <w:tr w:rsidR="00B04307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07" w:rsidRPr="00F6764B" w:rsidRDefault="00B04307" w:rsidP="00B04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ООО "ГЕОСТРОЙПРОЕКТ"</w:t>
            </w:r>
            <w:r w:rsidRPr="004C1EB0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ind w:firstLine="49"/>
              <w:jc w:val="center"/>
              <w:rPr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1 700 000,00</w:t>
            </w:r>
          </w:p>
          <w:p w:rsidR="00B04307" w:rsidRPr="004C1EB0" w:rsidRDefault="00B04307" w:rsidP="00B0430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tabs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1 700 000,00</w:t>
            </w:r>
          </w:p>
        </w:tc>
      </w:tr>
      <w:tr w:rsidR="00B04307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F6764B" w:rsidRDefault="00B04307" w:rsidP="00B043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spacing w:line="240" w:lineRule="auto"/>
              <w:ind w:firstLine="49"/>
              <w:rPr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КГУП «</w:t>
            </w:r>
            <w:proofErr w:type="spellStart"/>
            <w:r w:rsidRPr="004C1EB0">
              <w:rPr>
                <w:b/>
                <w:i/>
                <w:sz w:val="24"/>
                <w:szCs w:val="24"/>
              </w:rPr>
              <w:t>Хабкрайинвентаризация</w:t>
            </w:r>
            <w:proofErr w:type="spellEnd"/>
            <w:r w:rsidRPr="004C1EB0">
              <w:rPr>
                <w:b/>
                <w:i/>
                <w:sz w:val="24"/>
                <w:szCs w:val="24"/>
              </w:rPr>
              <w:t>»</w:t>
            </w:r>
            <w:r w:rsidRPr="004C1EB0">
              <w:rPr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C1EB0">
              <w:rPr>
                <w:b/>
                <w:i/>
                <w:sz w:val="24"/>
                <w:szCs w:val="24"/>
              </w:rPr>
              <w:t>1 800 000,00</w:t>
            </w:r>
          </w:p>
          <w:p w:rsidR="00B04307" w:rsidRPr="004C1EB0" w:rsidRDefault="00B04307" w:rsidP="00B04307">
            <w:pPr>
              <w:ind w:firstLine="4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7" w:rsidRPr="004C1EB0" w:rsidRDefault="00B04307" w:rsidP="00B04307">
            <w:pPr>
              <w:tabs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1 800 000,00</w:t>
            </w:r>
          </w:p>
        </w:tc>
      </w:tr>
    </w:tbl>
    <w:p w:rsidR="00B04307" w:rsidRDefault="00B04307" w:rsidP="00346186">
      <w:pPr>
        <w:spacing w:line="240" w:lineRule="auto"/>
        <w:rPr>
          <w:b/>
          <w:sz w:val="26"/>
          <w:szCs w:val="26"/>
        </w:rPr>
      </w:pPr>
    </w:p>
    <w:p w:rsidR="00B04307" w:rsidRPr="009D45DC" w:rsidRDefault="00B04307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3</w:t>
      </w:r>
    </w:p>
    <w:p w:rsidR="00B04307" w:rsidRPr="009D45DC" w:rsidRDefault="00B04307" w:rsidP="00B04307">
      <w:pPr>
        <w:pStyle w:val="af2"/>
        <w:jc w:val="both"/>
        <w:rPr>
          <w:sz w:val="26"/>
          <w:szCs w:val="26"/>
        </w:rPr>
      </w:pPr>
      <w:r w:rsidRPr="009D45DC">
        <w:rPr>
          <w:rFonts w:ascii="Times New Roman" w:hAnsi="Times New Roman" w:cs="Times New Roman"/>
          <w:b/>
          <w:spacing w:val="4"/>
          <w:sz w:val="26"/>
          <w:szCs w:val="26"/>
        </w:rPr>
        <w:t>Признать</w:t>
      </w:r>
      <w:r w:rsidRPr="009D45DC">
        <w:rPr>
          <w:rFonts w:ascii="Times New Roman" w:hAnsi="Times New Roman" w:cs="Times New Roman"/>
          <w:sz w:val="26"/>
          <w:szCs w:val="26"/>
        </w:rPr>
        <w:t xml:space="preserve"> Победителем открытого запроса предложений на право заключения договора </w:t>
      </w:r>
      <w:r w:rsidRPr="003C1DD6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Pr="00DF1F98">
        <w:rPr>
          <w:rFonts w:ascii="Times New Roman" w:hAnsi="Times New Roman" w:cs="Times New Roman"/>
          <w:b/>
          <w:i/>
          <w:sz w:val="26"/>
          <w:szCs w:val="26"/>
        </w:rPr>
        <w:t xml:space="preserve">«Землеустроительные работы под </w:t>
      </w:r>
      <w:proofErr w:type="gramStart"/>
      <w:r w:rsidRPr="00DF1F98">
        <w:rPr>
          <w:rFonts w:ascii="Times New Roman" w:hAnsi="Times New Roman" w:cs="Times New Roman"/>
          <w:b/>
          <w:i/>
          <w:sz w:val="26"/>
          <w:szCs w:val="26"/>
        </w:rPr>
        <w:t>ВЛ</w:t>
      </w:r>
      <w:proofErr w:type="gramEnd"/>
      <w:r w:rsidRPr="00DF1F98">
        <w:rPr>
          <w:rFonts w:ascii="Times New Roman" w:hAnsi="Times New Roman" w:cs="Times New Roman"/>
          <w:b/>
          <w:i/>
          <w:sz w:val="26"/>
          <w:szCs w:val="26"/>
        </w:rPr>
        <w:t xml:space="preserve"> 110 </w:t>
      </w:r>
      <w:proofErr w:type="spellStart"/>
      <w:r w:rsidRPr="00DF1F98">
        <w:rPr>
          <w:rFonts w:ascii="Times New Roman" w:hAnsi="Times New Roman" w:cs="Times New Roman"/>
          <w:b/>
          <w:i/>
          <w:sz w:val="26"/>
          <w:szCs w:val="26"/>
        </w:rPr>
        <w:t>кВ</w:t>
      </w:r>
      <w:proofErr w:type="spellEnd"/>
      <w:r w:rsidRPr="00DF1F98">
        <w:rPr>
          <w:rFonts w:ascii="Times New Roman" w:hAnsi="Times New Roman" w:cs="Times New Roman"/>
          <w:b/>
          <w:i/>
          <w:sz w:val="26"/>
          <w:szCs w:val="26"/>
        </w:rPr>
        <w:t xml:space="preserve"> в Хабаровском, районе им. Лазо, Вяземском, </w:t>
      </w:r>
      <w:proofErr w:type="spellStart"/>
      <w:r w:rsidRPr="00DF1F98">
        <w:rPr>
          <w:rFonts w:ascii="Times New Roman" w:hAnsi="Times New Roman" w:cs="Times New Roman"/>
          <w:b/>
          <w:i/>
          <w:sz w:val="26"/>
          <w:szCs w:val="26"/>
        </w:rPr>
        <w:t>Бикинском</w:t>
      </w:r>
      <w:proofErr w:type="spellEnd"/>
      <w:r w:rsidRPr="00DF1F98">
        <w:rPr>
          <w:rFonts w:ascii="Times New Roman" w:hAnsi="Times New Roman" w:cs="Times New Roman"/>
          <w:b/>
          <w:i/>
          <w:sz w:val="26"/>
          <w:szCs w:val="26"/>
        </w:rPr>
        <w:t xml:space="preserve"> районах, Хабаровского края»</w:t>
      </w:r>
      <w:r w:rsidRPr="00DF1F98">
        <w:rPr>
          <w:rFonts w:ascii="Times New Roman" w:hAnsi="Times New Roman" w:cs="Times New Roman"/>
          <w:sz w:val="26"/>
          <w:szCs w:val="26"/>
        </w:rPr>
        <w:t xml:space="preserve">,  участника, занявшего первое место в итоговой </w:t>
      </w:r>
      <w:proofErr w:type="spellStart"/>
      <w:r w:rsidRPr="00DF1F98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DF1F98">
        <w:rPr>
          <w:rFonts w:ascii="Times New Roman" w:hAnsi="Times New Roman" w:cs="Times New Roman"/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DF1F98">
        <w:rPr>
          <w:rFonts w:ascii="Times New Roman" w:hAnsi="Times New Roman" w:cs="Times New Roman"/>
          <w:b/>
          <w:i/>
          <w:sz w:val="26"/>
          <w:szCs w:val="26"/>
        </w:rPr>
        <w:t>ООО "КИ-Партнер"</w:t>
      </w:r>
      <w:r w:rsidRPr="00DF1F98">
        <w:rPr>
          <w:rFonts w:ascii="Times New Roman" w:hAnsi="Times New Roman" w:cs="Times New Roman"/>
          <w:sz w:val="26"/>
          <w:szCs w:val="26"/>
        </w:rPr>
        <w:t xml:space="preserve"> (680028, Россия, Хабаровский край, г. Хабаровск, ул. Серышева, д. 22, оф. 316)  на условиях: стоимость предложения </w:t>
      </w:r>
      <w:r w:rsidRPr="00DF1F98">
        <w:rPr>
          <w:rFonts w:ascii="Times New Roman" w:hAnsi="Times New Roman" w:cs="Times New Roman"/>
          <w:b/>
          <w:i/>
          <w:sz w:val="26"/>
          <w:szCs w:val="26"/>
        </w:rPr>
        <w:t>1 179 000,00 руб. без учета НДС</w:t>
      </w:r>
      <w:r w:rsidRPr="00DF1F98">
        <w:rPr>
          <w:rFonts w:ascii="Times New Roman" w:hAnsi="Times New Roman" w:cs="Times New Roman"/>
          <w:sz w:val="26"/>
          <w:szCs w:val="26"/>
        </w:rPr>
        <w:t xml:space="preserve"> (НДС не предусмотрен).</w:t>
      </w:r>
      <w:proofErr w:type="gramEnd"/>
      <w:r w:rsidRPr="00DF1F98">
        <w:rPr>
          <w:rFonts w:ascii="Times New Roman" w:hAnsi="Times New Roman" w:cs="Times New Roman"/>
          <w:sz w:val="26"/>
          <w:szCs w:val="26"/>
        </w:rPr>
        <w:t xml:space="preserve"> Срок выполнения работ: </w:t>
      </w:r>
      <w:r w:rsidR="00B036F0">
        <w:rPr>
          <w:rFonts w:ascii="Times New Roman" w:hAnsi="Times New Roman" w:cs="Times New Roman"/>
          <w:sz w:val="26"/>
          <w:szCs w:val="26"/>
        </w:rPr>
        <w:t xml:space="preserve">до </w:t>
      </w:r>
      <w:bookmarkStart w:id="2" w:name="_GoBack"/>
      <w:bookmarkEnd w:id="2"/>
      <w:r w:rsidRPr="00DF1F98">
        <w:rPr>
          <w:rFonts w:ascii="Times New Roman" w:hAnsi="Times New Roman" w:cs="Times New Roman"/>
          <w:sz w:val="26"/>
          <w:szCs w:val="26"/>
        </w:rPr>
        <w:t xml:space="preserve">30.09.2016 г. Условия оплаты: в течение 30 (тридцати) календарных дней с момента передачи документов по акту приема-передачи и подписания акта выполненных работ. Гарантийные обязательства: гарантия </w:t>
      </w:r>
      <w:proofErr w:type="gramStart"/>
      <w:r w:rsidRPr="00DF1F9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F1F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1F98">
        <w:rPr>
          <w:rFonts w:ascii="Times New Roman" w:hAnsi="Times New Roman" w:cs="Times New Roman"/>
          <w:sz w:val="26"/>
          <w:szCs w:val="26"/>
        </w:rPr>
        <w:t>работ</w:t>
      </w:r>
      <w:proofErr w:type="gramEnd"/>
      <w:r w:rsidRPr="00DF1F98">
        <w:rPr>
          <w:rFonts w:ascii="Times New Roman" w:hAnsi="Times New Roman" w:cs="Times New Roman"/>
          <w:sz w:val="26"/>
          <w:szCs w:val="26"/>
        </w:rPr>
        <w:t xml:space="preserve"> исполнителя составляет 3 года с момента подписания  акта выполненных работ. Заявка имеет правовой статус оферты и действует до 30 марта 2016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313139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DA3337" w:rsidRPr="00313139" w:rsidRDefault="00DA3337" w:rsidP="00BA70EB">
      <w:pPr>
        <w:spacing w:line="240" w:lineRule="auto"/>
        <w:ind w:firstLine="0"/>
        <w:rPr>
          <w:sz w:val="20"/>
        </w:rPr>
      </w:pPr>
      <w:r w:rsidRPr="00313139">
        <w:rPr>
          <w:sz w:val="20"/>
        </w:rPr>
        <w:t>Коротаева Т.В.</w:t>
      </w:r>
    </w:p>
    <w:p w:rsidR="00DA3337" w:rsidRPr="00313139" w:rsidRDefault="00DA3337" w:rsidP="00BA70EB">
      <w:pPr>
        <w:spacing w:line="240" w:lineRule="auto"/>
        <w:ind w:firstLine="0"/>
        <w:rPr>
          <w:sz w:val="20"/>
        </w:rPr>
      </w:pPr>
      <w:r w:rsidRPr="00313139">
        <w:rPr>
          <w:sz w:val="20"/>
        </w:rPr>
        <w:t>397-205</w:t>
      </w:r>
    </w:p>
    <w:sectPr w:rsidR="00DA3337" w:rsidRPr="00313139" w:rsidSect="00313139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A7" w:rsidRDefault="00A021A7" w:rsidP="00355095">
      <w:pPr>
        <w:spacing w:line="240" w:lineRule="auto"/>
      </w:pPr>
      <w:r>
        <w:separator/>
      </w:r>
    </w:p>
  </w:endnote>
  <w:endnote w:type="continuationSeparator" w:id="0">
    <w:p w:rsidR="00A021A7" w:rsidRDefault="00A021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02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02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A7" w:rsidRDefault="00A021A7" w:rsidP="00355095">
      <w:pPr>
        <w:spacing w:line="240" w:lineRule="auto"/>
      </w:pPr>
      <w:r>
        <w:separator/>
      </w:r>
    </w:p>
  </w:footnote>
  <w:footnote w:type="continuationSeparator" w:id="0">
    <w:p w:rsidR="00A021A7" w:rsidRDefault="00A021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C93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96DB7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66E42"/>
    <w:rsid w:val="00270710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3139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1856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0026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1185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AB9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1A7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1EEF"/>
    <w:rsid w:val="00AD56AC"/>
    <w:rsid w:val="00AD6D2F"/>
    <w:rsid w:val="00AE43E4"/>
    <w:rsid w:val="00AF01AB"/>
    <w:rsid w:val="00AF1A85"/>
    <w:rsid w:val="00AF5B3A"/>
    <w:rsid w:val="00B001DD"/>
    <w:rsid w:val="00B036F0"/>
    <w:rsid w:val="00B04307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5C71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53D9"/>
    <w:rsid w:val="00D05F7D"/>
    <w:rsid w:val="00D26329"/>
    <w:rsid w:val="00D267B4"/>
    <w:rsid w:val="00D32317"/>
    <w:rsid w:val="00D43162"/>
    <w:rsid w:val="00D446F5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2016-01-21T00:09:00Z</cp:lastPrinted>
  <dcterms:created xsi:type="dcterms:W3CDTF">2014-08-07T23:18:00Z</dcterms:created>
  <dcterms:modified xsi:type="dcterms:W3CDTF">2016-01-21T00:22:00Z</dcterms:modified>
</cp:coreProperties>
</file>