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2723C">
        <w:rPr>
          <w:b/>
          <w:bCs/>
          <w:sz w:val="36"/>
          <w:szCs w:val="36"/>
        </w:rPr>
        <w:t>45</w:t>
      </w:r>
      <w:r w:rsidR="004B58C2" w:rsidRPr="00050912">
        <w:rPr>
          <w:b/>
          <w:bCs/>
          <w:sz w:val="36"/>
          <w:szCs w:val="36"/>
        </w:rPr>
        <w:t>/</w:t>
      </w:r>
      <w:r w:rsidR="007C4CC9">
        <w:rPr>
          <w:b/>
          <w:bCs/>
          <w:sz w:val="36"/>
          <w:szCs w:val="36"/>
        </w:rPr>
        <w:t>У</w:t>
      </w:r>
      <w:r w:rsidR="004B58C2" w:rsidRPr="00050912">
        <w:rPr>
          <w:b/>
          <w:bCs/>
          <w:sz w:val="36"/>
          <w:szCs w:val="36"/>
        </w:rPr>
        <w:t xml:space="preserve">Р-ВП </w:t>
      </w:r>
    </w:p>
    <w:p w:rsidR="0042723C" w:rsidRPr="00B13CF8" w:rsidRDefault="00352406" w:rsidP="0042723C">
      <w:pPr>
        <w:pStyle w:val="a6"/>
        <w:spacing w:before="0" w:line="240" w:lineRule="auto"/>
        <w:jc w:val="center"/>
        <w:rPr>
          <w:b/>
          <w:i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</w:t>
      </w:r>
      <w:r w:rsidR="00AD2A07" w:rsidRPr="00AD2A07">
        <w:rPr>
          <w:bCs/>
          <w:sz w:val="26"/>
          <w:szCs w:val="26"/>
        </w:rPr>
        <w:t xml:space="preserve"> </w:t>
      </w:r>
      <w:r w:rsidR="007C4CC9" w:rsidRPr="003A77FC">
        <w:rPr>
          <w:bCs/>
          <w:sz w:val="26"/>
          <w:szCs w:val="26"/>
        </w:rPr>
        <w:t>на выполнение работ</w:t>
      </w:r>
      <w:r w:rsidR="007C4CC9" w:rsidRPr="003A77FC">
        <w:rPr>
          <w:b/>
          <w:bCs/>
          <w:sz w:val="26"/>
          <w:szCs w:val="26"/>
        </w:rPr>
        <w:t xml:space="preserve"> </w:t>
      </w:r>
      <w:r w:rsidR="0042723C" w:rsidRPr="00B13CF8">
        <w:rPr>
          <w:b/>
          <w:i/>
          <w:sz w:val="26"/>
          <w:szCs w:val="26"/>
        </w:rPr>
        <w:t xml:space="preserve">Чистка просеки, валка деревьев </w:t>
      </w:r>
      <w:proofErr w:type="gramStart"/>
      <w:r w:rsidR="0042723C" w:rsidRPr="00B13CF8">
        <w:rPr>
          <w:b/>
          <w:i/>
          <w:sz w:val="26"/>
          <w:szCs w:val="26"/>
        </w:rPr>
        <w:t>ВЛ</w:t>
      </w:r>
      <w:proofErr w:type="gramEnd"/>
      <w:r w:rsidR="0042723C" w:rsidRPr="00B13CF8">
        <w:rPr>
          <w:b/>
          <w:i/>
          <w:sz w:val="26"/>
          <w:szCs w:val="26"/>
        </w:rPr>
        <w:t xml:space="preserve"> 110-10 </w:t>
      </w:r>
      <w:proofErr w:type="spellStart"/>
      <w:r w:rsidR="0042723C" w:rsidRPr="00B13CF8">
        <w:rPr>
          <w:b/>
          <w:i/>
          <w:sz w:val="26"/>
          <w:szCs w:val="26"/>
        </w:rPr>
        <w:t>кВ</w:t>
      </w:r>
      <w:proofErr w:type="spellEnd"/>
      <w:r w:rsidR="0042723C" w:rsidRPr="00B13CF8">
        <w:rPr>
          <w:b/>
          <w:i/>
          <w:sz w:val="26"/>
          <w:szCs w:val="26"/>
        </w:rPr>
        <w:t xml:space="preserve"> ЭС ЕАО</w:t>
      </w:r>
    </w:p>
    <w:p w:rsidR="0042723C" w:rsidRPr="0099721B" w:rsidRDefault="0042723C" w:rsidP="0042723C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294807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70</w:t>
      </w:r>
      <w:r w:rsidRPr="00294807">
        <w:rPr>
          <w:b/>
          <w:bCs/>
          <w:sz w:val="26"/>
          <w:szCs w:val="26"/>
        </w:rPr>
        <w:t xml:space="preserve"> раздел 1.1.  ГКПЗ</w:t>
      </w:r>
      <w:r>
        <w:rPr>
          <w:b/>
          <w:bCs/>
          <w:sz w:val="26"/>
          <w:szCs w:val="26"/>
        </w:rPr>
        <w:t xml:space="preserve"> 2016</w:t>
      </w:r>
    </w:p>
    <w:p w:rsidR="007C4CC9" w:rsidRDefault="007C4CC9" w:rsidP="0042723C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42723C" w:rsidP="001D3C3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«30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1D3C39">
              <w:rPr>
                <w:b/>
                <w:bCs/>
                <w:sz w:val="24"/>
              </w:rPr>
              <w:t>дека</w:t>
            </w:r>
            <w:r w:rsidR="004B58C2">
              <w:rPr>
                <w:b/>
                <w:bCs/>
                <w:sz w:val="24"/>
              </w:rPr>
              <w:t xml:space="preserve">бря </w:t>
            </w:r>
            <w:r w:rsidR="004B58C2" w:rsidRPr="00C6739E">
              <w:rPr>
                <w:b/>
                <w:bCs/>
                <w:caps/>
                <w:sz w:val="24"/>
              </w:rPr>
              <w:t>2015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42723C">
        <w:rPr>
          <w:rFonts w:ascii="Times New Roman" w:hAnsi="Times New Roman" w:cs="Times New Roman"/>
          <w:sz w:val="24"/>
        </w:rPr>
        <w:t>ООС № 31502973425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7C4CC9" w:rsidRDefault="00EF254F" w:rsidP="0042723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  <w:bookmarkStart w:id="2" w:name="_GoBack"/>
      <w:bookmarkEnd w:id="2"/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D3C39" w:rsidRPr="0042723C" w:rsidRDefault="001F5FD7" w:rsidP="0042723C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 w:rsidR="001D3C39"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687"/>
        <w:gridCol w:w="2835"/>
        <w:gridCol w:w="2835"/>
      </w:tblGrid>
      <w:tr w:rsidR="0042723C" w:rsidRPr="000A692E" w:rsidTr="00B06484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23C" w:rsidRPr="000A692E" w:rsidRDefault="0042723C" w:rsidP="00B06484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2723C" w:rsidRPr="000A692E" w:rsidRDefault="0042723C" w:rsidP="00B0648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23C" w:rsidRPr="000A692E" w:rsidRDefault="0042723C" w:rsidP="00B0648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23C" w:rsidRPr="000A692E" w:rsidRDefault="0042723C" w:rsidP="00B0648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23C" w:rsidRPr="000A692E" w:rsidRDefault="0042723C" w:rsidP="00B0648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42723C" w:rsidRPr="000A692E" w:rsidTr="00B0648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23C" w:rsidRPr="000A692E" w:rsidRDefault="0042723C" w:rsidP="0042723C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23C" w:rsidRPr="003D7D50" w:rsidRDefault="0042723C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sz w:val="24"/>
                <w:szCs w:val="24"/>
              </w:rPr>
              <w:t>ООО "МИКСБЕТОН" (680026, Россия, Хабаровский край, г. Хабаровск, ул. Металлистов, д. 19, пом. 2)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23C" w:rsidRDefault="0042723C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b/>
                <w:sz w:val="24"/>
                <w:szCs w:val="24"/>
              </w:rPr>
              <w:t>16 950 000,00</w:t>
            </w:r>
            <w:r w:rsidRPr="003D7D5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(20 001 000,0 руб. с НДС</w:t>
            </w:r>
            <w:r w:rsidRPr="003D7D5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:rsidR="0042723C" w:rsidRPr="00F55770" w:rsidRDefault="0042723C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23C" w:rsidRDefault="0042723C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b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> 439 805,29</w:t>
            </w:r>
            <w:r w:rsidRPr="003D7D50">
              <w:rPr>
                <w:b/>
                <w:sz w:val="24"/>
                <w:szCs w:val="24"/>
              </w:rPr>
              <w:t> </w:t>
            </w:r>
            <w:r w:rsidRPr="003D7D5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(19 398 970,24 руб. с НДС</w:t>
            </w:r>
            <w:r w:rsidRPr="003D7D5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:rsidR="0042723C" w:rsidRPr="00F55770" w:rsidRDefault="0042723C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2723C" w:rsidRPr="000A692E" w:rsidTr="00B0648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23C" w:rsidRPr="000A692E" w:rsidRDefault="0042723C" w:rsidP="00B0648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23C" w:rsidRPr="003D7D50" w:rsidRDefault="0042723C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sz w:val="24"/>
                <w:szCs w:val="24"/>
              </w:rPr>
              <w:t xml:space="preserve">ООО "ЭНЕРГОСИСТЕМА АМУР" (675000, Россия, Амурская обл., г. Благовещенск, ул. </w:t>
            </w:r>
            <w:proofErr w:type="spellStart"/>
            <w:r w:rsidRPr="003D7D50">
              <w:rPr>
                <w:sz w:val="24"/>
                <w:szCs w:val="24"/>
              </w:rPr>
              <w:t>Забурхановская</w:t>
            </w:r>
            <w:proofErr w:type="spellEnd"/>
            <w:r w:rsidRPr="003D7D50">
              <w:rPr>
                <w:sz w:val="24"/>
                <w:szCs w:val="24"/>
              </w:rPr>
              <w:t>, д. 102, оф. 2, 3)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23C" w:rsidRDefault="0042723C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b/>
                <w:sz w:val="24"/>
                <w:szCs w:val="24"/>
              </w:rPr>
              <w:t>16 976 000,00</w:t>
            </w:r>
            <w:r w:rsidRPr="003D7D5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(20 031 680,0 руб. с НДС</w:t>
            </w:r>
            <w:r w:rsidRPr="003D7D50">
              <w:rPr>
                <w:sz w:val="24"/>
                <w:szCs w:val="24"/>
              </w:rPr>
              <w:t>)</w:t>
            </w:r>
          </w:p>
          <w:p w:rsidR="0042723C" w:rsidRPr="00F55770" w:rsidRDefault="0042723C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23C" w:rsidRDefault="0042723C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13 402 017,21</w:t>
            </w:r>
            <w:r w:rsidRPr="003D7D5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(15 814 380,31 руб. с НДС</w:t>
            </w:r>
            <w:r w:rsidRPr="003D7D50">
              <w:rPr>
                <w:sz w:val="24"/>
                <w:szCs w:val="24"/>
              </w:rPr>
              <w:t>)</w:t>
            </w:r>
          </w:p>
          <w:p w:rsidR="0042723C" w:rsidRPr="00F55770" w:rsidRDefault="0042723C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2723C" w:rsidRPr="000A692E" w:rsidTr="00B0648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23C" w:rsidRPr="000A692E" w:rsidRDefault="0042723C" w:rsidP="00B0648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23C" w:rsidRPr="003D7D50" w:rsidRDefault="0042723C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3D7D50">
              <w:rPr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3D7D50">
              <w:rPr>
                <w:sz w:val="24"/>
                <w:szCs w:val="24"/>
              </w:rPr>
              <w:t>Зея</w:t>
            </w:r>
            <w:proofErr w:type="spellEnd"/>
            <w:r w:rsidRPr="003D7D50">
              <w:rPr>
                <w:sz w:val="24"/>
                <w:szCs w:val="24"/>
              </w:rPr>
              <w:t xml:space="preserve">, </w:t>
            </w:r>
            <w:proofErr w:type="spellStart"/>
            <w:r w:rsidRPr="003D7D50">
              <w:rPr>
                <w:sz w:val="24"/>
                <w:szCs w:val="24"/>
              </w:rPr>
              <w:t>мкр</w:t>
            </w:r>
            <w:proofErr w:type="spellEnd"/>
            <w:r w:rsidRPr="003D7D50">
              <w:rPr>
                <w:sz w:val="24"/>
                <w:szCs w:val="24"/>
              </w:rPr>
              <w:t>.</w:t>
            </w:r>
            <w:proofErr w:type="gramEnd"/>
            <w:r w:rsidRPr="003D7D50">
              <w:rPr>
                <w:sz w:val="24"/>
                <w:szCs w:val="24"/>
              </w:rPr>
              <w:t xml:space="preserve"> </w:t>
            </w:r>
            <w:proofErr w:type="gramStart"/>
            <w:r w:rsidRPr="003D7D50">
              <w:rPr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23C" w:rsidRPr="00DE4FA0" w:rsidRDefault="0042723C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3D7D50">
              <w:rPr>
                <w:b/>
                <w:sz w:val="24"/>
                <w:szCs w:val="24"/>
              </w:rPr>
              <w:t>17 500 000,00</w:t>
            </w:r>
            <w:r w:rsidRPr="003D7D5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(20 650 000,0 руб. с НДС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23C" w:rsidRPr="00DE4FA0" w:rsidRDefault="0042723C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15 839 890,0</w:t>
            </w:r>
            <w:r w:rsidRPr="003D7D5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(18 691 070,20 руб. с НДС</w:t>
            </w:r>
            <w:r w:rsidRPr="003D7D50">
              <w:rPr>
                <w:sz w:val="24"/>
                <w:szCs w:val="24"/>
              </w:rPr>
              <w:t>)</w:t>
            </w:r>
          </w:p>
        </w:tc>
      </w:tr>
      <w:tr w:rsidR="0042723C" w:rsidRPr="000A692E" w:rsidTr="00B0648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23C" w:rsidRDefault="0042723C" w:rsidP="00B0648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23C" w:rsidRPr="003D7D50" w:rsidRDefault="0042723C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sz w:val="24"/>
                <w:szCs w:val="24"/>
              </w:rPr>
              <w:t>ООО "ДОРСТРОЙ ДВ" (679000, Россия, Еврейская автономная обл., г. Биробиджан, ул. Декабристов, д. 14)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23C" w:rsidRDefault="0042723C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b/>
                <w:sz w:val="24"/>
                <w:szCs w:val="24"/>
              </w:rPr>
              <w:t>17 846 728,00</w:t>
            </w:r>
            <w:r w:rsidRPr="003D7D5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(21 059 139,04 руб. с НДС</w:t>
            </w:r>
            <w:r w:rsidRPr="003D7D50">
              <w:rPr>
                <w:sz w:val="24"/>
                <w:szCs w:val="24"/>
              </w:rPr>
              <w:t>)</w:t>
            </w:r>
          </w:p>
          <w:p w:rsidR="0042723C" w:rsidRPr="00F943FC" w:rsidRDefault="0042723C" w:rsidP="00B0648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23C" w:rsidRDefault="0042723C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15 635 061,0</w:t>
            </w:r>
            <w:r w:rsidRPr="003D7D5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</w:t>
            </w:r>
            <w:r w:rsidRPr="00B32EB5">
              <w:rPr>
                <w:sz w:val="24"/>
                <w:szCs w:val="24"/>
              </w:rPr>
              <w:t>15 635 061,0</w:t>
            </w:r>
            <w:r w:rsidRPr="003D7D5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руб. с НДС</w:t>
            </w:r>
            <w:r w:rsidRPr="003D7D50">
              <w:rPr>
                <w:sz w:val="24"/>
                <w:szCs w:val="24"/>
              </w:rPr>
              <w:t>)</w:t>
            </w:r>
          </w:p>
          <w:p w:rsidR="0042723C" w:rsidRPr="00F943FC" w:rsidRDefault="0042723C" w:rsidP="00B0648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42723C" w:rsidRPr="00EF2739" w:rsidRDefault="0042723C" w:rsidP="0042723C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42723C" w:rsidRPr="00F631BE" w:rsidRDefault="0042723C" w:rsidP="0042723C">
      <w:pPr>
        <w:pStyle w:val="a9"/>
        <w:numPr>
          <w:ilvl w:val="1"/>
          <w:numId w:val="30"/>
        </w:numPr>
        <w:spacing w:line="240" w:lineRule="auto"/>
        <w:ind w:left="0" w:firstLine="567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</w:t>
      </w:r>
      <w:r>
        <w:rPr>
          <w:sz w:val="24"/>
          <w:szCs w:val="24"/>
        </w:rPr>
        <w:t>заявок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8"/>
        <w:gridCol w:w="2551"/>
        <w:gridCol w:w="2410"/>
      </w:tblGrid>
      <w:tr w:rsidR="0042723C" w:rsidRPr="00963757" w:rsidTr="00B0648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3C" w:rsidRPr="00963757" w:rsidRDefault="0042723C" w:rsidP="00B0648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3C" w:rsidRPr="00963757" w:rsidRDefault="0042723C" w:rsidP="00B0648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3C" w:rsidRPr="00963757" w:rsidRDefault="0042723C" w:rsidP="00B0648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3C" w:rsidRPr="00963757" w:rsidRDefault="0042723C" w:rsidP="00B0648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42723C" w:rsidRPr="0059439E" w:rsidTr="00B0648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3C" w:rsidRPr="0059439E" w:rsidRDefault="0042723C" w:rsidP="00B06484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3C" w:rsidRPr="003D7D50" w:rsidRDefault="0042723C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sz w:val="24"/>
                <w:szCs w:val="24"/>
              </w:rPr>
              <w:t xml:space="preserve">ООО "ЭНЕРГОСИСТЕМА АМУР" (675000, Россия, Амурская обл., г. Благовещенск, ул. </w:t>
            </w:r>
            <w:proofErr w:type="spellStart"/>
            <w:r w:rsidRPr="003D7D50">
              <w:rPr>
                <w:sz w:val="24"/>
                <w:szCs w:val="24"/>
              </w:rPr>
              <w:t>Забурхановская</w:t>
            </w:r>
            <w:proofErr w:type="spellEnd"/>
            <w:r w:rsidRPr="003D7D50">
              <w:rPr>
                <w:sz w:val="24"/>
                <w:szCs w:val="24"/>
              </w:rPr>
              <w:t>, д. 102, оф. 2, 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3C" w:rsidRDefault="0042723C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b/>
                <w:sz w:val="24"/>
                <w:szCs w:val="24"/>
              </w:rPr>
              <w:t>16 976 000,00</w:t>
            </w:r>
            <w:r w:rsidRPr="003D7D5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(20 031 680,0 руб. с НДС</w:t>
            </w:r>
            <w:r w:rsidRPr="003D7D50">
              <w:rPr>
                <w:sz w:val="24"/>
                <w:szCs w:val="24"/>
              </w:rPr>
              <w:t>)</w:t>
            </w:r>
          </w:p>
          <w:p w:rsidR="0042723C" w:rsidRPr="00F55770" w:rsidRDefault="0042723C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3C" w:rsidRDefault="0042723C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13 402 017,21</w:t>
            </w:r>
            <w:r w:rsidRPr="003D7D5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(15 814 380,31 руб. с НДС</w:t>
            </w:r>
            <w:r w:rsidRPr="003D7D50">
              <w:rPr>
                <w:sz w:val="24"/>
                <w:szCs w:val="24"/>
              </w:rPr>
              <w:t>)</w:t>
            </w:r>
          </w:p>
          <w:p w:rsidR="0042723C" w:rsidRPr="00F55770" w:rsidRDefault="0042723C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2723C" w:rsidRPr="0059439E" w:rsidTr="00B0648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23C" w:rsidRPr="0059439E" w:rsidRDefault="0042723C" w:rsidP="00B06484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3C" w:rsidRPr="003D7D50" w:rsidRDefault="0042723C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sz w:val="24"/>
                <w:szCs w:val="24"/>
              </w:rPr>
              <w:t>ООО "ДОРСТРОЙ ДВ" (679000, Россия, Еврейская автономная обл., г. Биробиджан, ул. Декабристов, д. 14)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3C" w:rsidRDefault="0042723C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b/>
                <w:sz w:val="24"/>
                <w:szCs w:val="24"/>
              </w:rPr>
              <w:t>17 846 728,00</w:t>
            </w:r>
            <w:r w:rsidRPr="003D7D5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(21 059 139,04 руб. с НДС</w:t>
            </w:r>
            <w:r w:rsidRPr="003D7D50">
              <w:rPr>
                <w:sz w:val="24"/>
                <w:szCs w:val="24"/>
              </w:rPr>
              <w:t>)</w:t>
            </w:r>
          </w:p>
          <w:p w:rsidR="0042723C" w:rsidRPr="00F943FC" w:rsidRDefault="0042723C" w:rsidP="00B0648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3C" w:rsidRDefault="0042723C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15 635 061,0</w:t>
            </w:r>
            <w:r w:rsidRPr="003D7D5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</w:t>
            </w:r>
            <w:r w:rsidRPr="00B32EB5">
              <w:rPr>
                <w:sz w:val="24"/>
                <w:szCs w:val="24"/>
              </w:rPr>
              <w:t>15 635 061,0</w:t>
            </w:r>
            <w:r w:rsidRPr="003D7D5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руб. с НДС</w:t>
            </w:r>
            <w:r w:rsidRPr="003D7D50">
              <w:rPr>
                <w:sz w:val="24"/>
                <w:szCs w:val="24"/>
              </w:rPr>
              <w:t>)</w:t>
            </w:r>
          </w:p>
          <w:p w:rsidR="0042723C" w:rsidRPr="00F943FC" w:rsidRDefault="0042723C" w:rsidP="00B0648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42723C" w:rsidRPr="0059439E" w:rsidTr="00B0648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3C" w:rsidRPr="0059439E" w:rsidRDefault="0042723C" w:rsidP="00B06484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3 место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3C" w:rsidRPr="003D7D50" w:rsidRDefault="0042723C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3D7D50">
              <w:rPr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3D7D50">
              <w:rPr>
                <w:sz w:val="24"/>
                <w:szCs w:val="24"/>
              </w:rPr>
              <w:t>Зея</w:t>
            </w:r>
            <w:proofErr w:type="spellEnd"/>
            <w:r w:rsidRPr="003D7D50">
              <w:rPr>
                <w:sz w:val="24"/>
                <w:szCs w:val="24"/>
              </w:rPr>
              <w:t xml:space="preserve">, </w:t>
            </w:r>
            <w:proofErr w:type="spellStart"/>
            <w:r w:rsidRPr="003D7D50">
              <w:rPr>
                <w:sz w:val="24"/>
                <w:szCs w:val="24"/>
              </w:rPr>
              <w:t>мкр</w:t>
            </w:r>
            <w:proofErr w:type="spellEnd"/>
            <w:r w:rsidRPr="003D7D50">
              <w:rPr>
                <w:sz w:val="24"/>
                <w:szCs w:val="24"/>
              </w:rPr>
              <w:t>.</w:t>
            </w:r>
            <w:proofErr w:type="gramEnd"/>
            <w:r w:rsidRPr="003D7D50">
              <w:rPr>
                <w:sz w:val="24"/>
                <w:szCs w:val="24"/>
              </w:rPr>
              <w:t xml:space="preserve"> </w:t>
            </w:r>
            <w:proofErr w:type="gramStart"/>
            <w:r w:rsidRPr="003D7D50">
              <w:rPr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3C" w:rsidRPr="00DE4FA0" w:rsidRDefault="0042723C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3D7D50">
              <w:rPr>
                <w:b/>
                <w:sz w:val="24"/>
                <w:szCs w:val="24"/>
              </w:rPr>
              <w:t>17 500 000,00</w:t>
            </w:r>
            <w:r w:rsidRPr="003D7D5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(20 650 000,0 руб. с НДС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3C" w:rsidRPr="00DE4FA0" w:rsidRDefault="0042723C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15 839 890,0</w:t>
            </w:r>
            <w:r w:rsidRPr="003D7D5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(18 691 070,20 руб. с НДС</w:t>
            </w:r>
            <w:r w:rsidRPr="003D7D50">
              <w:rPr>
                <w:sz w:val="24"/>
                <w:szCs w:val="24"/>
              </w:rPr>
              <w:t>)</w:t>
            </w:r>
          </w:p>
        </w:tc>
      </w:tr>
      <w:tr w:rsidR="0042723C" w:rsidRPr="0059439E" w:rsidTr="00B0648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3C" w:rsidRDefault="0042723C" w:rsidP="00B06484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 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3C" w:rsidRPr="003D7D50" w:rsidRDefault="0042723C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sz w:val="24"/>
                <w:szCs w:val="24"/>
              </w:rPr>
              <w:t>ООО "МИКСБЕТОН" (680026, Россия, Хабаровский край, г. Хабаровск, ул. Металлистов, д. 19, пом. 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3C" w:rsidRDefault="0042723C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b/>
                <w:sz w:val="24"/>
                <w:szCs w:val="24"/>
              </w:rPr>
              <w:t>16 950 000,00</w:t>
            </w:r>
            <w:r w:rsidRPr="003D7D5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(20 001 000,0 руб. с НДС</w:t>
            </w:r>
            <w:r w:rsidRPr="003D7D5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:rsidR="0042723C" w:rsidRPr="00F55770" w:rsidRDefault="0042723C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23C" w:rsidRDefault="0042723C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D7D50">
              <w:rPr>
                <w:b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> 439 805,29</w:t>
            </w:r>
            <w:r w:rsidRPr="003D7D50">
              <w:rPr>
                <w:b/>
                <w:sz w:val="24"/>
                <w:szCs w:val="24"/>
              </w:rPr>
              <w:t> </w:t>
            </w:r>
            <w:r w:rsidRPr="003D7D50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(19 398 970,24 руб. с НДС</w:t>
            </w:r>
            <w:r w:rsidRPr="003D7D5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:rsidR="0042723C" w:rsidRPr="00F55770" w:rsidRDefault="0042723C" w:rsidP="00B064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42723C" w:rsidRPr="00F631BE" w:rsidRDefault="0042723C" w:rsidP="0042723C">
      <w:pPr>
        <w:spacing w:line="240" w:lineRule="auto"/>
        <w:rPr>
          <w:b/>
          <w:sz w:val="24"/>
          <w:szCs w:val="24"/>
        </w:rPr>
      </w:pPr>
    </w:p>
    <w:p w:rsidR="0042723C" w:rsidRPr="00F631BE" w:rsidRDefault="0042723C" w:rsidP="0042723C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>По вопросу № 3</w:t>
      </w:r>
    </w:p>
    <w:p w:rsidR="0042723C" w:rsidRPr="00561671" w:rsidRDefault="0042723C" w:rsidP="0042723C">
      <w:pPr>
        <w:pStyle w:val="a6"/>
        <w:tabs>
          <w:tab w:val="left" w:pos="-142"/>
          <w:tab w:val="left" w:pos="851"/>
        </w:tabs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3D7D50">
        <w:rPr>
          <w:b/>
          <w:i/>
          <w:sz w:val="24"/>
        </w:rPr>
        <w:t xml:space="preserve">17 869 356,00 </w:t>
      </w:r>
      <w:r w:rsidRPr="003D7D50">
        <w:rPr>
          <w:sz w:val="24"/>
        </w:rPr>
        <w:t xml:space="preserve">руб. без учета НДС; </w:t>
      </w:r>
      <w:r w:rsidRPr="003D7D50">
        <w:rPr>
          <w:b/>
          <w:i/>
          <w:sz w:val="24"/>
        </w:rPr>
        <w:t xml:space="preserve">21 085 840,08,00 </w:t>
      </w:r>
      <w:r>
        <w:rPr>
          <w:sz w:val="24"/>
        </w:rPr>
        <w:t>руб. с учетом НДС.</w:t>
      </w:r>
    </w:p>
    <w:p w:rsidR="0042723C" w:rsidRDefault="0042723C" w:rsidP="0042723C">
      <w:pPr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>3.2 П</w:t>
      </w:r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757F27">
        <w:rPr>
          <w:b/>
          <w:sz w:val="24"/>
        </w:rPr>
        <w:t>«</w:t>
      </w:r>
      <w:r w:rsidRPr="003D7D50">
        <w:rPr>
          <w:b/>
          <w:i/>
          <w:sz w:val="24"/>
        </w:rPr>
        <w:t xml:space="preserve">Чистка просеки, валка деревьев </w:t>
      </w:r>
      <w:proofErr w:type="gramStart"/>
      <w:r w:rsidRPr="003D7D50">
        <w:rPr>
          <w:b/>
          <w:i/>
          <w:sz w:val="24"/>
        </w:rPr>
        <w:t>ВЛ</w:t>
      </w:r>
      <w:proofErr w:type="gramEnd"/>
      <w:r w:rsidRPr="003D7D50">
        <w:rPr>
          <w:b/>
          <w:i/>
          <w:sz w:val="24"/>
        </w:rPr>
        <w:t xml:space="preserve"> 110-10 </w:t>
      </w:r>
      <w:proofErr w:type="spellStart"/>
      <w:r w:rsidRPr="003D7D50">
        <w:rPr>
          <w:b/>
          <w:i/>
          <w:sz w:val="24"/>
        </w:rPr>
        <w:t>кВ</w:t>
      </w:r>
      <w:proofErr w:type="spellEnd"/>
      <w:r w:rsidRPr="003D7D50">
        <w:rPr>
          <w:b/>
          <w:i/>
          <w:sz w:val="24"/>
        </w:rPr>
        <w:t xml:space="preserve"> ЭС ЕАО</w:t>
      </w:r>
      <w:r w:rsidRPr="00437E75">
        <w:rPr>
          <w:b/>
          <w:i/>
          <w:sz w:val="24"/>
        </w:rPr>
        <w:t>»</w:t>
      </w:r>
      <w:r w:rsidRPr="00437E75">
        <w:rPr>
          <w:sz w:val="24"/>
        </w:rPr>
        <w:t xml:space="preserve"> </w:t>
      </w:r>
      <w:r w:rsidRPr="00757F27">
        <w:rPr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r w:rsidRPr="00F55770">
        <w:rPr>
          <w:sz w:val="24"/>
          <w:szCs w:val="24"/>
        </w:rPr>
        <w:t>О</w:t>
      </w:r>
      <w:r w:rsidRPr="003F6852">
        <w:rPr>
          <w:sz w:val="24"/>
          <w:szCs w:val="24"/>
        </w:rPr>
        <w:t xml:space="preserve"> </w:t>
      </w:r>
      <w:r w:rsidRPr="003D7D50">
        <w:rPr>
          <w:sz w:val="24"/>
          <w:szCs w:val="24"/>
        </w:rPr>
        <w:t xml:space="preserve">ООО "ЭНЕРГОСИСТЕМА АМУР" (675000, Россия, Амурская обл., г. Благовещенск, ул. </w:t>
      </w:r>
      <w:proofErr w:type="spellStart"/>
      <w:r w:rsidRPr="003D7D50">
        <w:rPr>
          <w:sz w:val="24"/>
          <w:szCs w:val="24"/>
        </w:rPr>
        <w:t>Забурхановская</w:t>
      </w:r>
      <w:proofErr w:type="spellEnd"/>
      <w:r w:rsidRPr="003D7D50">
        <w:rPr>
          <w:sz w:val="24"/>
          <w:szCs w:val="24"/>
        </w:rPr>
        <w:t>, д. 102, оф. 2, 3)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>
        <w:rPr>
          <w:b/>
          <w:sz w:val="24"/>
          <w:szCs w:val="24"/>
        </w:rPr>
        <w:t>13 402 017,21</w:t>
      </w:r>
      <w:r w:rsidRPr="003D7D50">
        <w:rPr>
          <w:sz w:val="24"/>
          <w:szCs w:val="24"/>
        </w:rPr>
        <w:t> руб. без НДС</w:t>
      </w:r>
      <w:r>
        <w:rPr>
          <w:sz w:val="24"/>
          <w:szCs w:val="24"/>
        </w:rPr>
        <w:t xml:space="preserve"> (15 814 380,31 руб. с НДС</w:t>
      </w:r>
      <w:r w:rsidRPr="003D7D50">
        <w:rPr>
          <w:sz w:val="24"/>
          <w:szCs w:val="24"/>
        </w:rPr>
        <w:t>)</w:t>
      </w:r>
      <w:r w:rsidRPr="000A1184">
        <w:rPr>
          <w:sz w:val="24"/>
          <w:szCs w:val="24"/>
          <w:lang w:eastAsia="en-US"/>
        </w:rPr>
        <w:t xml:space="preserve">. </w:t>
      </w:r>
      <w:r>
        <w:rPr>
          <w:snapToGrid/>
          <w:sz w:val="24"/>
          <w:szCs w:val="24"/>
        </w:rPr>
        <w:t>Условия оплаты: в течение 30 календарных дней после  подписания справки о стоимости выполненных работ КС-3. Срок выполнения работ: 01.01.2016 г. - 30.12. 2016 г.  Гарантия на своевременное и качественное выполнение работ, а также на устранение дефектов, возникших по вине Подрядчика, составляет 60 (шестьдесят) месяцев со дня подписания акта сдачи-приемки. Срок действия оферты не менее 120 календарных дней со дня, следующего за днем  вскрытия конвертов (с 10.12.2015)</w:t>
      </w:r>
    </w:p>
    <w:p w:rsidR="0009662B" w:rsidRDefault="0009662B" w:rsidP="0009662B">
      <w:pPr>
        <w:tabs>
          <w:tab w:val="left" w:pos="851"/>
        </w:tabs>
        <w:suppressAutoHyphens/>
        <w:snapToGrid w:val="0"/>
        <w:spacing w:line="240" w:lineRule="auto"/>
        <w:rPr>
          <w:snapToGrid/>
          <w:sz w:val="24"/>
          <w:szCs w:val="24"/>
        </w:rPr>
      </w:pPr>
    </w:p>
    <w:p w:rsidR="001D3C39" w:rsidRDefault="001D3C39" w:rsidP="0042723C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  <w:t xml:space="preserve">   </w:t>
      </w:r>
      <w:r>
        <w:rPr>
          <w:b/>
          <w:i/>
          <w:sz w:val="24"/>
          <w:szCs w:val="24"/>
        </w:rPr>
        <w:t xml:space="preserve">                                                 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>
        <w:rPr>
          <w:b/>
          <w:i/>
          <w:sz w:val="24"/>
          <w:szCs w:val="24"/>
        </w:rPr>
        <w:t>М.Г.Елисеева</w:t>
      </w:r>
      <w:proofErr w:type="spellEnd"/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1D3C39" w:rsidRPr="00942A9A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</w:p>
    <w:sectPr w:rsidR="0069106E" w:rsidRPr="00C02479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520" w:rsidRDefault="00D42520" w:rsidP="00355095">
      <w:pPr>
        <w:spacing w:line="240" w:lineRule="auto"/>
      </w:pPr>
      <w:r>
        <w:separator/>
      </w:r>
    </w:p>
  </w:endnote>
  <w:endnote w:type="continuationSeparator" w:id="0">
    <w:p w:rsidR="00D42520" w:rsidRDefault="00D4252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2723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2723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520" w:rsidRDefault="00D42520" w:rsidP="00355095">
      <w:pPr>
        <w:spacing w:line="240" w:lineRule="auto"/>
      </w:pPr>
      <w:r>
        <w:separator/>
      </w:r>
    </w:p>
  </w:footnote>
  <w:footnote w:type="continuationSeparator" w:id="0">
    <w:p w:rsidR="00D42520" w:rsidRDefault="00D4252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42723C">
      <w:rPr>
        <w:i/>
        <w:sz w:val="20"/>
      </w:rPr>
      <w:t>70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D3C39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2723C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734E"/>
    <w:rsid w:val="00680B61"/>
    <w:rsid w:val="0069106E"/>
    <w:rsid w:val="00694200"/>
    <w:rsid w:val="006A567D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6E89"/>
    <w:rsid w:val="00952384"/>
    <w:rsid w:val="009574BA"/>
    <w:rsid w:val="0096179A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7E99"/>
    <w:rsid w:val="00D05F7D"/>
    <w:rsid w:val="00D2603D"/>
    <w:rsid w:val="00D26329"/>
    <w:rsid w:val="00D267B4"/>
    <w:rsid w:val="00D32317"/>
    <w:rsid w:val="00D42520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36</cp:revision>
  <cp:lastPrinted>2015-12-30T03:19:00Z</cp:lastPrinted>
  <dcterms:created xsi:type="dcterms:W3CDTF">2015-03-25T00:17:00Z</dcterms:created>
  <dcterms:modified xsi:type="dcterms:W3CDTF">2015-12-30T04:25:00Z</dcterms:modified>
</cp:coreProperties>
</file>