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4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C5579" w:rsidP="009C5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F4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4F18" w:rsidRPr="00074F18" w:rsidRDefault="00EE6A91" w:rsidP="00074F18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  <w:szCs w:val="28"/>
        </w:rPr>
      </w:pPr>
      <w:r w:rsidRPr="00074F18">
        <w:rPr>
          <w:b/>
          <w:sz w:val="24"/>
          <w:szCs w:val="28"/>
        </w:rPr>
        <w:t>Способ и предмет закупки:</w:t>
      </w:r>
      <w:r w:rsidRPr="00074F18">
        <w:rPr>
          <w:sz w:val="24"/>
          <w:szCs w:val="28"/>
        </w:rPr>
        <w:t xml:space="preserve"> </w:t>
      </w:r>
      <w:r w:rsidR="00FF459A" w:rsidRPr="00FF459A">
        <w:rPr>
          <w:sz w:val="24"/>
          <w:szCs w:val="28"/>
        </w:rPr>
        <w:t>открытый одноэтапный конкурс без предварительного квалификационного отбора</w:t>
      </w:r>
      <w:r w:rsidR="009C5579" w:rsidRPr="00074F18">
        <w:rPr>
          <w:sz w:val="24"/>
          <w:szCs w:val="28"/>
        </w:rPr>
        <w:t xml:space="preserve">: </w:t>
      </w:r>
      <w:r w:rsidR="00FF459A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Приморского края</w:t>
      </w:r>
      <w:r w:rsidR="00074F18" w:rsidRPr="00074F18">
        <w:rPr>
          <w:b/>
          <w:bCs/>
          <w:i/>
          <w:iCs/>
          <w:snapToGrid w:val="0"/>
          <w:sz w:val="24"/>
          <w:szCs w:val="28"/>
        </w:rPr>
        <w:t>.</w:t>
      </w:r>
    </w:p>
    <w:p w:rsidR="00FF459A" w:rsidRPr="00FF459A" w:rsidRDefault="00FF459A" w:rsidP="00FF45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FF45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20 000 000,00 </w:t>
      </w:r>
      <w:r w:rsidRPr="00FF4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FF459A" w:rsidRPr="00FF459A" w:rsidRDefault="00FF459A" w:rsidP="00FF4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F4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141 р. 2.1.1 ГКПЗ 2016 г.</w:t>
      </w:r>
    </w:p>
    <w:p w:rsidR="00C05D7F" w:rsidRPr="00074F18" w:rsidRDefault="00C05D7F" w:rsidP="00074F18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074F18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74F18">
        <w:rPr>
          <w:b/>
          <w:sz w:val="24"/>
        </w:rPr>
        <w:t>ПРИСУТСТВОВАЛИ:</w:t>
      </w:r>
      <w:r w:rsidR="002845CE" w:rsidRPr="00074F18">
        <w:rPr>
          <w:b/>
          <w:sz w:val="24"/>
        </w:rPr>
        <w:t xml:space="preserve"> </w:t>
      </w:r>
      <w:r w:rsidRPr="00074F18">
        <w:rPr>
          <w:sz w:val="24"/>
        </w:rPr>
        <w:t>член</w:t>
      </w:r>
      <w:r w:rsidR="00EE6A91" w:rsidRPr="00074F18">
        <w:rPr>
          <w:sz w:val="24"/>
        </w:rPr>
        <w:t>ы</w:t>
      </w:r>
      <w:r w:rsidRPr="00074F18">
        <w:rPr>
          <w:sz w:val="24"/>
        </w:rPr>
        <w:t xml:space="preserve"> постоянно действующей Закупочной комисс</w:t>
      </w:r>
      <w:proofErr w:type="gramStart"/>
      <w:r w:rsidRPr="00074F18">
        <w:rPr>
          <w:sz w:val="24"/>
        </w:rPr>
        <w:t>ии АО</w:t>
      </w:r>
      <w:proofErr w:type="gramEnd"/>
      <w:r w:rsidRPr="00074F18">
        <w:rPr>
          <w:sz w:val="24"/>
        </w:rPr>
        <w:t xml:space="preserve"> «ДРСК» 2 уровня</w:t>
      </w:r>
      <w:bookmarkStart w:id="0" w:name="_GoBack"/>
      <w:bookmarkEnd w:id="0"/>
    </w:p>
    <w:p w:rsidR="0033422C" w:rsidRPr="00074F1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74F1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F459A" w:rsidRPr="00FF459A" w:rsidRDefault="009F34D1" w:rsidP="00FF459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74F18">
        <w:rPr>
          <w:sz w:val="24"/>
          <w:szCs w:val="24"/>
        </w:rPr>
        <w:t xml:space="preserve">В адрес Организатора закупки поступило </w:t>
      </w:r>
      <w:r w:rsidR="00FF459A" w:rsidRPr="00FF459A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FF459A" w:rsidRPr="00FF459A" w:rsidRDefault="00FF459A" w:rsidP="00FF459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4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FF4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FF4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FF459A" w:rsidRPr="00FF459A" w:rsidRDefault="00FF459A" w:rsidP="00FF459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4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09:00 (время местное) 16.12.2015.</w:t>
      </w:r>
    </w:p>
    <w:p w:rsidR="00FF459A" w:rsidRPr="00FF459A" w:rsidRDefault="00FF459A" w:rsidP="00FF459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4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FF459A">
          <w:rPr>
            <w:rFonts w:ascii="Times New Roman" w:eastAsia="Times New Roman" w:hAnsi="Times New Roman" w:cs="Times New Roman"/>
            <w:snapToGrid w:val="0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</w:p>
    <w:p w:rsidR="00FF459A" w:rsidRPr="00FF459A" w:rsidRDefault="00FF459A" w:rsidP="00FF459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4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FF459A" w:rsidRPr="00FF459A" w:rsidTr="00FF459A">
        <w:trPr>
          <w:trHeight w:val="70"/>
        </w:trPr>
        <w:tc>
          <w:tcPr>
            <w:tcW w:w="477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FF459A" w:rsidRPr="00FF459A" w:rsidTr="00FF459A">
        <w:trPr>
          <w:trHeight w:val="70"/>
        </w:trPr>
        <w:tc>
          <w:tcPr>
            <w:tcW w:w="477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«ВСЭСС»</w:t>
            </w:r>
          </w:p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FF459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FF459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62" w:type="dxa"/>
          </w:tcPr>
          <w:p w:rsidR="00FF459A" w:rsidRPr="00FF459A" w:rsidRDefault="00FF459A" w:rsidP="00FF45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20 000 000,00 без учета НДС (23 600 000,00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FF45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7 354 903,00  </w:t>
            </w: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(8 678 785,54,00 руб. с учетом НДС). </w:t>
            </w:r>
          </w:p>
        </w:tc>
      </w:tr>
      <w:tr w:rsidR="00FF459A" w:rsidRPr="00FF459A" w:rsidTr="00FF459A">
        <w:trPr>
          <w:trHeight w:val="70"/>
        </w:trPr>
        <w:tc>
          <w:tcPr>
            <w:tcW w:w="477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«ДВ </w:t>
            </w:r>
            <w:proofErr w:type="spellStart"/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Энергосервис</w:t>
            </w:r>
            <w:proofErr w:type="spellEnd"/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</w:t>
            </w:r>
            <w:proofErr w:type="gramStart"/>
            <w:r w:rsidRPr="00FF459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Снеговая</w:t>
            </w:r>
            <w:proofErr w:type="gramEnd"/>
            <w:r w:rsidRPr="00FF459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42Д</w:t>
            </w:r>
          </w:p>
        </w:tc>
        <w:tc>
          <w:tcPr>
            <w:tcW w:w="5562" w:type="dxa"/>
          </w:tcPr>
          <w:p w:rsidR="00FF459A" w:rsidRPr="00FF459A" w:rsidRDefault="00FF459A" w:rsidP="00FF45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20 000 000,00 без учета НДС (23 600 000,00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FF45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8 575 893,00  </w:t>
            </w: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(10 119 553,74 руб. с учетом НДС). </w:t>
            </w:r>
          </w:p>
        </w:tc>
      </w:tr>
      <w:tr w:rsidR="00FF459A" w:rsidRPr="00FF459A" w:rsidTr="00FF459A">
        <w:trPr>
          <w:trHeight w:val="70"/>
        </w:trPr>
        <w:tc>
          <w:tcPr>
            <w:tcW w:w="477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 </w:t>
            </w:r>
            <w:proofErr w:type="spellStart"/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РосГСК</w:t>
            </w:r>
            <w:proofErr w:type="spellEnd"/>
            <w:r w:rsidRPr="00FF459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FF459A" w:rsidRPr="00FF459A" w:rsidRDefault="00FF459A" w:rsidP="00FF45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Калинина, 49»А»</w:t>
            </w:r>
          </w:p>
        </w:tc>
        <w:tc>
          <w:tcPr>
            <w:tcW w:w="5562" w:type="dxa"/>
          </w:tcPr>
          <w:p w:rsidR="00FF459A" w:rsidRPr="00FF459A" w:rsidRDefault="00FF459A" w:rsidP="00FF45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20 000 000,00 без учета НДС (23 600 000,00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FF45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8 855 061,00  </w:t>
            </w:r>
            <w:r w:rsidRPr="00FF45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(10 448 971,98 руб. с учетом НДС). </w:t>
            </w:r>
          </w:p>
        </w:tc>
      </w:tr>
    </w:tbl>
    <w:p w:rsidR="005A6439" w:rsidRDefault="005A6439" w:rsidP="00FF459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A7" w:rsidRDefault="008F1DA7" w:rsidP="000F4708">
      <w:pPr>
        <w:spacing w:after="0" w:line="240" w:lineRule="auto"/>
      </w:pPr>
      <w:r>
        <w:separator/>
      </w:r>
    </w:p>
  </w:endnote>
  <w:endnote w:type="continuationSeparator" w:id="0">
    <w:p w:rsidR="008F1DA7" w:rsidRDefault="008F1D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A7" w:rsidRDefault="008F1DA7" w:rsidP="000F4708">
      <w:pPr>
        <w:spacing w:after="0" w:line="240" w:lineRule="auto"/>
      </w:pPr>
      <w:r>
        <w:separator/>
      </w:r>
    </w:p>
  </w:footnote>
  <w:footnote w:type="continuationSeparator" w:id="0">
    <w:p w:rsidR="008F1DA7" w:rsidRDefault="008F1D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1DA7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5DF7-C5E4-48A5-A7A2-E87A36B2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2015-12-16T01:56:00Z</cp:lastPrinted>
  <dcterms:created xsi:type="dcterms:W3CDTF">2014-08-07T23:03:00Z</dcterms:created>
  <dcterms:modified xsi:type="dcterms:W3CDTF">2015-12-16T01:56:00Z</dcterms:modified>
</cp:coreProperties>
</file>