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ED5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CE5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99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D7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ПрУ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CE55BB" w:rsidP="00335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7B6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811811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5BB" w:rsidRPr="00827234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</w:pPr>
      <w:r w:rsidRPr="008272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8272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7731" w:rsidRPr="00827234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открытый</w:t>
      </w:r>
      <w:r w:rsidR="00E21FEB" w:rsidRPr="008272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66D9" w:rsidRPr="008272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электронный </w:t>
      </w:r>
      <w:r w:rsidR="00E21FEB" w:rsidRPr="008272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 </w:t>
      </w:r>
      <w:r w:rsidR="00D77731" w:rsidRPr="008272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предложений </w:t>
      </w:r>
      <w:r w:rsidRPr="008272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право заключения Догово</w:t>
      </w:r>
      <w:bookmarkStart w:id="0" w:name="_GoBack"/>
      <w:bookmarkEnd w:id="0"/>
      <w:r w:rsidRPr="008272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 </w:t>
      </w:r>
      <w:r w:rsidR="00E21FEB" w:rsidRPr="008272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CE55BB" w:rsidRPr="00827234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оказание услуг</w:t>
      </w:r>
      <w:r w:rsidR="00F52D77" w:rsidRPr="008272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55BB" w:rsidRPr="00827234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Практическое обучение персонала филиала ХЭС по правилам работы на высоте, закупка 340 ГКПЗ 2016 г.</w:t>
      </w:r>
    </w:p>
    <w:p w:rsidR="00CE55BB" w:rsidRPr="00827234" w:rsidRDefault="00CE55BB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45419" w:rsidRPr="00827234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7234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82723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E55BB" w:rsidRPr="00827234">
        <w:rPr>
          <w:rFonts w:ascii="Times New Roman" w:hAnsi="Times New Roman" w:cs="Times New Roman"/>
          <w:b/>
          <w:sz w:val="26"/>
          <w:szCs w:val="26"/>
        </w:rPr>
        <w:t>3</w:t>
      </w:r>
      <w:r w:rsidR="0017112F" w:rsidRPr="0082723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7234">
        <w:rPr>
          <w:rFonts w:ascii="Times New Roman" w:hAnsi="Times New Roman" w:cs="Times New Roman"/>
          <w:sz w:val="26"/>
          <w:szCs w:val="26"/>
        </w:rPr>
        <w:t>член</w:t>
      </w:r>
      <w:r w:rsidR="00E21FEB" w:rsidRPr="00827234">
        <w:rPr>
          <w:rFonts w:ascii="Times New Roman" w:hAnsi="Times New Roman" w:cs="Times New Roman"/>
          <w:sz w:val="26"/>
          <w:szCs w:val="26"/>
        </w:rPr>
        <w:t xml:space="preserve">а </w:t>
      </w:r>
      <w:r w:rsidRPr="00827234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827234">
        <w:rPr>
          <w:rFonts w:ascii="Times New Roman" w:hAnsi="Times New Roman" w:cs="Times New Roman"/>
          <w:sz w:val="26"/>
          <w:szCs w:val="26"/>
        </w:rPr>
        <w:t>ействующей Закупочной комисс</w:t>
      </w:r>
      <w:proofErr w:type="gramStart"/>
      <w:r w:rsidR="00F01533" w:rsidRPr="00827234">
        <w:rPr>
          <w:rFonts w:ascii="Times New Roman" w:hAnsi="Times New Roman" w:cs="Times New Roman"/>
          <w:sz w:val="26"/>
          <w:szCs w:val="26"/>
        </w:rPr>
        <w:t xml:space="preserve">ии </w:t>
      </w:r>
      <w:r w:rsidRPr="00827234">
        <w:rPr>
          <w:rFonts w:ascii="Times New Roman" w:hAnsi="Times New Roman" w:cs="Times New Roman"/>
          <w:sz w:val="26"/>
          <w:szCs w:val="26"/>
        </w:rPr>
        <w:t>АО</w:t>
      </w:r>
      <w:proofErr w:type="gramEnd"/>
      <w:r w:rsidRPr="00827234">
        <w:rPr>
          <w:rFonts w:ascii="Times New Roman" w:hAnsi="Times New Roman" w:cs="Times New Roman"/>
          <w:sz w:val="26"/>
          <w:szCs w:val="26"/>
        </w:rPr>
        <w:t xml:space="preserve"> «ДРСК» 2 уровня</w:t>
      </w:r>
    </w:p>
    <w:p w:rsidR="0033422C" w:rsidRPr="00827234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0D15" w:rsidRPr="00827234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72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703A73" w:rsidRPr="00827234" w:rsidRDefault="00A40D15" w:rsidP="00AD1F5C">
      <w:pPr>
        <w:pStyle w:val="af"/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pacing w:line="240" w:lineRule="auto"/>
        <w:ind w:left="0" w:firstLine="0"/>
        <w:rPr>
          <w:sz w:val="26"/>
          <w:szCs w:val="26"/>
        </w:rPr>
      </w:pPr>
      <w:r w:rsidRPr="00827234">
        <w:rPr>
          <w:sz w:val="26"/>
          <w:szCs w:val="26"/>
        </w:rPr>
        <w:t>В адрес Организатора закупки поступило</w:t>
      </w:r>
      <w:r w:rsidR="00321665" w:rsidRPr="00827234">
        <w:rPr>
          <w:sz w:val="26"/>
          <w:szCs w:val="26"/>
        </w:rPr>
        <w:t xml:space="preserve"> </w:t>
      </w:r>
      <w:r w:rsidR="00CE55BB" w:rsidRPr="00827234">
        <w:rPr>
          <w:b/>
          <w:i/>
          <w:snapToGrid w:val="0"/>
          <w:sz w:val="26"/>
          <w:szCs w:val="26"/>
        </w:rPr>
        <w:t>2</w:t>
      </w:r>
      <w:r w:rsidR="00321665" w:rsidRPr="00827234">
        <w:rPr>
          <w:b/>
          <w:i/>
          <w:snapToGrid w:val="0"/>
          <w:sz w:val="26"/>
          <w:szCs w:val="26"/>
        </w:rPr>
        <w:t xml:space="preserve"> (</w:t>
      </w:r>
      <w:r w:rsidR="00CE55BB" w:rsidRPr="00827234">
        <w:rPr>
          <w:b/>
          <w:i/>
          <w:snapToGrid w:val="0"/>
          <w:sz w:val="26"/>
          <w:szCs w:val="26"/>
        </w:rPr>
        <w:t>две</w:t>
      </w:r>
      <w:r w:rsidR="00321665" w:rsidRPr="00827234">
        <w:rPr>
          <w:b/>
          <w:i/>
          <w:snapToGrid w:val="0"/>
          <w:sz w:val="26"/>
          <w:szCs w:val="26"/>
        </w:rPr>
        <w:t>)</w:t>
      </w:r>
      <w:r w:rsidR="00335D89" w:rsidRPr="00827234">
        <w:rPr>
          <w:snapToGrid w:val="0"/>
          <w:sz w:val="26"/>
          <w:szCs w:val="26"/>
        </w:rPr>
        <w:t xml:space="preserve"> </w:t>
      </w:r>
      <w:r w:rsidR="002A39E1" w:rsidRPr="00827234">
        <w:rPr>
          <w:snapToGrid w:val="0"/>
          <w:sz w:val="26"/>
          <w:szCs w:val="26"/>
        </w:rPr>
        <w:t>Заявки</w:t>
      </w:r>
      <w:r w:rsidR="0097246E" w:rsidRPr="00827234">
        <w:rPr>
          <w:snapToGrid w:val="0"/>
          <w:sz w:val="26"/>
          <w:szCs w:val="26"/>
        </w:rPr>
        <w:t xml:space="preserve"> на участие в закупке, </w:t>
      </w:r>
      <w:r w:rsidR="008A3868" w:rsidRPr="00827234">
        <w:rPr>
          <w:snapToGrid w:val="0"/>
          <w:sz w:val="26"/>
          <w:szCs w:val="26"/>
        </w:rPr>
        <w:t>конверты с которыми</w:t>
      </w:r>
      <w:r w:rsidR="00335D89" w:rsidRPr="00827234">
        <w:rPr>
          <w:snapToGrid w:val="0"/>
          <w:sz w:val="26"/>
          <w:szCs w:val="26"/>
        </w:rPr>
        <w:t xml:space="preserve"> были размещены в электронном виде на Торговой площадке Системы </w:t>
      </w:r>
      <w:hyperlink r:id="rId10" w:history="1">
        <w:r w:rsidR="00703A73" w:rsidRPr="00827234">
          <w:rPr>
            <w:rStyle w:val="af0"/>
            <w:sz w:val="26"/>
            <w:szCs w:val="26"/>
          </w:rPr>
          <w:t>www.b2b-energo.ru</w:t>
        </w:r>
      </w:hyperlink>
      <w:r w:rsidR="00703A73" w:rsidRPr="00827234">
        <w:rPr>
          <w:sz w:val="26"/>
          <w:szCs w:val="26"/>
        </w:rPr>
        <w:t>.</w:t>
      </w:r>
    </w:p>
    <w:p w:rsidR="00703A73" w:rsidRPr="00827234" w:rsidRDefault="00703A73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827234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335D89" w:rsidRPr="00827234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82723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Дата и время начала процедуры вскрытия конвертов с </w:t>
      </w:r>
      <w:r w:rsidR="0097246E" w:rsidRPr="0082723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заявкам</w:t>
      </w:r>
      <w:r w:rsidRPr="0082723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и учас</w:t>
      </w:r>
      <w:r w:rsidR="003809B1" w:rsidRPr="0082723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тни</w:t>
      </w:r>
      <w:r w:rsidR="00D77731" w:rsidRPr="0082723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ков: </w:t>
      </w:r>
      <w:r w:rsidR="0023414B" w:rsidRPr="002D538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14:0</w:t>
      </w:r>
      <w:r w:rsidR="00CE55BB" w:rsidRPr="002D538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0</w:t>
      </w:r>
      <w:r w:rsidR="00CE55BB" w:rsidRPr="0082723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(время местное) 09</w:t>
      </w:r>
      <w:r w:rsidR="007B66D9" w:rsidRPr="0082723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.12</w:t>
      </w:r>
      <w:r w:rsidRPr="0082723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.2015</w:t>
      </w:r>
      <w:r w:rsidR="00D77731" w:rsidRPr="0082723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г.</w:t>
      </w:r>
    </w:p>
    <w:p w:rsidR="00703A73" w:rsidRPr="00827234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u w:val="single"/>
          <w:lang w:eastAsia="ru-RU"/>
        </w:rPr>
      </w:pPr>
      <w:r w:rsidRPr="0082723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Место проведения процедуры вскрытия конвертов с </w:t>
      </w:r>
      <w:r w:rsidR="0097246E" w:rsidRPr="0082723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заявками</w:t>
      </w:r>
      <w:r w:rsidR="00AD1F5C" w:rsidRPr="0082723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участников: </w:t>
      </w:r>
      <w:r w:rsidR="00703A73" w:rsidRPr="0082723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Торговая площадка Системы </w:t>
      </w:r>
      <w:hyperlink r:id="rId11" w:history="1">
        <w:r w:rsidR="00703A73" w:rsidRPr="00827234">
          <w:rPr>
            <w:rStyle w:val="af0"/>
            <w:rFonts w:ascii="Times New Roman" w:eastAsia="Times New Roman" w:hAnsi="Times New Roman" w:cs="Times New Roman"/>
            <w:snapToGrid w:val="0"/>
            <w:sz w:val="26"/>
            <w:szCs w:val="26"/>
            <w:lang w:eastAsia="ru-RU"/>
          </w:rPr>
          <w:t>www.b2b-energo.ru</w:t>
        </w:r>
      </w:hyperlink>
    </w:p>
    <w:p w:rsidR="00F52D77" w:rsidRPr="00827234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82723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 конвертах обнаружены </w:t>
      </w:r>
      <w:r w:rsidR="0097246E" w:rsidRPr="0082723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заявки</w:t>
      </w:r>
      <w:r w:rsidRPr="0082723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следующих участников:</w:t>
      </w:r>
    </w:p>
    <w:tbl>
      <w:tblPr>
        <w:tblStyle w:val="a4"/>
        <w:tblW w:w="9230" w:type="dxa"/>
        <w:tblLayout w:type="fixed"/>
        <w:tblLook w:val="04A0" w:firstRow="1" w:lastRow="0" w:firstColumn="1" w:lastColumn="0" w:noHBand="0" w:noVBand="1"/>
      </w:tblPr>
      <w:tblGrid>
        <w:gridCol w:w="458"/>
        <w:gridCol w:w="4753"/>
        <w:gridCol w:w="4019"/>
      </w:tblGrid>
      <w:tr w:rsidR="00335D89" w:rsidRPr="00321665" w:rsidTr="00811811">
        <w:trPr>
          <w:trHeight w:val="436"/>
        </w:trPr>
        <w:tc>
          <w:tcPr>
            <w:tcW w:w="458" w:type="dxa"/>
            <w:hideMark/>
          </w:tcPr>
          <w:p w:rsidR="00335D89" w:rsidRPr="00321665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321665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753" w:type="dxa"/>
            <w:hideMark/>
          </w:tcPr>
          <w:p w:rsidR="00335D89" w:rsidRPr="00321665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4019" w:type="dxa"/>
            <w:hideMark/>
          </w:tcPr>
          <w:p w:rsidR="00335D89" w:rsidRPr="00321665" w:rsidRDefault="00335D89" w:rsidP="00CE55B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="0023414B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</w:t>
            </w:r>
          </w:p>
        </w:tc>
      </w:tr>
      <w:tr w:rsidR="00F52D77" w:rsidRPr="00827234" w:rsidTr="00811811">
        <w:trPr>
          <w:trHeight w:val="288"/>
        </w:trPr>
        <w:tc>
          <w:tcPr>
            <w:tcW w:w="458" w:type="dxa"/>
          </w:tcPr>
          <w:p w:rsidR="00F52D77" w:rsidRPr="00827234" w:rsidRDefault="00F52D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723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753" w:type="dxa"/>
          </w:tcPr>
          <w:p w:rsidR="00F52D77" w:rsidRPr="00827234" w:rsidRDefault="002D538F" w:rsidP="00827234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СибКЭУЦ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ЧУ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Д</w:t>
            </w:r>
            <w:r w:rsidR="0023414B" w:rsidRPr="008272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ПО)</w:t>
            </w:r>
            <w:r w:rsidR="00827234" w:rsidRPr="008272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="00827234" w:rsidRPr="00827234">
              <w:rPr>
                <w:rFonts w:ascii="Times New Roman" w:hAnsi="Times New Roman" w:cs="Times New Roman"/>
                <w:i/>
                <w:sz w:val="26"/>
                <w:szCs w:val="26"/>
              </w:rPr>
              <w:t>(660022, г. Красноярск, ул. Партизана Железняка, 2 Б)</w:t>
            </w:r>
          </w:p>
        </w:tc>
        <w:tc>
          <w:tcPr>
            <w:tcW w:w="4019" w:type="dxa"/>
          </w:tcPr>
          <w:p w:rsidR="00811811" w:rsidRPr="00827234" w:rsidRDefault="0023414B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272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650 000,00 руб. без учета НДС</w:t>
            </w:r>
          </w:p>
          <w:p w:rsidR="00827234" w:rsidRPr="00827234" w:rsidRDefault="00827234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27234">
              <w:rPr>
                <w:rFonts w:ascii="Times New Roman" w:hAnsi="Times New Roman" w:cs="Times New Roman"/>
                <w:i/>
                <w:sz w:val="26"/>
                <w:szCs w:val="26"/>
              </w:rPr>
              <w:t>НДС не предусмотрен</w:t>
            </w:r>
          </w:p>
        </w:tc>
      </w:tr>
      <w:tr w:rsidR="00F52D77" w:rsidRPr="00827234" w:rsidTr="00811811">
        <w:trPr>
          <w:trHeight w:val="851"/>
        </w:trPr>
        <w:tc>
          <w:tcPr>
            <w:tcW w:w="458" w:type="dxa"/>
          </w:tcPr>
          <w:p w:rsidR="00F52D77" w:rsidRPr="00827234" w:rsidRDefault="00F52D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723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753" w:type="dxa"/>
          </w:tcPr>
          <w:p w:rsidR="00F52D77" w:rsidRPr="00827234" w:rsidRDefault="0023414B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272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НП «Московский учебный центр ЕЭС»</w:t>
            </w:r>
            <w:r w:rsidR="00827234" w:rsidRPr="008272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="00827234" w:rsidRPr="0082723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(111250 г. Москва, ул. </w:t>
            </w:r>
            <w:proofErr w:type="spellStart"/>
            <w:r w:rsidR="00827234" w:rsidRPr="00827234">
              <w:rPr>
                <w:rFonts w:ascii="Times New Roman" w:hAnsi="Times New Roman" w:cs="Times New Roman"/>
                <w:i/>
                <w:sz w:val="26"/>
                <w:szCs w:val="26"/>
              </w:rPr>
              <w:t>Красноказарменная</w:t>
            </w:r>
            <w:proofErr w:type="spellEnd"/>
            <w:r w:rsidR="00827234" w:rsidRPr="00827234">
              <w:rPr>
                <w:rFonts w:ascii="Times New Roman" w:hAnsi="Times New Roman" w:cs="Times New Roman"/>
                <w:i/>
                <w:sz w:val="26"/>
                <w:szCs w:val="26"/>
              </w:rPr>
              <w:t>, д. 13 П)</w:t>
            </w:r>
          </w:p>
        </w:tc>
        <w:tc>
          <w:tcPr>
            <w:tcW w:w="4019" w:type="dxa"/>
          </w:tcPr>
          <w:p w:rsidR="00811811" w:rsidRPr="00827234" w:rsidRDefault="0023414B" w:rsidP="00F52D77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272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600 000,00 руб. без учета НДС</w:t>
            </w:r>
          </w:p>
          <w:p w:rsidR="00827234" w:rsidRPr="00827234" w:rsidRDefault="00827234" w:rsidP="00F52D77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27234">
              <w:rPr>
                <w:rFonts w:ascii="Times New Roman" w:hAnsi="Times New Roman" w:cs="Times New Roman"/>
                <w:i/>
                <w:sz w:val="26"/>
                <w:szCs w:val="26"/>
              </w:rPr>
              <w:t>НДС не предусмотрен</w:t>
            </w:r>
          </w:p>
        </w:tc>
      </w:tr>
    </w:tbl>
    <w:p w:rsidR="00F52D77" w:rsidRPr="00827234" w:rsidRDefault="00F52D77" w:rsidP="007B10EC">
      <w:pPr>
        <w:pStyle w:val="ab"/>
        <w:jc w:val="both"/>
        <w:rPr>
          <w:b/>
          <w:i/>
          <w:sz w:val="26"/>
          <w:szCs w:val="26"/>
        </w:rPr>
      </w:pPr>
    </w:p>
    <w:p w:rsidR="00055B77" w:rsidRPr="00827234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827234">
        <w:rPr>
          <w:b/>
          <w:i/>
          <w:sz w:val="26"/>
          <w:szCs w:val="26"/>
        </w:rPr>
        <w:t xml:space="preserve">Ответственный секретарь </w:t>
      </w:r>
    </w:p>
    <w:p w:rsidR="004D112E" w:rsidRPr="00827234" w:rsidRDefault="005D3697" w:rsidP="00A85B36">
      <w:pPr>
        <w:pStyle w:val="ab"/>
        <w:jc w:val="both"/>
        <w:rPr>
          <w:b/>
          <w:i/>
          <w:sz w:val="26"/>
          <w:szCs w:val="26"/>
        </w:rPr>
      </w:pPr>
      <w:r w:rsidRPr="00827234">
        <w:rPr>
          <w:b/>
          <w:i/>
          <w:sz w:val="26"/>
          <w:szCs w:val="26"/>
        </w:rPr>
        <w:t>Закупочной комиссии 2 уровня</w:t>
      </w:r>
      <w:r w:rsidR="00704CA0" w:rsidRPr="00827234">
        <w:rPr>
          <w:b/>
          <w:i/>
          <w:sz w:val="26"/>
          <w:szCs w:val="26"/>
        </w:rPr>
        <w:t xml:space="preserve"> </w:t>
      </w:r>
      <w:r w:rsidR="00055B77" w:rsidRPr="00827234">
        <w:rPr>
          <w:b/>
          <w:i/>
          <w:sz w:val="26"/>
          <w:szCs w:val="26"/>
        </w:rPr>
        <w:t>АО «ДРСК»</w:t>
      </w:r>
      <w:r w:rsidRPr="00827234">
        <w:rPr>
          <w:b/>
          <w:i/>
          <w:sz w:val="26"/>
          <w:szCs w:val="26"/>
        </w:rPr>
        <w:tab/>
      </w:r>
      <w:r w:rsidR="00A40D15" w:rsidRPr="00827234">
        <w:rPr>
          <w:b/>
          <w:i/>
          <w:sz w:val="26"/>
          <w:szCs w:val="26"/>
        </w:rPr>
        <w:t xml:space="preserve">О.А. </w:t>
      </w:r>
      <w:proofErr w:type="spellStart"/>
      <w:r w:rsidR="00A40D15" w:rsidRPr="00827234">
        <w:rPr>
          <w:b/>
          <w:i/>
          <w:sz w:val="26"/>
          <w:szCs w:val="26"/>
        </w:rPr>
        <w:t>Моторина</w:t>
      </w:r>
      <w:proofErr w:type="spellEnd"/>
    </w:p>
    <w:p w:rsidR="004D112E" w:rsidRDefault="004D112E" w:rsidP="00A85B36">
      <w:pPr>
        <w:pStyle w:val="ab"/>
        <w:jc w:val="both"/>
        <w:rPr>
          <w:sz w:val="24"/>
        </w:rPr>
      </w:pPr>
    </w:p>
    <w:p w:rsidR="004D112E" w:rsidRDefault="004D112E" w:rsidP="00A85B36">
      <w:pPr>
        <w:pStyle w:val="ab"/>
        <w:jc w:val="both"/>
        <w:rPr>
          <w:sz w:val="24"/>
        </w:rPr>
      </w:pPr>
    </w:p>
    <w:p w:rsidR="00827234" w:rsidRDefault="00827234" w:rsidP="00A85B36">
      <w:pPr>
        <w:pStyle w:val="ab"/>
        <w:jc w:val="both"/>
        <w:rPr>
          <w:sz w:val="24"/>
        </w:rPr>
      </w:pPr>
    </w:p>
    <w:p w:rsidR="00827234" w:rsidRDefault="00827234" w:rsidP="00A85B36">
      <w:pPr>
        <w:pStyle w:val="ab"/>
        <w:jc w:val="both"/>
        <w:rPr>
          <w:sz w:val="24"/>
        </w:rPr>
      </w:pPr>
    </w:p>
    <w:p w:rsidR="00827234" w:rsidRDefault="00827234" w:rsidP="00A85B36">
      <w:pPr>
        <w:pStyle w:val="ab"/>
        <w:jc w:val="both"/>
        <w:rPr>
          <w:sz w:val="24"/>
        </w:rPr>
      </w:pPr>
    </w:p>
    <w:p w:rsidR="004D112E" w:rsidRDefault="004D112E" w:rsidP="004D112E">
      <w:pPr>
        <w:pStyle w:val="ab"/>
        <w:rPr>
          <w:i/>
          <w:sz w:val="20"/>
          <w:szCs w:val="20"/>
        </w:rPr>
      </w:pPr>
      <w:r w:rsidRPr="008E0C54">
        <w:rPr>
          <w:i/>
          <w:sz w:val="20"/>
          <w:szCs w:val="20"/>
        </w:rPr>
        <w:t xml:space="preserve">Т.В. </w:t>
      </w:r>
      <w:proofErr w:type="spellStart"/>
      <w:r w:rsidRPr="008E0C54">
        <w:rPr>
          <w:i/>
          <w:sz w:val="20"/>
          <w:szCs w:val="20"/>
        </w:rPr>
        <w:t>Коротаева</w:t>
      </w:r>
      <w:proofErr w:type="spellEnd"/>
    </w:p>
    <w:p w:rsidR="004D112E" w:rsidRPr="008E0C54" w:rsidRDefault="004D112E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>397-205</w:t>
      </w:r>
    </w:p>
    <w:sectPr w:rsidR="004D112E" w:rsidRPr="008E0C54" w:rsidSect="00305CC8">
      <w:headerReference w:type="default" r:id="rId12"/>
      <w:footerReference w:type="default" r:id="rId13"/>
      <w:pgSz w:w="11906" w:h="16838"/>
      <w:pgMar w:top="426" w:right="1133" w:bottom="851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808" w:rsidRDefault="001C7808" w:rsidP="000F4708">
      <w:pPr>
        <w:spacing w:after="0" w:line="240" w:lineRule="auto"/>
      </w:pPr>
      <w:r>
        <w:separator/>
      </w:r>
    </w:p>
  </w:endnote>
  <w:endnote w:type="continuationSeparator" w:id="0">
    <w:p w:rsidR="001C7808" w:rsidRDefault="001C780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811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808" w:rsidRDefault="001C7808" w:rsidP="000F4708">
      <w:pPr>
        <w:spacing w:after="0" w:line="240" w:lineRule="auto"/>
      </w:pPr>
      <w:r>
        <w:separator/>
      </w:r>
    </w:p>
  </w:footnote>
  <w:footnote w:type="continuationSeparator" w:id="0">
    <w:p w:rsidR="001C7808" w:rsidRDefault="001C780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6A5E"/>
    <w:rsid w:val="00036F93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04EB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7112F"/>
    <w:rsid w:val="001C0AB7"/>
    <w:rsid w:val="001C50A3"/>
    <w:rsid w:val="001C7808"/>
    <w:rsid w:val="001E33F9"/>
    <w:rsid w:val="00204400"/>
    <w:rsid w:val="002120C8"/>
    <w:rsid w:val="002120F0"/>
    <w:rsid w:val="002275BB"/>
    <w:rsid w:val="00227DAC"/>
    <w:rsid w:val="0023414B"/>
    <w:rsid w:val="00236E87"/>
    <w:rsid w:val="00257253"/>
    <w:rsid w:val="0026591E"/>
    <w:rsid w:val="002A39E1"/>
    <w:rsid w:val="002C7E16"/>
    <w:rsid w:val="002D538F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67A84"/>
    <w:rsid w:val="003809B1"/>
    <w:rsid w:val="00384CAA"/>
    <w:rsid w:val="003930F2"/>
    <w:rsid w:val="003C1EDD"/>
    <w:rsid w:val="003D62C8"/>
    <w:rsid w:val="003F2505"/>
    <w:rsid w:val="0040202C"/>
    <w:rsid w:val="00431B0C"/>
    <w:rsid w:val="00433072"/>
    <w:rsid w:val="004332AF"/>
    <w:rsid w:val="004340CE"/>
    <w:rsid w:val="004435B1"/>
    <w:rsid w:val="00456E12"/>
    <w:rsid w:val="00480849"/>
    <w:rsid w:val="0048748F"/>
    <w:rsid w:val="00487A0D"/>
    <w:rsid w:val="00491182"/>
    <w:rsid w:val="00492AFA"/>
    <w:rsid w:val="004A4816"/>
    <w:rsid w:val="004A606C"/>
    <w:rsid w:val="004C4932"/>
    <w:rsid w:val="004D0514"/>
    <w:rsid w:val="004D112E"/>
    <w:rsid w:val="004D1A37"/>
    <w:rsid w:val="004D60F3"/>
    <w:rsid w:val="004D75B5"/>
    <w:rsid w:val="00514153"/>
    <w:rsid w:val="00515CBE"/>
    <w:rsid w:val="00526FD4"/>
    <w:rsid w:val="00531E3A"/>
    <w:rsid w:val="005451DD"/>
    <w:rsid w:val="00547EE6"/>
    <w:rsid w:val="00551234"/>
    <w:rsid w:val="005529F7"/>
    <w:rsid w:val="0055309B"/>
    <w:rsid w:val="005828A1"/>
    <w:rsid w:val="005834F1"/>
    <w:rsid w:val="005856B7"/>
    <w:rsid w:val="00590768"/>
    <w:rsid w:val="005B5865"/>
    <w:rsid w:val="005B6900"/>
    <w:rsid w:val="005C780D"/>
    <w:rsid w:val="005D3697"/>
    <w:rsid w:val="005D6279"/>
    <w:rsid w:val="005E1345"/>
    <w:rsid w:val="005E6542"/>
    <w:rsid w:val="005F61A1"/>
    <w:rsid w:val="006227C6"/>
    <w:rsid w:val="00650276"/>
    <w:rsid w:val="006629E9"/>
    <w:rsid w:val="0067734E"/>
    <w:rsid w:val="00680B61"/>
    <w:rsid w:val="006A0EAF"/>
    <w:rsid w:val="006B3625"/>
    <w:rsid w:val="006B363F"/>
    <w:rsid w:val="006C3B10"/>
    <w:rsid w:val="006E6452"/>
    <w:rsid w:val="006F3881"/>
    <w:rsid w:val="00703A73"/>
    <w:rsid w:val="00704CA0"/>
    <w:rsid w:val="00705A18"/>
    <w:rsid w:val="0071472B"/>
    <w:rsid w:val="00732C5E"/>
    <w:rsid w:val="007362C2"/>
    <w:rsid w:val="007414BD"/>
    <w:rsid w:val="007548C1"/>
    <w:rsid w:val="00776DE5"/>
    <w:rsid w:val="0078438B"/>
    <w:rsid w:val="007856C0"/>
    <w:rsid w:val="00792BDB"/>
    <w:rsid w:val="007A1A8D"/>
    <w:rsid w:val="007A59F0"/>
    <w:rsid w:val="007B10EC"/>
    <w:rsid w:val="007B404E"/>
    <w:rsid w:val="007B66D9"/>
    <w:rsid w:val="007F0EA6"/>
    <w:rsid w:val="007F255C"/>
    <w:rsid w:val="00807ED5"/>
    <w:rsid w:val="00811811"/>
    <w:rsid w:val="00827234"/>
    <w:rsid w:val="008454F7"/>
    <w:rsid w:val="00861C62"/>
    <w:rsid w:val="008759B3"/>
    <w:rsid w:val="008A3868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B0107"/>
    <w:rsid w:val="009B2999"/>
    <w:rsid w:val="009B7E90"/>
    <w:rsid w:val="009C1A6B"/>
    <w:rsid w:val="009C65D7"/>
    <w:rsid w:val="009F34D1"/>
    <w:rsid w:val="009F3CCF"/>
    <w:rsid w:val="00A01DC4"/>
    <w:rsid w:val="00A02A46"/>
    <w:rsid w:val="00A05A52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A0FC2"/>
    <w:rsid w:val="00AD0933"/>
    <w:rsid w:val="00AD1F5C"/>
    <w:rsid w:val="00AD6D2F"/>
    <w:rsid w:val="00AE4048"/>
    <w:rsid w:val="00AF54C4"/>
    <w:rsid w:val="00AF59CC"/>
    <w:rsid w:val="00B001DD"/>
    <w:rsid w:val="00B27C08"/>
    <w:rsid w:val="00B57DE3"/>
    <w:rsid w:val="00B65911"/>
    <w:rsid w:val="00B8424C"/>
    <w:rsid w:val="00B855FE"/>
    <w:rsid w:val="00B9745F"/>
    <w:rsid w:val="00BB6094"/>
    <w:rsid w:val="00BE40A9"/>
    <w:rsid w:val="00BF35EB"/>
    <w:rsid w:val="00BF646C"/>
    <w:rsid w:val="00C06298"/>
    <w:rsid w:val="00C26636"/>
    <w:rsid w:val="00C438F5"/>
    <w:rsid w:val="00C75C4C"/>
    <w:rsid w:val="00C77AD0"/>
    <w:rsid w:val="00C9000A"/>
    <w:rsid w:val="00CC78E2"/>
    <w:rsid w:val="00CE1E97"/>
    <w:rsid w:val="00CE55BB"/>
    <w:rsid w:val="00CE764A"/>
    <w:rsid w:val="00D05F7D"/>
    <w:rsid w:val="00D26329"/>
    <w:rsid w:val="00D43162"/>
    <w:rsid w:val="00D53236"/>
    <w:rsid w:val="00D57A49"/>
    <w:rsid w:val="00D7622E"/>
    <w:rsid w:val="00D76365"/>
    <w:rsid w:val="00D77731"/>
    <w:rsid w:val="00D82055"/>
    <w:rsid w:val="00D82AAE"/>
    <w:rsid w:val="00DA7FA7"/>
    <w:rsid w:val="00DF7E5C"/>
    <w:rsid w:val="00E00A4C"/>
    <w:rsid w:val="00E04D57"/>
    <w:rsid w:val="00E151E3"/>
    <w:rsid w:val="00E21FEB"/>
    <w:rsid w:val="00E37636"/>
    <w:rsid w:val="00E45419"/>
    <w:rsid w:val="00E77C7F"/>
    <w:rsid w:val="00E8314B"/>
    <w:rsid w:val="00E8452F"/>
    <w:rsid w:val="00E92199"/>
    <w:rsid w:val="00E955B4"/>
    <w:rsid w:val="00EB0EC9"/>
    <w:rsid w:val="00EB7E33"/>
    <w:rsid w:val="00EC703D"/>
    <w:rsid w:val="00ED0444"/>
    <w:rsid w:val="00ED3372"/>
    <w:rsid w:val="00ED5016"/>
    <w:rsid w:val="00EE03E3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52D7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4A450-BEBC-4E27-9810-2E47A913C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31</cp:revision>
  <cp:lastPrinted>2015-12-02T06:30:00Z</cp:lastPrinted>
  <dcterms:created xsi:type="dcterms:W3CDTF">2015-03-26T06:58:00Z</dcterms:created>
  <dcterms:modified xsi:type="dcterms:W3CDTF">2015-12-09T05:40:00Z</dcterms:modified>
</cp:coreProperties>
</file>