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63" w:rsidRPr="00D50BA0" w:rsidRDefault="00186663" w:rsidP="00186663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</w:rPr>
      </w:pPr>
      <w:r w:rsidRPr="00D50BA0">
        <w:rPr>
          <w:i/>
        </w:rPr>
        <w:t>Приложение 1 к ТЗ</w:t>
      </w:r>
    </w:p>
    <w:p w:rsidR="00186663" w:rsidRPr="00CB73BE" w:rsidRDefault="00186663" w:rsidP="00186663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186663" w:rsidRPr="00CB73BE" w:rsidTr="00186663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186663" w:rsidRPr="00CB73BE" w:rsidTr="00186663">
        <w:trPr>
          <w:trHeight w:val="405"/>
        </w:trPr>
        <w:tc>
          <w:tcPr>
            <w:tcW w:w="9938" w:type="dxa"/>
            <w:gridSpan w:val="3"/>
            <w:noWrap/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186663" w:rsidRPr="00CB73BE" w:rsidTr="00186663">
        <w:trPr>
          <w:trHeight w:val="255"/>
        </w:trPr>
        <w:tc>
          <w:tcPr>
            <w:tcW w:w="828" w:type="dxa"/>
            <w:noWrap/>
            <w:vAlign w:val="bottom"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noWrap/>
            <w:vAlign w:val="bottom"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</w:tc>
      </w:tr>
      <w:tr w:rsidR="00186663" w:rsidRPr="00CB73BE" w:rsidTr="00186663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63" w:rsidRPr="00CB73BE" w:rsidRDefault="00186663" w:rsidP="00186663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63" w:rsidRPr="00CB73BE" w:rsidRDefault="00186663" w:rsidP="00186663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186663" w:rsidRPr="00CB73BE" w:rsidRDefault="00186663" w:rsidP="00186663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63" w:rsidRPr="00CB73BE" w:rsidRDefault="00186663" w:rsidP="00186663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тивные документы).</w:t>
            </w:r>
          </w:p>
        </w:tc>
      </w:tr>
      <w:tr w:rsidR="00186663" w:rsidRPr="00CB73BE" w:rsidTr="00186663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</w:t>
            </w:r>
            <w:r w:rsidRPr="00CB73BE">
              <w:rPr>
                <w:sz w:val="20"/>
              </w:rPr>
              <w:t>д</w:t>
            </w:r>
            <w:r w:rsidRPr="00CB73BE">
              <w:rPr>
                <w:sz w:val="20"/>
              </w:rPr>
              <w:t xml:space="preserve">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</w:t>
            </w:r>
            <w:proofErr w:type="gramStart"/>
            <w:r w:rsidRPr="00CB73BE">
              <w:rPr>
                <w:sz w:val="20"/>
              </w:rPr>
              <w:t>Южно-Якутские</w:t>
            </w:r>
            <w:proofErr w:type="gramEnd"/>
            <w:r w:rsidRPr="00CB73BE">
              <w:rPr>
                <w:sz w:val="20"/>
              </w:rPr>
              <w:t xml:space="preserve"> ЭС, расчет смет производится по ФЕР (фед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ральным единичным расценкам).</w:t>
            </w:r>
          </w:p>
        </w:tc>
      </w:tr>
      <w:tr w:rsidR="00186663" w:rsidRPr="00CB73BE" w:rsidTr="00186663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ветствие с МДС 81-33.2004, МДС 81-34.2004, письмом Го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строя от 27.11.2012 № 2536-ИП/12/ГС</w:t>
            </w:r>
          </w:p>
        </w:tc>
      </w:tr>
      <w:tr w:rsidR="00186663" w:rsidRPr="00CB73BE" w:rsidTr="00186663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 xml:space="preserve">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186663" w:rsidRPr="00CB73BE" w:rsidTr="00186663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водов - изготовителей, но не выше стоимости аналогичного материального ресурса, указываемого в региональных анал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 xml:space="preserve">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186663" w:rsidRPr="00CB73BE" w:rsidTr="00186663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ки. Транспортные расходы рекомендуется определять на осн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вании калькуляций транспортных расходов по группам мат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рожным перевозкам, принимать стоимость по действующим нормативным документам и прейскурантам естественных м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нополий с учетом индексов.</w:t>
            </w:r>
          </w:p>
        </w:tc>
      </w:tr>
      <w:tr w:rsidR="00186663" w:rsidRPr="00CB73BE" w:rsidTr="00186663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портные расходы в размере 3 - 6% от отпускной цены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дования; расходы на комплектацию оборудования в размере от 0,5 - 1% от его отпускной цены; заготовительно-складские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ходы в размере не менее 1,2% от суммы всех затрат на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186663" w:rsidRPr="00CB73BE" w:rsidTr="0018666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186663" w:rsidRPr="00CB73BE" w:rsidTr="00186663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186663" w:rsidRPr="00CB73BE" w:rsidTr="00186663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ства, а также выплата земельного налога (аренды) в период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кодексом РФ, Постановлением Правительства РФ от 15.03.97 №319 "О порядке нормативной цены земли" (п.8 пр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ложение 8), Федеральным законом "Об оценочной деятельн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186663" w:rsidRPr="00CB73BE" w:rsidTr="00186663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ей исходных данных, технических условий на проектирование и пров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дение необходимых согласований по проектным решениям, а также 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>полнением по требованию органов местного самоуправления исполн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тельной контрольной съемки постр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186663" w:rsidRPr="00CB73BE" w:rsidTr="00186663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тием или временным занятием земельных участков, огранич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пользователей, землевладельцев и арендаторов земельных участков, либо ухудшением качества земель в результате де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186663" w:rsidRPr="00CB73BE" w:rsidTr="00186663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ритории строительства и включа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мые в строительно-монтажные раб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ты: освобождение территории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тельства, вырубка лесонасаждений, вывозка мусора от разборки, рекул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бот) и действующих расценок по локальным и объектным см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там (графы 4, 5,7 и 8)</w:t>
            </w:r>
          </w:p>
        </w:tc>
      </w:tr>
      <w:tr w:rsidR="00186663" w:rsidRPr="00CB73BE" w:rsidTr="00186663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</w:t>
            </w:r>
            <w:r w:rsidRPr="00CB73BE">
              <w:rPr>
                <w:b/>
                <w:bCs/>
                <w:sz w:val="20"/>
              </w:rPr>
              <w:t>о</w:t>
            </w:r>
            <w:r w:rsidRPr="00CB73BE">
              <w:rPr>
                <w:b/>
                <w:bCs/>
                <w:sz w:val="20"/>
              </w:rPr>
              <w:t>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тельство временных зданий и сооружений. При расчете нео</w:t>
            </w:r>
            <w:r w:rsidRPr="00CB73BE">
              <w:rPr>
                <w:sz w:val="20"/>
              </w:rPr>
              <w:t>б</w:t>
            </w:r>
            <w:r w:rsidRPr="00CB73BE">
              <w:rPr>
                <w:sz w:val="20"/>
              </w:rPr>
              <w:t>ходимо обращать на п.2.1 сборника.</w:t>
            </w:r>
          </w:p>
        </w:tc>
      </w:tr>
      <w:tr w:rsidR="00186663" w:rsidRPr="00CB73BE" w:rsidTr="0018666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</w:t>
            </w:r>
            <w:r w:rsidRPr="00CB73BE">
              <w:rPr>
                <w:sz w:val="20"/>
              </w:rPr>
              <w:t>з</w:t>
            </w:r>
            <w:r w:rsidRPr="00CB73BE">
              <w:rPr>
                <w:sz w:val="20"/>
              </w:rPr>
              <w:t>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186663" w:rsidRPr="00CB73BE" w:rsidTr="00186663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186663" w:rsidRPr="00CB73BE" w:rsidTr="00186663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транспортом работников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 и монтажных организаций или компенсация расходов по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низации специальных маршрутов городского пассажирского транспо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 xml:space="preserve">вающих данных транспортных предприятий (графы 7 и 8). </w:t>
            </w:r>
          </w:p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автотранспортом работников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но-монтажных организаций к месту и обратно разрешается включать в Сводный сметный расчет в том случае, когда 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 xml:space="preserve">янии обеспечить перевозку работников. </w:t>
            </w:r>
          </w:p>
        </w:tc>
      </w:tr>
      <w:tr w:rsidR="00186663" w:rsidRPr="00CB73BE" w:rsidTr="00186663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ту суточных в период нахождения в пути (графы 7 и 8)</w:t>
            </w:r>
          </w:p>
        </w:tc>
      </w:tr>
      <w:tr w:rsidR="00186663" w:rsidRPr="00CB73BE" w:rsidTr="00186663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рабочих для выполнения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186663" w:rsidRPr="00CB73BE" w:rsidTr="00186663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186663" w:rsidRPr="00CB73BE" w:rsidTr="00186663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</w:t>
            </w:r>
            <w:r w:rsidRPr="00CB73BE">
              <w:rPr>
                <w:sz w:val="20"/>
              </w:rPr>
              <w:t>ъ</w:t>
            </w:r>
            <w:r w:rsidRPr="00CB73BE">
              <w:rPr>
                <w:sz w:val="20"/>
              </w:rPr>
              <w:t>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186663" w:rsidRPr="00CB73BE" w:rsidTr="00186663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186663" w:rsidRPr="00CB73BE" w:rsidTr="00186663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</w:t>
            </w:r>
            <w:r w:rsidRPr="00CB73BE">
              <w:rPr>
                <w:sz w:val="20"/>
              </w:rPr>
              <w:t>ч</w:t>
            </w:r>
            <w:r w:rsidRPr="00CB73BE">
              <w:rPr>
                <w:sz w:val="20"/>
              </w:rPr>
              <w:t xml:space="preserve">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186663" w:rsidRPr="00CB73BE" w:rsidTr="00186663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на доста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 xml:space="preserve">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186663" w:rsidRPr="00CB73BE" w:rsidTr="00186663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186663" w:rsidRPr="00CB73BE" w:rsidTr="00186663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lastRenderedPageBreak/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186663" w:rsidRPr="00CB73BE" w:rsidTr="00186663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186663" w:rsidRPr="00CB73BE" w:rsidTr="00186663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186663" w:rsidRPr="00CB73BE" w:rsidTr="00186663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Экспертиза проекта - (Постановл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186663" w:rsidRPr="00CB73BE" w:rsidTr="00186663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186663" w:rsidRPr="00CB73BE" w:rsidTr="0018666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186663" w:rsidRPr="00CB73BE" w:rsidTr="00186663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186663" w:rsidRPr="00CB73BE" w:rsidTr="0018666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186663" w:rsidRPr="00CB73BE" w:rsidTr="00186663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186663" w:rsidRPr="00CB73BE" w:rsidTr="00186663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186663" w:rsidRPr="00CB73BE" w:rsidTr="00186663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663" w:rsidRPr="00CB73BE" w:rsidRDefault="00186663" w:rsidP="00186663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186663" w:rsidRPr="00CB73BE" w:rsidRDefault="00186663" w:rsidP="00186663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186663" w:rsidRPr="00CB73BE" w:rsidRDefault="00186663" w:rsidP="00186663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186663">
      <w:pPr>
        <w:suppressAutoHyphens/>
        <w:ind w:firstLine="134"/>
        <w:rPr>
          <w:sz w:val="26"/>
          <w:szCs w:val="26"/>
        </w:rPr>
      </w:pPr>
    </w:p>
    <w:p w:rsidR="00186663" w:rsidRDefault="00186663" w:rsidP="00F73FDD">
      <w:pPr>
        <w:suppressAutoHyphens/>
        <w:rPr>
          <w:sz w:val="26"/>
          <w:szCs w:val="26"/>
        </w:rPr>
      </w:pPr>
      <w:bookmarkStart w:id="0" w:name="_GoBack"/>
      <w:bookmarkEnd w:id="0"/>
    </w:p>
    <w:sectPr w:rsidR="00186663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35" w:rsidRDefault="00705535" w:rsidP="00903C20">
      <w:r>
        <w:separator/>
      </w:r>
    </w:p>
  </w:endnote>
  <w:endnote w:type="continuationSeparator" w:id="0">
    <w:p w:rsidR="00705535" w:rsidRDefault="00705535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35" w:rsidRDefault="00705535" w:rsidP="00903C20">
      <w:r>
        <w:separator/>
      </w:r>
    </w:p>
  </w:footnote>
  <w:footnote w:type="continuationSeparator" w:id="0">
    <w:p w:rsidR="00705535" w:rsidRDefault="00705535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3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7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8"/>
  </w:num>
  <w:num w:numId="3">
    <w:abstractNumId w:val="11"/>
  </w:num>
  <w:num w:numId="4">
    <w:abstractNumId w:val="8"/>
  </w:num>
  <w:num w:numId="5">
    <w:abstractNumId w:val="20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0"/>
  </w:num>
  <w:num w:numId="15">
    <w:abstractNumId w:val="15"/>
  </w:num>
  <w:num w:numId="16">
    <w:abstractNumId w:val="31"/>
  </w:num>
  <w:num w:numId="17">
    <w:abstractNumId w:val="10"/>
  </w:num>
  <w:num w:numId="18">
    <w:abstractNumId w:val="3"/>
  </w:num>
  <w:num w:numId="19">
    <w:abstractNumId w:val="32"/>
  </w:num>
  <w:num w:numId="20">
    <w:abstractNumId w:val="29"/>
  </w:num>
  <w:num w:numId="21">
    <w:abstractNumId w:val="19"/>
  </w:num>
  <w:num w:numId="22">
    <w:abstractNumId w:val="24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7"/>
  </w:num>
  <w:num w:numId="30">
    <w:abstractNumId w:val="22"/>
  </w:num>
  <w:num w:numId="31">
    <w:abstractNumId w:val="21"/>
  </w:num>
  <w:num w:numId="32">
    <w:abstractNumId w:val="26"/>
  </w:num>
  <w:num w:numId="33">
    <w:abstractNumId w:val="12"/>
  </w:num>
  <w:num w:numId="34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71513"/>
    <w:rsid w:val="0007214C"/>
    <w:rsid w:val="0007312B"/>
    <w:rsid w:val="000731B7"/>
    <w:rsid w:val="00075FAF"/>
    <w:rsid w:val="00076AA6"/>
    <w:rsid w:val="00082593"/>
    <w:rsid w:val="00090299"/>
    <w:rsid w:val="0009175D"/>
    <w:rsid w:val="00091EDB"/>
    <w:rsid w:val="000922A6"/>
    <w:rsid w:val="00094FD4"/>
    <w:rsid w:val="0009596D"/>
    <w:rsid w:val="000A0015"/>
    <w:rsid w:val="000A156A"/>
    <w:rsid w:val="000A41C4"/>
    <w:rsid w:val="000A447E"/>
    <w:rsid w:val="000B15DE"/>
    <w:rsid w:val="000B180E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40E5C"/>
    <w:rsid w:val="00140F75"/>
    <w:rsid w:val="00141651"/>
    <w:rsid w:val="00142FA2"/>
    <w:rsid w:val="00145873"/>
    <w:rsid w:val="00145DA6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578B"/>
    <w:rsid w:val="00186663"/>
    <w:rsid w:val="00186B68"/>
    <w:rsid w:val="001871EC"/>
    <w:rsid w:val="0018744C"/>
    <w:rsid w:val="001877BB"/>
    <w:rsid w:val="001933D1"/>
    <w:rsid w:val="001934AB"/>
    <w:rsid w:val="00193828"/>
    <w:rsid w:val="00196FF1"/>
    <w:rsid w:val="001A01EC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786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576E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46BA"/>
    <w:rsid w:val="003362B0"/>
    <w:rsid w:val="00342324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57D3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40C6"/>
    <w:rsid w:val="00615187"/>
    <w:rsid w:val="0061627C"/>
    <w:rsid w:val="00616497"/>
    <w:rsid w:val="0062102F"/>
    <w:rsid w:val="0062425B"/>
    <w:rsid w:val="006268CE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96486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3981"/>
    <w:rsid w:val="00700E51"/>
    <w:rsid w:val="0070262E"/>
    <w:rsid w:val="00705494"/>
    <w:rsid w:val="00705535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111C"/>
    <w:rsid w:val="007C3ACA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800B49"/>
    <w:rsid w:val="00801916"/>
    <w:rsid w:val="0080312C"/>
    <w:rsid w:val="00806466"/>
    <w:rsid w:val="00806D4E"/>
    <w:rsid w:val="00811145"/>
    <w:rsid w:val="00812968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254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44A0"/>
    <w:rsid w:val="009309AE"/>
    <w:rsid w:val="009337D1"/>
    <w:rsid w:val="009344CA"/>
    <w:rsid w:val="0093639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0EC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0161"/>
    <w:rsid w:val="00AA2016"/>
    <w:rsid w:val="00AA2C3E"/>
    <w:rsid w:val="00AA584C"/>
    <w:rsid w:val="00AB007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616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5A32"/>
    <w:rsid w:val="00BD702F"/>
    <w:rsid w:val="00BE0458"/>
    <w:rsid w:val="00BE10A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CCA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1B83"/>
    <w:rsid w:val="00C465C6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0BA0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3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051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23CC"/>
    <w:rsid w:val="00F42E95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91E"/>
    <w:rsid w:val="00F67A70"/>
    <w:rsid w:val="00F67E98"/>
    <w:rsid w:val="00F715DC"/>
    <w:rsid w:val="00F73FDD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7212A-24B3-4332-BDD8-22794F4F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11363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Алексей А. Шамшур</cp:lastModifiedBy>
  <cp:revision>3</cp:revision>
  <cp:lastPrinted>2015-11-17T04:04:00Z</cp:lastPrinted>
  <dcterms:created xsi:type="dcterms:W3CDTF">2015-11-19T03:29:00Z</dcterms:created>
  <dcterms:modified xsi:type="dcterms:W3CDTF">2015-11-19T03:30:00Z</dcterms:modified>
</cp:coreProperties>
</file>