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706" w:rsidRPr="00282706" w:rsidRDefault="00282706" w:rsidP="00282706">
      <w:pPr>
        <w:jc w:val="center"/>
        <w:rPr>
          <w:color w:val="000000"/>
          <w:sz w:val="10"/>
        </w:rPr>
      </w:pPr>
    </w:p>
    <w:p w:rsidR="00282706" w:rsidRPr="00282706" w:rsidRDefault="00282706" w:rsidP="00282706">
      <w:pPr>
        <w:tabs>
          <w:tab w:val="left" w:pos="5790"/>
        </w:tabs>
        <w:rPr>
          <w:color w:val="000000"/>
          <w:sz w:val="10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282706" w:rsidRPr="00282706" w:rsidRDefault="00282706" w:rsidP="00282706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282706" w:rsidRDefault="00282706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1379CE">
        <w:rPr>
          <w:b/>
          <w:i/>
          <w:caps/>
          <w:color w:val="000000"/>
          <w:sz w:val="26"/>
          <w:szCs w:val="26"/>
        </w:rPr>
        <w:t xml:space="preserve"> № </w:t>
      </w:r>
      <w:r w:rsidR="008012F2">
        <w:rPr>
          <w:b/>
          <w:i/>
          <w:caps/>
          <w:color w:val="000000"/>
          <w:sz w:val="26"/>
          <w:szCs w:val="26"/>
        </w:rPr>
        <w:t>2</w:t>
      </w:r>
    </w:p>
    <w:p w:rsidR="001379CE" w:rsidRPr="00AE60C5" w:rsidRDefault="00DB6BB5" w:rsidP="001379CE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6D04B6" w:rsidRPr="006D04B6">
        <w:rPr>
          <w:rFonts w:ascii="Times New Roman" w:hAnsi="Times New Roman" w:cs="Times New Roman"/>
          <w:caps/>
          <w:sz w:val="26"/>
          <w:szCs w:val="26"/>
        </w:rPr>
        <w:t>Автошин</w:t>
      </w:r>
      <w:r w:rsidR="001379CE">
        <w:rPr>
          <w:rFonts w:ascii="Times New Roman" w:hAnsi="Times New Roman" w:cs="Times New Roman"/>
          <w:caps/>
          <w:sz w:val="26"/>
          <w:szCs w:val="26"/>
        </w:rPr>
        <w:t xml:space="preserve"> ЗАРУБЕЖНОГО ПРОИЗВОДСТВА (</w:t>
      </w:r>
      <w:r w:rsidR="008012F2">
        <w:rPr>
          <w:rFonts w:ascii="Times New Roman" w:hAnsi="Times New Roman" w:cs="Times New Roman"/>
          <w:caps/>
          <w:sz w:val="26"/>
          <w:szCs w:val="26"/>
        </w:rPr>
        <w:t>П</w:t>
      </w:r>
      <w:r w:rsidR="001379CE">
        <w:rPr>
          <w:rFonts w:ascii="Times New Roman" w:hAnsi="Times New Roman" w:cs="Times New Roman"/>
          <w:caps/>
          <w:sz w:val="26"/>
          <w:szCs w:val="26"/>
        </w:rPr>
        <w:t>ЭС)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D221F" w:rsidRDefault="00FC2BAB" w:rsidP="00FC2BAB">
      <w:pPr>
        <w:rPr>
          <w:sz w:val="20"/>
          <w:szCs w:val="20"/>
        </w:rPr>
      </w:pPr>
    </w:p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0"/>
        <w:gridCol w:w="1703"/>
        <w:gridCol w:w="3686"/>
        <w:gridCol w:w="713"/>
        <w:gridCol w:w="709"/>
      </w:tblGrid>
      <w:tr w:rsidR="00686E42" w:rsidRPr="003253C4" w:rsidTr="003253C4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3253C4">
        <w:trPr>
          <w:trHeight w:val="227"/>
        </w:trPr>
        <w:tc>
          <w:tcPr>
            <w:tcW w:w="9928" w:type="dxa"/>
            <w:gridSpan w:val="7"/>
          </w:tcPr>
          <w:p w:rsidR="006E660C" w:rsidRPr="003253C4" w:rsidRDefault="006E6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 w:val="restart"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AA288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color w:val="000000"/>
                <w:sz w:val="21"/>
                <w:szCs w:val="21"/>
              </w:rPr>
              <w:t xml:space="preserve">Грузополучатель: </w:t>
            </w:r>
            <w:r>
              <w:rPr>
                <w:color w:val="000000"/>
                <w:sz w:val="21"/>
                <w:szCs w:val="21"/>
              </w:rPr>
              <w:t xml:space="preserve">Филиал </w:t>
            </w:r>
            <w:r w:rsidRPr="003253C4">
              <w:rPr>
                <w:color w:val="000000"/>
                <w:sz w:val="21"/>
                <w:szCs w:val="21"/>
              </w:rPr>
              <w:t xml:space="preserve">АО «ДРСК» «Приморские электрические Сети» </w:t>
            </w:r>
            <w:r w:rsidRPr="003253C4">
              <w:rPr>
                <w:bCs/>
                <w:sz w:val="21"/>
                <w:szCs w:val="21"/>
              </w:rPr>
              <w:t>ИНН/КПП 2801108200/253</w:t>
            </w:r>
            <w:r w:rsidRPr="003253C4">
              <w:rPr>
                <w:sz w:val="21"/>
                <w:szCs w:val="21"/>
              </w:rPr>
              <w:t>731001  РФ, Приморский край, г. Владивосток, ул. Командорская, 13а.</w:t>
            </w:r>
          </w:p>
        </w:tc>
        <w:tc>
          <w:tcPr>
            <w:tcW w:w="570" w:type="dxa"/>
          </w:tcPr>
          <w:p w:rsidR="008012F2" w:rsidRPr="003253C4" w:rsidRDefault="008012F2" w:rsidP="00541892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  <w:lang w:val="en-US"/>
              </w:rPr>
            </w:pPr>
            <w:r w:rsidRPr="008012F2">
              <w:rPr>
                <w:sz w:val="22"/>
                <w:szCs w:val="22"/>
                <w:lang w:val="en-US"/>
              </w:rPr>
              <w:t xml:space="preserve">195R15 LT 106/104S Bridgestone </w:t>
            </w:r>
            <w:proofErr w:type="spellStart"/>
            <w:r w:rsidRPr="008012F2">
              <w:rPr>
                <w:sz w:val="22"/>
                <w:szCs w:val="22"/>
                <w:lang w:val="en-US"/>
              </w:rPr>
              <w:t>лето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12F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8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3253C4" w:rsidRDefault="008012F2" w:rsidP="00541892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2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215/60R16 Bridgestone</w:t>
            </w:r>
            <w:bookmarkStart w:id="0" w:name="_GoBack"/>
            <w:bookmarkEnd w:id="0"/>
            <w:r w:rsidRPr="008012F2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12F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16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3253C4" w:rsidRDefault="008012F2" w:rsidP="00541892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  <w:lang w:val="en-US"/>
              </w:rPr>
            </w:pPr>
            <w:r w:rsidRPr="008012F2">
              <w:rPr>
                <w:sz w:val="22"/>
                <w:szCs w:val="22"/>
                <w:lang w:val="en-US"/>
              </w:rPr>
              <w:t xml:space="preserve">215/75R15 100/97Q GOFORM W705 </w:t>
            </w:r>
            <w:r w:rsidRPr="008012F2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12F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4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B62A5E" w:rsidRDefault="008012F2" w:rsidP="00541892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4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  <w:highlight w:val="yellow"/>
                <w:lang w:val="en-US"/>
              </w:rPr>
            </w:pPr>
            <w:r w:rsidRPr="008012F2">
              <w:rPr>
                <w:sz w:val="22"/>
                <w:szCs w:val="22"/>
                <w:lang w:val="en-US"/>
              </w:rPr>
              <w:t xml:space="preserve">225/55R18 MAXTREK SIERRA S6 </w:t>
            </w:r>
            <w:proofErr w:type="spellStart"/>
            <w:r w:rsidRPr="008012F2">
              <w:rPr>
                <w:sz w:val="22"/>
                <w:szCs w:val="22"/>
                <w:lang w:val="en-US"/>
              </w:rPr>
              <w:t>лето</w:t>
            </w:r>
            <w:proofErr w:type="spell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12F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5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B62A5E" w:rsidRDefault="008012F2" w:rsidP="00541892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5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  <w:lang w:val="en-US"/>
              </w:rPr>
            </w:pPr>
            <w:r w:rsidRPr="008012F2">
              <w:rPr>
                <w:sz w:val="22"/>
                <w:szCs w:val="22"/>
                <w:lang w:val="en-US"/>
              </w:rPr>
              <w:t xml:space="preserve">235/75 R15 108Q LATITUDE X-ice Ex Lo Michelin </w:t>
            </w:r>
            <w:r w:rsidRPr="008012F2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12F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8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3253C4" w:rsidRDefault="008012F2" w:rsidP="00541892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6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235/75</w:t>
            </w:r>
            <w:r w:rsidRPr="008012F2">
              <w:rPr>
                <w:sz w:val="22"/>
                <w:szCs w:val="22"/>
                <w:lang w:val="en-US"/>
              </w:rPr>
              <w:t>R</w:t>
            </w:r>
            <w:r w:rsidRPr="008012F2">
              <w:rPr>
                <w:sz w:val="22"/>
                <w:szCs w:val="22"/>
              </w:rPr>
              <w:t xml:space="preserve">15 </w:t>
            </w:r>
            <w:r w:rsidRPr="008012F2">
              <w:rPr>
                <w:sz w:val="22"/>
                <w:szCs w:val="22"/>
                <w:lang w:val="en-US"/>
              </w:rPr>
              <w:t>QM</w:t>
            </w:r>
            <w:r w:rsidRPr="008012F2">
              <w:rPr>
                <w:sz w:val="22"/>
                <w:szCs w:val="22"/>
              </w:rPr>
              <w:t xml:space="preserve"> </w:t>
            </w:r>
            <w:r w:rsidRPr="008012F2">
              <w:rPr>
                <w:sz w:val="22"/>
                <w:szCs w:val="22"/>
                <w:lang w:val="en-US"/>
              </w:rPr>
              <w:t>KUMHO</w:t>
            </w:r>
            <w:r w:rsidRPr="008012F2">
              <w:rPr>
                <w:sz w:val="22"/>
                <w:szCs w:val="22"/>
              </w:rPr>
              <w:t xml:space="preserve"> </w:t>
            </w:r>
            <w:r w:rsidRPr="008012F2">
              <w:rPr>
                <w:sz w:val="22"/>
                <w:szCs w:val="22"/>
                <w:lang w:val="en-US"/>
              </w:rPr>
              <w:t>KW</w:t>
            </w:r>
            <w:r w:rsidRPr="008012F2">
              <w:rPr>
                <w:sz w:val="22"/>
                <w:szCs w:val="22"/>
              </w:rPr>
              <w:t>11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12F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4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3253C4" w:rsidRDefault="008012F2" w:rsidP="00541892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7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265/70R16 112Т  Bridgestone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12F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12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3253C4" w:rsidRDefault="008012F2" w:rsidP="00541892">
            <w:pPr>
              <w:jc w:val="center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8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285/60R18 Bridgestone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12F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5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B62A5E" w:rsidRDefault="008012F2" w:rsidP="00541892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9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  <w:lang w:val="en-US"/>
              </w:rPr>
            </w:pPr>
            <w:r w:rsidRPr="008012F2">
              <w:rPr>
                <w:sz w:val="22"/>
                <w:szCs w:val="22"/>
                <w:lang w:val="en-US"/>
              </w:rPr>
              <w:t>315/80 R22,5 (12Rх22.5) 18PR RS-612 MS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gramStart"/>
            <w:r w:rsidRPr="008012F2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6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B62A5E" w:rsidRDefault="008012F2" w:rsidP="00541892">
            <w:pPr>
              <w:jc w:val="center"/>
              <w:rPr>
                <w:sz w:val="21"/>
                <w:szCs w:val="21"/>
                <w:lang w:val="en-US"/>
              </w:rPr>
            </w:pPr>
            <w:r w:rsidRPr="003253C4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7.00R15  PR10 ROADSHINE RS 905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gramStart"/>
            <w:r w:rsidRPr="008012F2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4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B62A5E" w:rsidRDefault="008012F2" w:rsidP="00541892">
            <w:pPr>
              <w:jc w:val="center"/>
              <w:rPr>
                <w:sz w:val="21"/>
                <w:szCs w:val="21"/>
                <w:lang w:val="en-US"/>
              </w:rPr>
            </w:pPr>
            <w:r w:rsidRPr="003253C4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  <w:lang w:val="en-US"/>
              </w:rPr>
            </w:pPr>
            <w:r w:rsidRPr="008012F2">
              <w:rPr>
                <w:sz w:val="22"/>
                <w:szCs w:val="22"/>
                <w:lang w:val="en-US"/>
              </w:rPr>
              <w:t xml:space="preserve">205/65 R15 94 H EFFIPLUS EPLUTO I </w:t>
            </w:r>
            <w:r w:rsidRPr="008012F2">
              <w:rPr>
                <w:sz w:val="22"/>
                <w:szCs w:val="22"/>
              </w:rPr>
              <w:t>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12F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  <w:lang w:val="en-US"/>
              </w:rPr>
            </w:pPr>
            <w:r w:rsidRPr="008012F2">
              <w:rPr>
                <w:sz w:val="22"/>
                <w:szCs w:val="22"/>
              </w:rPr>
              <w:t>4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B62A5E" w:rsidRDefault="008012F2" w:rsidP="00541892">
            <w:pPr>
              <w:jc w:val="center"/>
              <w:rPr>
                <w:sz w:val="21"/>
                <w:szCs w:val="21"/>
                <w:lang w:val="en-US"/>
              </w:rPr>
            </w:pPr>
            <w:r w:rsidRPr="003253C4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9.00R20-16PR ROADSHINE RS602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gramStart"/>
            <w:r w:rsidRPr="008012F2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16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B62A5E" w:rsidRDefault="008012F2" w:rsidP="00541892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265/70 R16 TRIANGLE TR258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12F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34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Default="008012F2" w:rsidP="0054189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225/70R16 TRIANGLE TR258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012F2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24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Default="008012F2" w:rsidP="0054189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1703" w:type="dxa"/>
            <w:shd w:val="clear" w:color="auto" w:fill="auto"/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9.00R20 16 TRIANGLE TR618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proofErr w:type="gramStart"/>
            <w:r w:rsidRPr="008012F2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8012F2" w:rsidRDefault="008012F2" w:rsidP="00541892">
            <w:pPr>
              <w:jc w:val="center"/>
              <w:rPr>
                <w:sz w:val="22"/>
                <w:szCs w:val="22"/>
              </w:rPr>
            </w:pPr>
            <w:r w:rsidRPr="008012F2">
              <w:rPr>
                <w:sz w:val="22"/>
                <w:szCs w:val="22"/>
              </w:rPr>
              <w:t>10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8012F2" w:rsidRPr="003253C4" w:rsidRDefault="008012F2" w:rsidP="00541892">
            <w:pPr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1703" w:type="dxa"/>
            <w:shd w:val="clear" w:color="auto" w:fill="auto"/>
          </w:tcPr>
          <w:p w:rsidR="008012F2" w:rsidRPr="00F06D1F" w:rsidRDefault="008012F2" w:rsidP="00541892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390229" w:rsidRDefault="008012F2">
            <w:pPr>
              <w:rPr>
                <w:sz w:val="22"/>
                <w:szCs w:val="22"/>
              </w:rPr>
            </w:pP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8012F2" w:rsidRPr="00390229" w:rsidRDefault="008012F2" w:rsidP="001379CE">
            <w:pPr>
              <w:jc w:val="center"/>
              <w:rPr>
                <w:sz w:val="22"/>
                <w:szCs w:val="22"/>
              </w:rPr>
            </w:pPr>
            <w:r w:rsidRPr="003253C4">
              <w:rPr>
                <w:b/>
                <w:sz w:val="21"/>
                <w:szCs w:val="21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390229" w:rsidRDefault="008012F2" w:rsidP="001379C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1"/>
                <w:szCs w:val="21"/>
              </w:rPr>
              <w:t>160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1379C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Отгрузочные реквизиты </w:t>
            </w:r>
          </w:p>
        </w:tc>
        <w:tc>
          <w:tcPr>
            <w:tcW w:w="7381" w:type="dxa"/>
            <w:gridSpan w:val="5"/>
          </w:tcPr>
          <w:p w:rsidR="008012F2" w:rsidRPr="003253C4" w:rsidRDefault="008012F2" w:rsidP="008012F2">
            <w:pPr>
              <w:rPr>
                <w:sz w:val="21"/>
                <w:szCs w:val="21"/>
              </w:rPr>
            </w:pPr>
            <w:proofErr w:type="gramStart"/>
            <w:r w:rsidRPr="003253C4">
              <w:rPr>
                <w:sz w:val="21"/>
                <w:szCs w:val="21"/>
              </w:rPr>
              <w:t xml:space="preserve">Ст. Уссурийск, Дальневосточной </w:t>
            </w:r>
            <w:proofErr w:type="spellStart"/>
            <w:r w:rsidRPr="003253C4">
              <w:rPr>
                <w:sz w:val="21"/>
                <w:szCs w:val="21"/>
              </w:rPr>
              <w:t>ж.д</w:t>
            </w:r>
            <w:proofErr w:type="spellEnd"/>
            <w:r w:rsidRPr="003253C4">
              <w:rPr>
                <w:sz w:val="21"/>
                <w:szCs w:val="21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8012F2" w:rsidRPr="003253C4" w:rsidRDefault="008012F2" w:rsidP="008012F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тел. (4234) 32-36-27, 32-13-57, 33-18-94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2325A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 xml:space="preserve">данная информация должна быть отражена в </w:t>
            </w:r>
            <w:r>
              <w:rPr>
                <w:b/>
                <w:i/>
                <w:sz w:val="21"/>
                <w:szCs w:val="21"/>
                <w:u w:val="single"/>
              </w:rPr>
              <w:t xml:space="preserve">техническом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>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5"/>
          </w:tcPr>
          <w:p w:rsidR="008012F2" w:rsidRPr="003253C4" w:rsidRDefault="008012F2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5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8012F2" w:rsidRPr="003253C4" w:rsidRDefault="008012F2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8012F2" w:rsidRPr="003253C4" w:rsidRDefault="008012F2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8012F2" w:rsidRPr="003253C4" w:rsidRDefault="008012F2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>Примечание: для бескамерных автошин ед. измер – шт. (покрышка)</w:t>
            </w:r>
          </w:p>
          <w:p w:rsidR="008012F2" w:rsidRPr="003253C4" w:rsidRDefault="008012F2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измер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8012F2" w:rsidRPr="003253C4" w:rsidRDefault="008012F2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8012F2" w:rsidRPr="003253C4" w:rsidRDefault="008012F2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</w:t>
            </w:r>
            <w:r>
              <w:rPr>
                <w:sz w:val="21"/>
                <w:szCs w:val="21"/>
              </w:rPr>
              <w:t>хорошо читаемую информацию о неделе и годе выпуска автошины.</w:t>
            </w:r>
          </w:p>
          <w:p w:rsidR="008012F2" w:rsidRPr="003253C4" w:rsidRDefault="008012F2" w:rsidP="00C058F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</w:t>
            </w:r>
            <w:proofErr w:type="gramStart"/>
            <w:r w:rsidRPr="003253C4">
              <w:rPr>
                <w:sz w:val="21"/>
                <w:szCs w:val="21"/>
              </w:rPr>
              <w:t>аналогичную</w:t>
            </w:r>
            <w:proofErr w:type="gramEnd"/>
            <w:r w:rsidRPr="003253C4">
              <w:rPr>
                <w:sz w:val="21"/>
                <w:szCs w:val="21"/>
              </w:rPr>
              <w:t xml:space="preserve"> (индексы нагрузки и скорости, </w:t>
            </w:r>
            <w:r>
              <w:rPr>
                <w:sz w:val="21"/>
                <w:szCs w:val="21"/>
              </w:rPr>
              <w:t xml:space="preserve">норма </w:t>
            </w:r>
            <w:r w:rsidRPr="003253C4">
              <w:rPr>
                <w:sz w:val="21"/>
                <w:szCs w:val="21"/>
              </w:rPr>
              <w:t>слойност</w:t>
            </w:r>
            <w:r>
              <w:rPr>
                <w:sz w:val="21"/>
                <w:szCs w:val="21"/>
              </w:rPr>
              <w:t>и</w:t>
            </w:r>
            <w:r w:rsidRPr="003253C4">
              <w:rPr>
                <w:sz w:val="21"/>
                <w:szCs w:val="21"/>
              </w:rPr>
              <w:t xml:space="preserve"> в э</w:t>
            </w:r>
            <w:r>
              <w:rPr>
                <w:sz w:val="21"/>
                <w:szCs w:val="21"/>
              </w:rPr>
              <w:t>том случае не должны быть ниже,</w:t>
            </w:r>
            <w:r w:rsidRPr="003253C4">
              <w:rPr>
                <w:sz w:val="21"/>
                <w:szCs w:val="21"/>
              </w:rPr>
              <w:t xml:space="preserve"> конструкция</w:t>
            </w:r>
            <w:r>
              <w:rPr>
                <w:sz w:val="21"/>
                <w:szCs w:val="21"/>
              </w:rPr>
              <w:t xml:space="preserve"> остаться без изменений).</w:t>
            </w:r>
          </w:p>
          <w:p w:rsidR="008012F2" w:rsidRDefault="008012F2" w:rsidP="002325A9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3253C4">
              <w:rPr>
                <w:sz w:val="21"/>
                <w:szCs w:val="21"/>
              </w:rPr>
              <w:t xml:space="preserve">6. </w:t>
            </w:r>
            <w:r>
              <w:rPr>
                <w:sz w:val="22"/>
                <w:szCs w:val="22"/>
              </w:rPr>
              <w:t>П</w:t>
            </w:r>
            <w:r w:rsidRPr="003E652C">
              <w:rPr>
                <w:sz w:val="22"/>
                <w:szCs w:val="22"/>
              </w:rPr>
              <w:t>редпочтение будет</w:t>
            </w:r>
            <w:r>
              <w:rPr>
                <w:sz w:val="22"/>
                <w:szCs w:val="22"/>
              </w:rPr>
              <w:t xml:space="preserve"> отдано </w:t>
            </w:r>
            <w:r w:rsidRPr="003E652C">
              <w:rPr>
                <w:sz w:val="22"/>
                <w:szCs w:val="22"/>
              </w:rPr>
              <w:t>коммерческим предложения</w:t>
            </w:r>
            <w:r>
              <w:rPr>
                <w:sz w:val="22"/>
                <w:szCs w:val="22"/>
              </w:rPr>
              <w:t>м</w:t>
            </w:r>
            <w:r w:rsidRPr="003E652C">
              <w:rPr>
                <w:sz w:val="22"/>
                <w:szCs w:val="22"/>
              </w:rPr>
              <w:t xml:space="preserve"> на поставку </w:t>
            </w:r>
            <w:r>
              <w:rPr>
                <w:sz w:val="22"/>
                <w:szCs w:val="22"/>
              </w:rPr>
              <w:t>автошин</w:t>
            </w:r>
            <w:r w:rsidRPr="003E652C">
              <w:rPr>
                <w:sz w:val="22"/>
                <w:szCs w:val="22"/>
              </w:rPr>
              <w:t xml:space="preserve"> с техническими </w:t>
            </w:r>
            <w:proofErr w:type="gramStart"/>
            <w:r w:rsidRPr="003E652C">
              <w:rPr>
                <w:sz w:val="22"/>
                <w:szCs w:val="22"/>
              </w:rPr>
              <w:t>характеристиками</w:t>
            </w:r>
            <w:proofErr w:type="gramEnd"/>
            <w:r w:rsidRPr="003E652C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8012F2" w:rsidRPr="003253C4" w:rsidRDefault="008012F2" w:rsidP="00023020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lastRenderedPageBreak/>
              <w:t xml:space="preserve">7. </w:t>
            </w:r>
            <w:r w:rsidRPr="003E652C">
              <w:rPr>
                <w:sz w:val="22"/>
                <w:szCs w:val="22"/>
              </w:rPr>
              <w:t>В случае</w:t>
            </w:r>
            <w:proofErr w:type="gramStart"/>
            <w:r w:rsidRPr="003E652C">
              <w:rPr>
                <w:sz w:val="22"/>
                <w:szCs w:val="22"/>
              </w:rPr>
              <w:t>,</w:t>
            </w:r>
            <w:proofErr w:type="gramEnd"/>
            <w:r w:rsidRPr="003E652C">
              <w:rPr>
                <w:sz w:val="22"/>
                <w:szCs w:val="22"/>
              </w:rPr>
              <w:t xml:space="preserve"> если Участником предлагаются аналоги требуемой Заказчику продукции, в составе своего </w:t>
            </w:r>
            <w:r>
              <w:rPr>
                <w:sz w:val="22"/>
                <w:szCs w:val="22"/>
              </w:rPr>
              <w:t xml:space="preserve">технического </w:t>
            </w:r>
            <w:r w:rsidRPr="003E652C">
              <w:rPr>
                <w:sz w:val="22"/>
                <w:szCs w:val="22"/>
              </w:rPr>
              <w:t>предложения он должен в обязательном порядке предоставить подробное техническое описание предлагаемого к поставке аналога.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lastRenderedPageBreak/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FD221F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381" w:type="dxa"/>
            <w:gridSpan w:val="5"/>
          </w:tcPr>
          <w:p w:rsidR="008012F2" w:rsidRPr="003253C4" w:rsidRDefault="008012F2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8012F2" w:rsidRPr="003253C4" w:rsidRDefault="008012F2" w:rsidP="008012F2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.03.201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Align w:val="center"/>
          </w:tcPr>
          <w:p w:rsidR="008012F2" w:rsidRPr="003253C4" w:rsidRDefault="008012F2" w:rsidP="002325A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условиям оплаты:</w:t>
            </w:r>
          </w:p>
        </w:tc>
        <w:tc>
          <w:tcPr>
            <w:tcW w:w="7381" w:type="dxa"/>
            <w:gridSpan w:val="5"/>
          </w:tcPr>
          <w:p w:rsidR="008012F2" w:rsidRPr="003253C4" w:rsidRDefault="008012F2" w:rsidP="008012F2">
            <w:pPr>
              <w:jc w:val="both"/>
              <w:rPr>
                <w:b/>
                <w:i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20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.04.201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</w:tc>
      </w:tr>
      <w:tr w:rsidR="008012F2" w:rsidRPr="003253C4" w:rsidTr="0018060C">
        <w:trPr>
          <w:trHeight w:val="227"/>
        </w:trPr>
        <w:tc>
          <w:tcPr>
            <w:tcW w:w="9928" w:type="dxa"/>
            <w:gridSpan w:val="7"/>
          </w:tcPr>
          <w:p w:rsidR="008012F2" w:rsidRPr="003253C4" w:rsidRDefault="008012F2" w:rsidP="006E660C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8012F2" w:rsidRPr="003253C4" w:rsidRDefault="008012F2" w:rsidP="0072499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8012F2" w:rsidRPr="003253C4" w:rsidRDefault="008012F2" w:rsidP="0072499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8012F2" w:rsidRPr="003253C4" w:rsidRDefault="008012F2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8012F2" w:rsidRPr="003253C4" w:rsidRDefault="008012F2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8012F2" w:rsidRPr="003253C4" w:rsidTr="002325A9">
        <w:trPr>
          <w:trHeight w:val="227"/>
        </w:trPr>
        <w:tc>
          <w:tcPr>
            <w:tcW w:w="565" w:type="dxa"/>
            <w:vAlign w:val="center"/>
          </w:tcPr>
          <w:p w:rsidR="008012F2" w:rsidRPr="003253C4" w:rsidRDefault="008012F2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012F2" w:rsidRPr="004B40EC" w:rsidRDefault="008012F2" w:rsidP="0036775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B40EC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381" w:type="dxa"/>
            <w:gridSpan w:val="5"/>
            <w:vAlign w:val="center"/>
          </w:tcPr>
          <w:p w:rsidR="008012F2" w:rsidRPr="004B40EC" w:rsidRDefault="008012F2" w:rsidP="0036775F">
            <w:pPr>
              <w:rPr>
                <w:sz w:val="22"/>
                <w:szCs w:val="22"/>
              </w:rPr>
            </w:pPr>
            <w:r w:rsidRPr="004B40EC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6315F9" w:rsidRDefault="006315F9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FD221F" w:rsidRDefault="00FD221F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FD221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23020"/>
    <w:rsid w:val="000323D8"/>
    <w:rsid w:val="00032C4F"/>
    <w:rsid w:val="000358D5"/>
    <w:rsid w:val="0003743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379CE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325A9"/>
    <w:rsid w:val="00282706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90229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315F9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36F0A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12F2"/>
    <w:rsid w:val="00806ADD"/>
    <w:rsid w:val="00824B77"/>
    <w:rsid w:val="00841B69"/>
    <w:rsid w:val="0085043E"/>
    <w:rsid w:val="00852774"/>
    <w:rsid w:val="00864DBE"/>
    <w:rsid w:val="00886E2B"/>
    <w:rsid w:val="0089409B"/>
    <w:rsid w:val="008A2948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4651A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75D76"/>
    <w:rsid w:val="00DA29ED"/>
    <w:rsid w:val="00DB114E"/>
    <w:rsid w:val="00DB1CEF"/>
    <w:rsid w:val="00DB6BB5"/>
    <w:rsid w:val="00DB77BA"/>
    <w:rsid w:val="00DC110D"/>
    <w:rsid w:val="00DD7A20"/>
    <w:rsid w:val="00E114B2"/>
    <w:rsid w:val="00E11C85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D221F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35533-2128-4971-8E0B-F412E7F8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512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4137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21</cp:revision>
  <cp:lastPrinted>2012-12-19T07:24:00Z</cp:lastPrinted>
  <dcterms:created xsi:type="dcterms:W3CDTF">2012-12-19T00:57:00Z</dcterms:created>
  <dcterms:modified xsi:type="dcterms:W3CDTF">2015-10-28T09:19:00Z</dcterms:modified>
</cp:coreProperties>
</file>