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C2FBE" w:rsidRDefault="00A229B5" w:rsidP="00DB633A">
      <w:pPr>
        <w:shd w:val="clear" w:color="auto" w:fill="FFFFFF"/>
        <w:tabs>
          <w:tab w:val="left" w:leader="underscore" w:pos="3677"/>
        </w:tabs>
        <w:jc w:val="center"/>
        <w:rPr>
          <w:b/>
          <w:bCs/>
        </w:rPr>
      </w:pPr>
      <w:r w:rsidRPr="002C2FBE">
        <w:rPr>
          <w:b/>
          <w:bCs/>
        </w:rPr>
        <w:t>ДОГОВОР ПОДРЯДА №</w:t>
      </w:r>
      <w:r w:rsidR="00BC60EA">
        <w:rPr>
          <w:b/>
          <w:bCs/>
        </w:rPr>
        <w:t xml:space="preserve"> 2015/</w:t>
      </w:r>
      <w:proofErr w:type="gramStart"/>
      <w:r w:rsidR="00BC60EA">
        <w:rPr>
          <w:b/>
          <w:bCs/>
        </w:rPr>
        <w:t>Ю</w:t>
      </w:r>
      <w:proofErr w:type="gramEnd"/>
      <w:r w:rsidR="00BC60EA">
        <w:rPr>
          <w:b/>
          <w:bCs/>
        </w:rPr>
        <w:t xml:space="preserve"> </w:t>
      </w:r>
    </w:p>
    <w:p w:rsidR="00BC60EA" w:rsidRPr="00E43144" w:rsidRDefault="00D72648" w:rsidP="00BC60EA">
      <w:pPr>
        <w:shd w:val="clear" w:color="auto" w:fill="FFFFFF"/>
        <w:tabs>
          <w:tab w:val="left" w:leader="underscore" w:pos="3677"/>
        </w:tabs>
        <w:ind w:firstLine="709"/>
        <w:jc w:val="center"/>
        <w:rPr>
          <w:b/>
          <w:bCs/>
          <w:sz w:val="26"/>
          <w:szCs w:val="26"/>
        </w:rPr>
      </w:pPr>
      <w:r>
        <w:t xml:space="preserve">В рамках исполнения  Рамочного соглашения </w:t>
      </w:r>
      <w:r w:rsidR="00385B5C">
        <w:rPr>
          <w:b/>
          <w:bCs/>
          <w:sz w:val="26"/>
          <w:szCs w:val="26"/>
        </w:rPr>
        <w:t>№</w:t>
      </w:r>
    </w:p>
    <w:p w:rsidR="00880075" w:rsidRPr="002C2FBE" w:rsidRDefault="00880075" w:rsidP="00A91290">
      <w:pPr>
        <w:shd w:val="clear" w:color="auto" w:fill="FFFFFF"/>
      </w:pPr>
    </w:p>
    <w:p w:rsidR="00880075" w:rsidRPr="002C2FBE" w:rsidRDefault="00A229B5" w:rsidP="00A229B5">
      <w:pPr>
        <w:shd w:val="clear" w:color="auto" w:fill="FFFFFF"/>
        <w:jc w:val="both"/>
      </w:pPr>
      <w:r w:rsidRPr="002C2FBE">
        <w:t>г.</w:t>
      </w:r>
      <w:r w:rsidR="00BC60EA">
        <w:t xml:space="preserve"> Алдан</w:t>
      </w:r>
      <w:r w:rsidR="00003B10" w:rsidRPr="002C2FBE">
        <w:tab/>
      </w:r>
      <w:r w:rsidR="007D5A1F">
        <w:tab/>
      </w:r>
      <w:r w:rsidR="007D5A1F">
        <w:tab/>
      </w:r>
      <w:r w:rsidR="00BC60EA">
        <w:t xml:space="preserve">                       </w:t>
      </w:r>
      <w:r w:rsidR="007D5A1F">
        <w:tab/>
      </w:r>
      <w:r w:rsidR="007D5A1F">
        <w:tab/>
      </w:r>
      <w:r w:rsidR="007D5A1F">
        <w:tab/>
      </w:r>
      <w:r w:rsidR="007D5A1F">
        <w:tab/>
      </w:r>
      <w:r w:rsidR="007D5A1F">
        <w:tab/>
      </w:r>
      <w:r w:rsidR="00C64E3C" w:rsidRPr="002C2FBE">
        <w:t>«___»_______</w:t>
      </w:r>
      <w:r w:rsidR="00880075" w:rsidRPr="002C2FBE">
        <w:t>_20</w:t>
      </w:r>
      <w:r w:rsidR="008C1EA8" w:rsidRPr="002C2FBE">
        <w:t>___</w:t>
      </w:r>
      <w:r w:rsidR="00880075" w:rsidRPr="002C2FBE">
        <w:t>г.</w:t>
      </w:r>
    </w:p>
    <w:p w:rsidR="00880075" w:rsidRPr="002C2FBE" w:rsidRDefault="00880075" w:rsidP="00A91290">
      <w:pPr>
        <w:shd w:val="clear" w:color="auto" w:fill="FFFFFF"/>
        <w:tabs>
          <w:tab w:val="left" w:pos="6667"/>
          <w:tab w:val="left" w:leader="underscore" w:pos="7152"/>
          <w:tab w:val="left" w:leader="underscore" w:pos="8606"/>
        </w:tabs>
        <w:jc w:val="both"/>
      </w:pPr>
    </w:p>
    <w:p w:rsidR="00DB5FEC" w:rsidRDefault="00DB5FEC" w:rsidP="00DB5FEC">
      <w:pPr>
        <w:shd w:val="clear" w:color="auto" w:fill="FFFFFF"/>
        <w:tabs>
          <w:tab w:val="left" w:pos="709"/>
          <w:tab w:val="left" w:pos="1276"/>
          <w:tab w:val="left" w:pos="1418"/>
        </w:tabs>
        <w:ind w:firstLine="709"/>
        <w:jc w:val="both"/>
        <w:rPr>
          <w:sz w:val="26"/>
          <w:szCs w:val="26"/>
        </w:rPr>
      </w:pPr>
      <w:proofErr w:type="gramStart"/>
      <w:r>
        <w:rPr>
          <w:b/>
          <w:sz w:val="26"/>
          <w:szCs w:val="26"/>
        </w:rPr>
        <w:t>А</w:t>
      </w:r>
      <w:r w:rsidRPr="00E43144">
        <w:rPr>
          <w:b/>
          <w:sz w:val="26"/>
          <w:szCs w:val="26"/>
        </w:rPr>
        <w:t>кционерное общество «Дальневосточная распределительная сетевая компания» (АО «ДРСК»),</w:t>
      </w:r>
      <w:r w:rsidRPr="00E43144">
        <w:rPr>
          <w:sz w:val="26"/>
          <w:szCs w:val="26"/>
        </w:rPr>
        <w:t xml:space="preserve"> именуемое в дальнейшем «Заказчик», в лице </w:t>
      </w:r>
      <w:r w:rsidRPr="00351880">
        <w:rPr>
          <w:sz w:val="26"/>
          <w:szCs w:val="26"/>
        </w:rPr>
        <w:t xml:space="preserve">директора филиала АО «ДРСК» - «Южно-Якутские электрические сети» </w:t>
      </w:r>
      <w:r w:rsidRPr="00270E6A">
        <w:rPr>
          <w:b/>
          <w:sz w:val="26"/>
          <w:szCs w:val="26"/>
        </w:rPr>
        <w:t>Шкурко Игоря Васильевича,</w:t>
      </w:r>
      <w:r>
        <w:rPr>
          <w:sz w:val="26"/>
          <w:szCs w:val="26"/>
        </w:rPr>
        <w:t xml:space="preserve"> </w:t>
      </w:r>
      <w:r w:rsidRPr="00351880">
        <w:rPr>
          <w:sz w:val="26"/>
          <w:szCs w:val="26"/>
        </w:rPr>
        <w:t xml:space="preserve">действующего на основании </w:t>
      </w:r>
      <w:r w:rsidRPr="00B4246D">
        <w:rPr>
          <w:sz w:val="26"/>
          <w:szCs w:val="26"/>
        </w:rPr>
        <w:t>доверенности</w:t>
      </w:r>
      <w:r w:rsidR="00BC60EA">
        <w:rPr>
          <w:sz w:val="26"/>
          <w:szCs w:val="26"/>
        </w:rPr>
        <w:t xml:space="preserve"> </w:t>
      </w:r>
      <w:r w:rsidR="00476995">
        <w:rPr>
          <w:sz w:val="26"/>
          <w:szCs w:val="26"/>
        </w:rPr>
        <w:t>№ 14</w:t>
      </w:r>
      <w:r>
        <w:rPr>
          <w:sz w:val="26"/>
          <w:szCs w:val="26"/>
        </w:rPr>
        <w:t xml:space="preserve">                 </w:t>
      </w:r>
      <w:r w:rsidR="00476995">
        <w:rPr>
          <w:sz w:val="26"/>
          <w:szCs w:val="26"/>
        </w:rPr>
        <w:t xml:space="preserve">                          от «01» января</w:t>
      </w:r>
      <w:r>
        <w:rPr>
          <w:sz w:val="26"/>
          <w:szCs w:val="26"/>
        </w:rPr>
        <w:t xml:space="preserve"> 2015г. </w:t>
      </w:r>
      <w:r w:rsidRPr="007E615D">
        <w:rPr>
          <w:sz w:val="26"/>
          <w:szCs w:val="26"/>
        </w:rPr>
        <w:t>с</w:t>
      </w:r>
      <w:r>
        <w:rPr>
          <w:sz w:val="26"/>
          <w:szCs w:val="26"/>
        </w:rPr>
        <w:t xml:space="preserve"> одной стороны</w:t>
      </w:r>
      <w:r w:rsidRPr="00B4246D">
        <w:rPr>
          <w:sz w:val="26"/>
          <w:szCs w:val="26"/>
        </w:rPr>
        <w:t xml:space="preserve"> и</w:t>
      </w:r>
      <w:r w:rsidR="00385B5C">
        <w:rPr>
          <w:sz w:val="26"/>
          <w:szCs w:val="26"/>
        </w:rPr>
        <w:t xml:space="preserve">  ___________________</w:t>
      </w:r>
      <w:r w:rsidRPr="00B4246D">
        <w:rPr>
          <w:sz w:val="26"/>
          <w:szCs w:val="26"/>
        </w:rPr>
        <w:t>, именуемое в дальнейшем «Подрядчик», в лице</w:t>
      </w:r>
      <w:r w:rsidR="00385B5C">
        <w:rPr>
          <w:sz w:val="26"/>
          <w:szCs w:val="26"/>
        </w:rPr>
        <w:t>_________________</w:t>
      </w:r>
      <w:r w:rsidRPr="00E43144">
        <w:rPr>
          <w:sz w:val="26"/>
          <w:szCs w:val="26"/>
        </w:rPr>
        <w:t>, действующего на основании</w:t>
      </w:r>
      <w:r w:rsidR="00385B5C">
        <w:rPr>
          <w:sz w:val="26"/>
          <w:szCs w:val="26"/>
        </w:rPr>
        <w:t>________________</w:t>
      </w:r>
      <w:r w:rsidRPr="009A148D">
        <w:rPr>
          <w:sz w:val="26"/>
          <w:szCs w:val="26"/>
        </w:rPr>
        <w:t>,</w:t>
      </w:r>
      <w:r w:rsidRPr="00E43144">
        <w:rPr>
          <w:sz w:val="26"/>
          <w:szCs w:val="26"/>
        </w:rPr>
        <w:t xml:space="preserve"> с другой стороны, при дальнейшем совместном упоминании именуемые «сторо</w:t>
      </w:r>
      <w:r>
        <w:rPr>
          <w:sz w:val="26"/>
          <w:szCs w:val="26"/>
        </w:rPr>
        <w:t>ны», а по отдельности «сторона»</w:t>
      </w:r>
      <w:r w:rsidRPr="009A148D">
        <w:rPr>
          <w:sz w:val="26"/>
          <w:szCs w:val="26"/>
        </w:rPr>
        <w:t>, на</w:t>
      </w:r>
      <w:proofErr w:type="gramEnd"/>
      <w:r w:rsidRPr="009A148D">
        <w:rPr>
          <w:sz w:val="26"/>
          <w:szCs w:val="26"/>
        </w:rPr>
        <w:t xml:space="preserve"> </w:t>
      </w:r>
      <w:proofErr w:type="gramStart"/>
      <w:r w:rsidRPr="009A148D">
        <w:rPr>
          <w:sz w:val="26"/>
          <w:szCs w:val="26"/>
        </w:rPr>
        <w:t>основании</w:t>
      </w:r>
      <w:proofErr w:type="gramEnd"/>
      <w:r w:rsidRPr="009A148D">
        <w:rPr>
          <w:sz w:val="26"/>
          <w:szCs w:val="26"/>
        </w:rPr>
        <w:t xml:space="preserve"> протокола о результатах закупочной процедуры </w:t>
      </w:r>
      <w:r>
        <w:rPr>
          <w:sz w:val="26"/>
          <w:szCs w:val="26"/>
        </w:rPr>
        <w:t xml:space="preserve"> </w:t>
      </w:r>
      <w:r w:rsidRPr="009A148D">
        <w:rPr>
          <w:sz w:val="26"/>
          <w:szCs w:val="26"/>
        </w:rPr>
        <w:t>на право заключения договора подряда</w:t>
      </w:r>
      <w:r>
        <w:rPr>
          <w:sz w:val="26"/>
          <w:szCs w:val="26"/>
        </w:rPr>
        <w:t xml:space="preserve"> № </w:t>
      </w:r>
      <w:r w:rsidR="00385B5C">
        <w:rPr>
          <w:sz w:val="26"/>
          <w:szCs w:val="26"/>
        </w:rPr>
        <w:t xml:space="preserve">           от «      »             </w:t>
      </w:r>
      <w:r>
        <w:rPr>
          <w:sz w:val="26"/>
          <w:szCs w:val="26"/>
        </w:rPr>
        <w:t>2015г.</w:t>
      </w:r>
      <w:r w:rsidRPr="00E43144">
        <w:rPr>
          <w:i/>
          <w:iCs/>
          <w:sz w:val="26"/>
          <w:szCs w:val="26"/>
        </w:rPr>
        <w:t>,</w:t>
      </w:r>
      <w:r w:rsidRPr="00E43144">
        <w:rPr>
          <w:sz w:val="26"/>
          <w:szCs w:val="26"/>
        </w:rPr>
        <w:t xml:space="preserve"> заключили настоящий Договор подряда о нижеследующем:</w:t>
      </w:r>
    </w:p>
    <w:p w:rsidR="00AC7788" w:rsidRPr="002C2FBE" w:rsidRDefault="00AC7788" w:rsidP="00A229B5">
      <w:pPr>
        <w:tabs>
          <w:tab w:val="left" w:pos="993"/>
          <w:tab w:val="left" w:pos="1276"/>
        </w:tabs>
        <w:autoSpaceDE w:val="0"/>
        <w:autoSpaceDN w:val="0"/>
        <w:adjustRightInd w:val="0"/>
        <w:jc w:val="both"/>
      </w:pPr>
    </w:p>
    <w:p w:rsidR="00A6197E" w:rsidRPr="002C2FB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80075" w:rsidRPr="00174FD2" w:rsidRDefault="00880075" w:rsidP="00174FD2">
      <w:pPr>
        <w:numPr>
          <w:ilvl w:val="1"/>
          <w:numId w:val="3"/>
        </w:numPr>
        <w:shd w:val="clear" w:color="auto" w:fill="FFFFFF"/>
        <w:tabs>
          <w:tab w:val="clear" w:pos="1004"/>
          <w:tab w:val="num" w:pos="0"/>
          <w:tab w:val="num" w:pos="900"/>
          <w:tab w:val="left" w:pos="993"/>
          <w:tab w:val="left" w:pos="1276"/>
          <w:tab w:val="left" w:pos="1418"/>
        </w:tabs>
        <w:ind w:left="0" w:firstLine="709"/>
        <w:jc w:val="both"/>
        <w:rPr>
          <w:b/>
        </w:rPr>
      </w:pPr>
      <w:proofErr w:type="gramStart"/>
      <w:r w:rsidRPr="002C2FBE">
        <w:t xml:space="preserve">По настоящему Договору Подрядчик обязуется по заданию Заказчика </w:t>
      </w:r>
      <w:r w:rsidR="0065554D" w:rsidRPr="002C2FBE">
        <w:t>выполнить рабо</w:t>
      </w:r>
      <w:r w:rsidR="00174FD2">
        <w:t>ты по</w:t>
      </w:r>
      <w:r w:rsidR="00174FD2">
        <w:rPr>
          <w:b/>
        </w:rPr>
        <w:t xml:space="preserve"> «Строительству</w:t>
      </w:r>
      <w:r w:rsidR="00174FD2" w:rsidRPr="00174FD2">
        <w:rPr>
          <w:b/>
        </w:rPr>
        <w:t xml:space="preserve"> и реконстру</w:t>
      </w:r>
      <w:r w:rsidR="00174FD2">
        <w:rPr>
          <w:b/>
        </w:rPr>
        <w:t>кции</w:t>
      </w:r>
      <w:r w:rsidR="00174FD2" w:rsidRPr="00174FD2">
        <w:rPr>
          <w:b/>
        </w:rPr>
        <w:t xml:space="preserve"> ВЛ-0,4/6 </w:t>
      </w:r>
      <w:proofErr w:type="spellStart"/>
      <w:r w:rsidR="00174FD2" w:rsidRPr="00174FD2">
        <w:rPr>
          <w:b/>
        </w:rPr>
        <w:t>кВ</w:t>
      </w:r>
      <w:proofErr w:type="spellEnd"/>
      <w:r w:rsidR="00174FD2" w:rsidRPr="00174FD2">
        <w:rPr>
          <w:b/>
        </w:rPr>
        <w:t xml:space="preserve"> для технологического при</w:t>
      </w:r>
      <w:r w:rsidR="000E0A0A">
        <w:rPr>
          <w:b/>
        </w:rPr>
        <w:t>соединения заявителей до</w:t>
      </w:r>
      <w:r w:rsidR="00174FD2" w:rsidRPr="00174FD2">
        <w:rPr>
          <w:b/>
        </w:rPr>
        <w:t xml:space="preserve"> 15 кВт в </w:t>
      </w:r>
      <w:proofErr w:type="spellStart"/>
      <w:r w:rsidR="00174FD2" w:rsidRPr="00174FD2">
        <w:rPr>
          <w:b/>
        </w:rPr>
        <w:t>Алданском</w:t>
      </w:r>
      <w:proofErr w:type="spellEnd"/>
      <w:r w:rsidR="00174FD2" w:rsidRPr="00174FD2">
        <w:rPr>
          <w:b/>
        </w:rPr>
        <w:t xml:space="preserve"> районе, в том числе ПИР</w:t>
      </w:r>
      <w:r w:rsidR="00174FD2">
        <w:rPr>
          <w:b/>
        </w:rPr>
        <w:t xml:space="preserve">» </w:t>
      </w:r>
      <w:r w:rsidR="003608CF" w:rsidRPr="002C2FBE">
        <w:t xml:space="preserve">(далее по тексту договора – Объект) </w:t>
      </w:r>
      <w:r w:rsidRPr="002C2FBE">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2C2FB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w:t>
      </w:r>
      <w:r w:rsidR="003F6E32" w:rsidRPr="00DD14DF">
        <w:rPr>
          <w:b/>
        </w:rPr>
        <w:t>приложение №</w:t>
      </w:r>
      <w:r w:rsidR="00174FD2" w:rsidRPr="00DD14DF">
        <w:rPr>
          <w:b/>
        </w:rPr>
        <w:t>1</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00752A" w:rsidRDefault="0000752A" w:rsidP="00174FD2">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w:t>
      </w:r>
      <w:r w:rsidR="00174FD2">
        <w:t>ическому присоединению заявителей:</w:t>
      </w:r>
    </w:p>
    <w:p w:rsidR="00174FD2" w:rsidRDefault="00174FD2" w:rsidP="00174FD2">
      <w:pPr>
        <w:shd w:val="clear" w:color="auto" w:fill="FFFFFF"/>
        <w:tabs>
          <w:tab w:val="left" w:pos="0"/>
          <w:tab w:val="left" w:pos="142"/>
          <w:tab w:val="left" w:pos="993"/>
          <w:tab w:val="left" w:pos="1276"/>
          <w:tab w:val="left" w:pos="1418"/>
        </w:tabs>
        <w:jc w:val="both"/>
      </w:pPr>
    </w:p>
    <w:p w:rsidR="00174FD2" w:rsidRPr="008B32BC" w:rsidRDefault="00174FD2" w:rsidP="00174FD2">
      <w:pPr>
        <w:shd w:val="clear" w:color="auto" w:fill="FFFFFF"/>
        <w:tabs>
          <w:tab w:val="left" w:pos="0"/>
          <w:tab w:val="left" w:pos="142"/>
          <w:tab w:val="left" w:pos="993"/>
          <w:tab w:val="left" w:pos="1276"/>
          <w:tab w:val="left" w:pos="1418"/>
        </w:tabs>
        <w:ind w:left="709" w:right="322"/>
        <w:jc w:val="both"/>
        <w:rPr>
          <w:b/>
          <w:i/>
          <w:sz w:val="26"/>
          <w:szCs w:val="26"/>
          <w:u w:val="single"/>
        </w:rPr>
      </w:pPr>
      <w:r w:rsidRPr="008B32BC">
        <w:rPr>
          <w:b/>
          <w:i/>
          <w:sz w:val="26"/>
          <w:szCs w:val="26"/>
          <w:u w:val="single"/>
        </w:rPr>
        <w:t>До 15 кВт</w:t>
      </w:r>
    </w:p>
    <w:p w:rsidR="00174FD2" w:rsidRDefault="00174FD2" w:rsidP="00174FD2">
      <w:pPr>
        <w:shd w:val="clear" w:color="auto" w:fill="FFFFFF"/>
        <w:tabs>
          <w:tab w:val="left" w:pos="0"/>
          <w:tab w:val="left" w:pos="142"/>
          <w:tab w:val="left" w:pos="993"/>
          <w:tab w:val="left" w:pos="1276"/>
          <w:tab w:val="left" w:pos="1418"/>
        </w:tabs>
        <w:jc w:val="both"/>
      </w:pPr>
    </w:p>
    <w:p w:rsidR="005E354B" w:rsidRPr="005E354B" w:rsidRDefault="00BA7E50" w:rsidP="005E354B">
      <w:pPr>
        <w:shd w:val="clear" w:color="auto" w:fill="FFFFFF"/>
        <w:tabs>
          <w:tab w:val="left" w:pos="142"/>
          <w:tab w:val="left" w:pos="709"/>
          <w:tab w:val="left" w:pos="993"/>
          <w:tab w:val="left" w:pos="1276"/>
          <w:tab w:val="left" w:pos="1418"/>
        </w:tabs>
        <w:ind w:left="709"/>
        <w:jc w:val="both"/>
        <w:rPr>
          <w:i/>
        </w:rPr>
      </w:pPr>
      <w:r>
        <w:rPr>
          <w:b/>
          <w:i/>
        </w:rPr>
        <w:t>-</w:t>
      </w:r>
      <w:r w:rsidR="00B108BA" w:rsidRPr="00B108BA">
        <w:rPr>
          <w:b/>
          <w:i/>
        </w:rPr>
        <w:t xml:space="preserve"> </w:t>
      </w:r>
      <w:r w:rsidR="005E354B" w:rsidRPr="005E354B">
        <w:rPr>
          <w:b/>
          <w:i/>
        </w:rPr>
        <w:t>Матвеева В.Н. (</w:t>
      </w:r>
      <w:r w:rsidR="005E354B" w:rsidRPr="005E354B">
        <w:rPr>
          <w:i/>
        </w:rPr>
        <w:t>Гараж, г. Алдан, ул. Маяковского, КГС «</w:t>
      </w:r>
      <w:proofErr w:type="spellStart"/>
      <w:r w:rsidR="005E354B" w:rsidRPr="005E354B">
        <w:rPr>
          <w:i/>
        </w:rPr>
        <w:t>Тырканда</w:t>
      </w:r>
      <w:proofErr w:type="spellEnd"/>
      <w:r w:rsidR="005E354B" w:rsidRPr="005E354B">
        <w:rPr>
          <w:i/>
        </w:rPr>
        <w:t xml:space="preserve">», блок </w:t>
      </w:r>
      <w:proofErr w:type="gramStart"/>
      <w:r w:rsidR="005E354B" w:rsidRPr="005E354B">
        <w:rPr>
          <w:i/>
        </w:rPr>
        <w:t>П</w:t>
      </w:r>
      <w:proofErr w:type="gramEnd"/>
      <w:r w:rsidR="005E354B" w:rsidRPr="005E354B">
        <w:rPr>
          <w:i/>
        </w:rPr>
        <w:t>, место № 13) по договору  №2015/Ю 785 от 22.10.15г.</w:t>
      </w:r>
    </w:p>
    <w:p w:rsidR="005E354B" w:rsidRPr="005E354B" w:rsidRDefault="005E354B" w:rsidP="005E354B">
      <w:pPr>
        <w:shd w:val="clear" w:color="auto" w:fill="FFFFFF"/>
        <w:tabs>
          <w:tab w:val="left" w:pos="142"/>
          <w:tab w:val="left" w:pos="709"/>
          <w:tab w:val="left" w:pos="993"/>
          <w:tab w:val="left" w:pos="1276"/>
          <w:tab w:val="left" w:pos="1418"/>
        </w:tabs>
        <w:ind w:left="709"/>
        <w:jc w:val="both"/>
        <w:rPr>
          <w:i/>
        </w:rPr>
      </w:pPr>
      <w:r w:rsidRPr="005E354B">
        <w:rPr>
          <w:b/>
          <w:i/>
        </w:rPr>
        <w:t>-</w:t>
      </w:r>
      <w:r w:rsidRPr="005E354B">
        <w:t xml:space="preserve"> </w:t>
      </w:r>
      <w:r w:rsidRPr="005E354B">
        <w:rPr>
          <w:b/>
          <w:i/>
        </w:rPr>
        <w:t xml:space="preserve">Евдокимова Л.И.( </w:t>
      </w:r>
      <w:r w:rsidRPr="005E354B">
        <w:rPr>
          <w:i/>
        </w:rPr>
        <w:t>Садово-огородный  участок, г. Томмот, ул. Тальниковая д.1)  по договору   № 2015/</w:t>
      </w:r>
      <w:proofErr w:type="gramStart"/>
      <w:r w:rsidRPr="005E354B">
        <w:rPr>
          <w:i/>
        </w:rPr>
        <w:t>Ю</w:t>
      </w:r>
      <w:proofErr w:type="gramEnd"/>
      <w:r w:rsidRPr="005E354B">
        <w:rPr>
          <w:i/>
        </w:rPr>
        <w:t xml:space="preserve"> 768 от 16.10.15г. </w:t>
      </w:r>
    </w:p>
    <w:p w:rsidR="00C80AD8" w:rsidRDefault="005E354B" w:rsidP="005E354B">
      <w:pPr>
        <w:shd w:val="clear" w:color="auto" w:fill="FFFFFF"/>
        <w:tabs>
          <w:tab w:val="left" w:pos="142"/>
          <w:tab w:val="left" w:pos="709"/>
          <w:tab w:val="left" w:pos="993"/>
          <w:tab w:val="left" w:pos="1276"/>
          <w:tab w:val="left" w:pos="1418"/>
        </w:tabs>
        <w:ind w:left="709"/>
        <w:jc w:val="both"/>
        <w:rPr>
          <w:i/>
        </w:rPr>
      </w:pPr>
      <w:r>
        <w:rPr>
          <w:b/>
          <w:i/>
        </w:rPr>
        <w:t>-Бурш Н.А</w:t>
      </w:r>
      <w:r w:rsidR="00EF0208">
        <w:rPr>
          <w:b/>
          <w:i/>
        </w:rPr>
        <w:t>.</w:t>
      </w:r>
      <w:r w:rsidR="00C80AD8">
        <w:rPr>
          <w:b/>
          <w:i/>
        </w:rPr>
        <w:t xml:space="preserve"> (</w:t>
      </w:r>
      <w:r>
        <w:rPr>
          <w:i/>
        </w:rPr>
        <w:t xml:space="preserve">Гараж,  </w:t>
      </w:r>
      <w:proofErr w:type="spellStart"/>
      <w:r>
        <w:rPr>
          <w:i/>
        </w:rPr>
        <w:t>Алданский</w:t>
      </w:r>
      <w:proofErr w:type="spellEnd"/>
      <w:r>
        <w:rPr>
          <w:i/>
        </w:rPr>
        <w:t xml:space="preserve"> р-н, п. Б-</w:t>
      </w:r>
      <w:proofErr w:type="spellStart"/>
      <w:r>
        <w:rPr>
          <w:i/>
        </w:rPr>
        <w:t>Нимныр</w:t>
      </w:r>
      <w:proofErr w:type="spellEnd"/>
      <w:r>
        <w:rPr>
          <w:i/>
        </w:rPr>
        <w:t xml:space="preserve">, ул. Школьная, КГС» </w:t>
      </w:r>
      <w:proofErr w:type="spellStart"/>
      <w:r>
        <w:rPr>
          <w:i/>
        </w:rPr>
        <w:t>Аямовская</w:t>
      </w:r>
      <w:proofErr w:type="spellEnd"/>
      <w:r>
        <w:rPr>
          <w:i/>
        </w:rPr>
        <w:t>», место №8.</w:t>
      </w:r>
      <w:r w:rsidR="00C80AD8">
        <w:rPr>
          <w:i/>
        </w:rPr>
        <w:t>) по договору  №20</w:t>
      </w:r>
      <w:r>
        <w:rPr>
          <w:i/>
        </w:rPr>
        <w:t>15/</w:t>
      </w:r>
      <w:proofErr w:type="gramStart"/>
      <w:r>
        <w:rPr>
          <w:i/>
        </w:rPr>
        <w:t>Ю</w:t>
      </w:r>
      <w:proofErr w:type="gramEnd"/>
      <w:r>
        <w:rPr>
          <w:i/>
        </w:rPr>
        <w:t xml:space="preserve"> 734 от 05.10</w:t>
      </w:r>
      <w:r w:rsidR="00C80AD8">
        <w:rPr>
          <w:i/>
        </w:rPr>
        <w:t>.15г.</w:t>
      </w:r>
    </w:p>
    <w:p w:rsidR="005E354B" w:rsidRDefault="005E354B" w:rsidP="00A220C2">
      <w:pPr>
        <w:shd w:val="clear" w:color="auto" w:fill="FFFFFF"/>
        <w:tabs>
          <w:tab w:val="left" w:pos="0"/>
          <w:tab w:val="left" w:pos="142"/>
          <w:tab w:val="left" w:pos="993"/>
          <w:tab w:val="left" w:pos="1276"/>
          <w:tab w:val="left" w:pos="1418"/>
        </w:tabs>
        <w:ind w:left="709"/>
        <w:jc w:val="both"/>
        <w:rPr>
          <w:b/>
          <w:i/>
          <w:sz w:val="26"/>
          <w:szCs w:val="26"/>
          <w:u w:val="single"/>
        </w:rPr>
      </w:pPr>
    </w:p>
    <w:p w:rsidR="00B615D3" w:rsidRDefault="00174FD2" w:rsidP="00A220C2">
      <w:pPr>
        <w:shd w:val="clear" w:color="auto" w:fill="FFFFFF"/>
        <w:tabs>
          <w:tab w:val="left" w:pos="0"/>
          <w:tab w:val="left" w:pos="142"/>
          <w:tab w:val="left" w:pos="993"/>
          <w:tab w:val="left" w:pos="1276"/>
          <w:tab w:val="left" w:pos="1418"/>
        </w:tabs>
        <w:ind w:left="709"/>
        <w:jc w:val="both"/>
        <w:rPr>
          <w:b/>
          <w:i/>
          <w:sz w:val="26"/>
          <w:szCs w:val="26"/>
          <w:u w:val="single"/>
        </w:rPr>
      </w:pPr>
      <w:r w:rsidRPr="008B32BC">
        <w:rPr>
          <w:b/>
          <w:i/>
          <w:sz w:val="26"/>
          <w:szCs w:val="26"/>
          <w:u w:val="single"/>
        </w:rPr>
        <w:t>Реконструкция</w:t>
      </w:r>
    </w:p>
    <w:p w:rsidR="00A220C2" w:rsidRPr="008B32BC" w:rsidRDefault="00A220C2" w:rsidP="00A220C2">
      <w:pPr>
        <w:shd w:val="clear" w:color="auto" w:fill="FFFFFF"/>
        <w:tabs>
          <w:tab w:val="left" w:pos="0"/>
          <w:tab w:val="left" w:pos="142"/>
          <w:tab w:val="left" w:pos="993"/>
          <w:tab w:val="left" w:pos="1276"/>
          <w:tab w:val="left" w:pos="1418"/>
        </w:tabs>
        <w:ind w:left="709"/>
        <w:jc w:val="both"/>
        <w:rPr>
          <w:b/>
          <w:i/>
          <w:sz w:val="26"/>
          <w:szCs w:val="26"/>
          <w:u w:val="single"/>
        </w:rPr>
      </w:pPr>
    </w:p>
    <w:p w:rsidR="00174FD2" w:rsidRDefault="00B615D3" w:rsidP="00522E37">
      <w:pPr>
        <w:shd w:val="clear" w:color="auto" w:fill="FFFFFF"/>
        <w:tabs>
          <w:tab w:val="left" w:pos="709"/>
        </w:tabs>
        <w:ind w:left="709" w:hanging="709"/>
        <w:jc w:val="both"/>
        <w:rPr>
          <w:i/>
        </w:rPr>
      </w:pPr>
      <w:r>
        <w:tab/>
        <w:t xml:space="preserve">- </w:t>
      </w:r>
      <w:r w:rsidR="00160EBC">
        <w:rPr>
          <w:b/>
          <w:i/>
        </w:rPr>
        <w:t>Матвеева В.Н.</w:t>
      </w:r>
      <w:r>
        <w:rPr>
          <w:b/>
          <w:i/>
        </w:rPr>
        <w:t xml:space="preserve"> (</w:t>
      </w:r>
      <w:r w:rsidR="00160EBC">
        <w:rPr>
          <w:i/>
        </w:rPr>
        <w:t>Гараж, г. Алдан, ул. Маяковского, КГС «</w:t>
      </w:r>
      <w:proofErr w:type="spellStart"/>
      <w:r w:rsidR="00160EBC">
        <w:rPr>
          <w:i/>
        </w:rPr>
        <w:t>Тырканда</w:t>
      </w:r>
      <w:proofErr w:type="spellEnd"/>
      <w:r w:rsidR="00160EBC">
        <w:rPr>
          <w:i/>
        </w:rPr>
        <w:t xml:space="preserve">», блок </w:t>
      </w:r>
      <w:proofErr w:type="gramStart"/>
      <w:r w:rsidR="00160EBC">
        <w:rPr>
          <w:i/>
        </w:rPr>
        <w:t>П</w:t>
      </w:r>
      <w:proofErr w:type="gramEnd"/>
      <w:r w:rsidR="00160EBC">
        <w:rPr>
          <w:i/>
        </w:rPr>
        <w:t>, место № 13) по договору  №2015/Ю 785 от 22.10</w:t>
      </w:r>
      <w:r>
        <w:rPr>
          <w:i/>
        </w:rPr>
        <w:t>.15г</w:t>
      </w:r>
      <w:r w:rsidR="006A3BB3">
        <w:rPr>
          <w:i/>
        </w:rPr>
        <w:t>.</w:t>
      </w:r>
    </w:p>
    <w:p w:rsidR="006A3BB3" w:rsidRPr="009A0F5E" w:rsidRDefault="00522E37" w:rsidP="009A0F5E">
      <w:pPr>
        <w:shd w:val="clear" w:color="auto" w:fill="FFFFFF"/>
        <w:tabs>
          <w:tab w:val="left" w:pos="142"/>
          <w:tab w:val="left" w:pos="709"/>
          <w:tab w:val="left" w:pos="993"/>
          <w:tab w:val="left" w:pos="1276"/>
          <w:tab w:val="left" w:pos="1418"/>
        </w:tabs>
        <w:ind w:left="709"/>
        <w:jc w:val="both"/>
        <w:rPr>
          <w:i/>
        </w:rPr>
      </w:pPr>
      <w:r>
        <w:rPr>
          <w:b/>
          <w:i/>
        </w:rPr>
        <w:t>-</w:t>
      </w:r>
      <w:r w:rsidR="006A3BB3" w:rsidRPr="006A3BB3">
        <w:t xml:space="preserve"> </w:t>
      </w:r>
      <w:r w:rsidR="00160EBC">
        <w:rPr>
          <w:b/>
          <w:i/>
        </w:rPr>
        <w:t>Евдокимова Л.И</w:t>
      </w:r>
      <w:r w:rsidR="006A3BB3" w:rsidRPr="006A3BB3">
        <w:rPr>
          <w:b/>
          <w:i/>
        </w:rPr>
        <w:t xml:space="preserve">.( </w:t>
      </w:r>
      <w:r w:rsidR="00160EBC">
        <w:rPr>
          <w:i/>
        </w:rPr>
        <w:t>Садово-огородный  участок</w:t>
      </w:r>
      <w:r w:rsidR="005E354B">
        <w:rPr>
          <w:i/>
        </w:rPr>
        <w:t>, г. Томмот, ул. Тальниковая д.1)  по договору   № 2015/</w:t>
      </w:r>
      <w:proofErr w:type="gramStart"/>
      <w:r w:rsidR="005E354B">
        <w:rPr>
          <w:i/>
        </w:rPr>
        <w:t>Ю</w:t>
      </w:r>
      <w:proofErr w:type="gramEnd"/>
      <w:r w:rsidR="005E354B">
        <w:rPr>
          <w:i/>
        </w:rPr>
        <w:t xml:space="preserve"> 768 от 16.10</w:t>
      </w:r>
      <w:r w:rsidR="006A3BB3" w:rsidRPr="006A3BB3">
        <w:rPr>
          <w:i/>
        </w:rPr>
        <w:t>.15г</w:t>
      </w:r>
      <w:r w:rsidR="006A3BB3">
        <w:rPr>
          <w:i/>
        </w:rPr>
        <w:t>.</w:t>
      </w:r>
      <w:r w:rsidR="00A220C2">
        <w:rPr>
          <w:i/>
        </w:rPr>
        <w:t xml:space="preserve"> </w:t>
      </w:r>
    </w:p>
    <w:p w:rsidR="006A3BB3" w:rsidRPr="002C2FBE" w:rsidRDefault="006A3BB3" w:rsidP="00174FD2">
      <w:pPr>
        <w:shd w:val="clear" w:color="auto" w:fill="FFFFFF"/>
        <w:tabs>
          <w:tab w:val="left" w:pos="0"/>
          <w:tab w:val="left" w:pos="142"/>
          <w:tab w:val="left" w:pos="993"/>
          <w:tab w:val="left" w:pos="1276"/>
          <w:tab w:val="left" w:pos="1418"/>
        </w:tabs>
        <w:jc w:val="both"/>
      </w:pPr>
    </w:p>
    <w:p w:rsidR="00880075" w:rsidRPr="002C2FBE" w:rsidRDefault="00880075" w:rsidP="008E41D1">
      <w:pPr>
        <w:numPr>
          <w:ilvl w:val="0"/>
          <w:numId w:val="4"/>
        </w:numPr>
        <w:shd w:val="clear" w:color="auto" w:fill="FFFFFF"/>
        <w:tabs>
          <w:tab w:val="left" w:pos="993"/>
          <w:tab w:val="left" w:pos="1276"/>
        </w:tabs>
        <w:ind w:left="0" w:firstLine="709"/>
        <w:jc w:val="center"/>
        <w:rPr>
          <w:b/>
          <w:bCs/>
        </w:rPr>
      </w:pPr>
      <w:r w:rsidRPr="002C2FBE">
        <w:rPr>
          <w:b/>
          <w:bCs/>
        </w:rPr>
        <w:t>Сроки выполнения работ</w:t>
      </w:r>
    </w:p>
    <w:p w:rsidR="002C6E7E"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w:t>
      </w:r>
      <w:r w:rsidRPr="00A220C2">
        <w:rPr>
          <w:b/>
        </w:rPr>
        <w:t xml:space="preserve">приложение </w:t>
      </w:r>
      <w:r w:rsidR="003F6E32" w:rsidRPr="00A220C2">
        <w:rPr>
          <w:b/>
        </w:rPr>
        <w:t>№</w:t>
      </w:r>
      <w:r w:rsidR="00A220C2" w:rsidRPr="00A220C2">
        <w:rPr>
          <w:b/>
        </w:rPr>
        <w:t>3</w:t>
      </w:r>
      <w:r w:rsidR="00A220C2">
        <w:t xml:space="preserve"> </w:t>
      </w:r>
      <w:r w:rsidRPr="002C2FBE">
        <w:t>к настоящему Договору) с указан</w:t>
      </w:r>
      <w:r w:rsidR="00010224" w:rsidRPr="002C2FBE">
        <w:t xml:space="preserve">ием </w:t>
      </w:r>
      <w:r w:rsidR="009E30E7" w:rsidRPr="009E30E7">
        <w:t xml:space="preserve"> в нем наименований видов работ  по месяцам и стоимостью</w:t>
      </w:r>
      <w:r w:rsidR="008B1F54" w:rsidRPr="002C2FBE">
        <w:t>.</w:t>
      </w:r>
      <w:bookmarkStart w:id="0" w:name="_GoBack"/>
      <w:bookmarkEnd w:id="0"/>
    </w:p>
    <w:p w:rsidR="002C6E7E" w:rsidRPr="002C2FBE" w:rsidRDefault="00E44CFA" w:rsidP="008E41D1">
      <w:pPr>
        <w:numPr>
          <w:ilvl w:val="1"/>
          <w:numId w:val="4"/>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A220C2">
        <w:t>,</w:t>
      </w:r>
      <w:r w:rsidR="008C1EA8" w:rsidRPr="002C2FBE">
        <w:t xml:space="preserve"> утвержденной постановлением Госкомстата России от 30.10.1997 № 71а</w:t>
      </w:r>
      <w:r w:rsidR="00880075" w:rsidRPr="002C2FBE">
        <w:t>.</w:t>
      </w:r>
    </w:p>
    <w:p w:rsidR="00880075"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lastRenderedPageBreak/>
        <w:t>Срок начала рабо</w:t>
      </w:r>
      <w:r w:rsidR="00A220C2">
        <w:t>т по Договору</w:t>
      </w:r>
      <w:r w:rsidR="00A220C2" w:rsidRPr="00A220C2">
        <w:rPr>
          <w:b/>
          <w:i/>
          <w:sz w:val="26"/>
          <w:szCs w:val="26"/>
        </w:rPr>
        <w:t xml:space="preserve"> </w:t>
      </w:r>
      <w:r w:rsidR="00A220C2" w:rsidRPr="008B32BC">
        <w:rPr>
          <w:b/>
          <w:i/>
          <w:sz w:val="26"/>
          <w:szCs w:val="26"/>
        </w:rPr>
        <w:t>с момента заключения договора.</w:t>
      </w:r>
      <w:r w:rsidRPr="002C2FBE">
        <w:t xml:space="preserve"> Работы по Договору должны быть завершены и объект</w:t>
      </w:r>
      <w:r w:rsidR="00D10077">
        <w:t xml:space="preserve">ы должны </w:t>
      </w:r>
      <w:r w:rsidRPr="002C2FBE">
        <w:t xml:space="preserve"> быть подготовлен</w:t>
      </w:r>
      <w:r w:rsidR="00D10077">
        <w:t>ы</w:t>
      </w:r>
      <w:r w:rsidRPr="002C2FBE">
        <w:t xml:space="preserve"> к сдаче в </w:t>
      </w:r>
      <w:r w:rsidR="00A220C2">
        <w:t xml:space="preserve">эксплуатацию не позднее </w:t>
      </w:r>
      <w:r w:rsidR="009A0F5E">
        <w:rPr>
          <w:b/>
          <w:i/>
        </w:rPr>
        <w:t>21 марта</w:t>
      </w:r>
      <w:r w:rsidR="00A220C2" w:rsidRPr="00A220C2">
        <w:rPr>
          <w:b/>
          <w:i/>
        </w:rPr>
        <w:t xml:space="preserve"> 2016</w:t>
      </w:r>
      <w:r w:rsidRPr="00A220C2">
        <w:rPr>
          <w:b/>
          <w:i/>
        </w:rPr>
        <w:t>г.</w:t>
      </w:r>
    </w:p>
    <w:p w:rsidR="00880075" w:rsidRPr="002C2FB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2C2FB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w:t>
      </w:r>
      <w:r w:rsidR="001753BB" w:rsidRPr="00DD14DF">
        <w:rPr>
          <w:b/>
        </w:rPr>
        <w:t>приложение №</w:t>
      </w:r>
      <w:r w:rsidR="00DD14DF" w:rsidRPr="00DD14DF">
        <w:rPr>
          <w:b/>
        </w:rPr>
        <w:t>1</w:t>
      </w:r>
      <w:r w:rsidR="001D20FE" w:rsidRPr="002C2FBE">
        <w:t xml:space="preserve"> к настоящему Д</w:t>
      </w:r>
      <w:r w:rsidR="001E6CDD" w:rsidRPr="002C2FBE">
        <w:t xml:space="preserve">оговору), </w:t>
      </w:r>
      <w:r w:rsidR="009A0F5E">
        <w:t>Сводной таблицей стоимости работ</w:t>
      </w:r>
      <w:r w:rsidR="004B4F1C" w:rsidRPr="002C2FBE">
        <w:t xml:space="preserve"> </w:t>
      </w:r>
      <w:r w:rsidR="001753BB" w:rsidRPr="002C2FBE">
        <w:t>(</w:t>
      </w:r>
      <w:r w:rsidR="001753BB" w:rsidRPr="00DD14DF">
        <w:rPr>
          <w:b/>
        </w:rPr>
        <w:t>приложение №</w:t>
      </w:r>
      <w:r w:rsidR="00DD14DF" w:rsidRPr="00DD14DF">
        <w:rPr>
          <w:b/>
        </w:rPr>
        <w:t xml:space="preserve"> 2</w:t>
      </w:r>
      <w:r w:rsidR="00DD14DF">
        <w:t xml:space="preserve"> </w:t>
      </w:r>
      <w:r w:rsidRPr="002C2FBE">
        <w:t xml:space="preserve">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w:t>
      </w:r>
      <w:r w:rsidR="001753BB" w:rsidRPr="00DD14DF">
        <w:rPr>
          <w:b/>
          <w:spacing w:val="-2"/>
        </w:rPr>
        <w:t>приложение №</w:t>
      </w:r>
      <w:r w:rsidR="00DD14DF" w:rsidRPr="00DD14DF">
        <w:rPr>
          <w:b/>
          <w:spacing w:val="-2"/>
        </w:rPr>
        <w:t>3</w:t>
      </w:r>
      <w:r w:rsidR="00DD14DF">
        <w:rPr>
          <w:spacing w:val="-2"/>
        </w:rPr>
        <w:t xml:space="preserve">  </w:t>
      </w:r>
      <w:r w:rsidRPr="002C2FBE">
        <w:t>к настоящему Договору</w:t>
      </w:r>
      <w:r w:rsidRPr="002C2FBE">
        <w:rPr>
          <w:spacing w:val="-2"/>
        </w:rPr>
        <w:t>) и сдать результат работы Заказчику.</w:t>
      </w:r>
    </w:p>
    <w:p w:rsidR="00BF1B86" w:rsidRPr="002C2FB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D4482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2C6E7E" w:rsidRPr="00166343"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w:t>
      </w:r>
      <w:r w:rsidR="00F11875" w:rsidRPr="00166343">
        <w:t>поставщик, продукция, цена и сроки поставки)</w:t>
      </w:r>
      <w:r w:rsidR="001710FE" w:rsidRPr="00166343">
        <w:t>.</w:t>
      </w:r>
    </w:p>
    <w:p w:rsidR="00FC399A" w:rsidRPr="00FC399A"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66343">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166343">
        <w:t>-</w:t>
      </w:r>
      <w:r w:rsidRPr="00166343">
        <w:t>однодневок», по фор</w:t>
      </w:r>
      <w:r w:rsidR="00FC399A">
        <w:t xml:space="preserve">ме согласно </w:t>
      </w:r>
      <w:r w:rsidR="00FC399A" w:rsidRPr="00FC399A">
        <w:rPr>
          <w:b/>
        </w:rPr>
        <w:t>приложению №5</w:t>
      </w:r>
      <w:r w:rsidR="00FC399A">
        <w:t xml:space="preserve"> </w:t>
      </w:r>
      <w:r w:rsidR="009C4A6B" w:rsidRPr="00166343">
        <w:t xml:space="preserve">к </w:t>
      </w:r>
      <w:r w:rsidR="00010224" w:rsidRPr="00166343">
        <w:t xml:space="preserve">настоящему </w:t>
      </w:r>
      <w:r w:rsidR="009C4A6B" w:rsidRPr="00166343">
        <w:t>Д</w:t>
      </w:r>
      <w:r w:rsidRPr="00166343">
        <w:t>оговору</w:t>
      </w:r>
      <w:r w:rsidR="002141B9" w:rsidRPr="00166343">
        <w:t>.</w:t>
      </w:r>
      <w:r w:rsidRPr="00166343">
        <w:t xml:space="preserve"> </w:t>
      </w:r>
    </w:p>
    <w:p w:rsidR="002C6E7E" w:rsidRPr="00FC399A"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ки законченного строительство</w:t>
      </w:r>
      <w:r w:rsidR="00166343">
        <w:t>м</w:t>
      </w:r>
      <w:r w:rsidR="00005018" w:rsidRPr="002C2FBE">
        <w:t xml:space="preserve"> объекта </w:t>
      </w:r>
      <w:r w:rsidRPr="002C2FBE">
        <w:t>за пределы строительной площадки свои машины, оборудование, материалы и другое имущество.</w:t>
      </w:r>
    </w:p>
    <w:p w:rsidR="00D47CB8" w:rsidRPr="002C2FBE" w:rsidRDefault="00880075" w:rsidP="00C4209D">
      <w:pPr>
        <w:widowControl w:val="0"/>
        <w:numPr>
          <w:ilvl w:val="1"/>
          <w:numId w:val="4"/>
        </w:numPr>
        <w:shd w:val="clear" w:color="auto" w:fill="FFFFFF"/>
        <w:tabs>
          <w:tab w:val="num" w:pos="0"/>
          <w:tab w:val="left" w:pos="900"/>
          <w:tab w:val="left" w:pos="993"/>
          <w:tab w:val="left" w:pos="1276"/>
        </w:tabs>
        <w:ind w:left="0" w:firstLine="709"/>
        <w:jc w:val="both"/>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w:t>
      </w:r>
      <w:r w:rsidR="00166343">
        <w:t>м</w:t>
      </w:r>
      <w:r w:rsidR="00005018" w:rsidRPr="002C2FBE">
        <w:t xml:space="preserve">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476995">
        <w:t>.</w:t>
      </w:r>
    </w:p>
    <w:p w:rsidR="00D47CB8" w:rsidRPr="002C2FB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w:t>
      </w:r>
      <w:r w:rsidR="00166343">
        <w:t xml:space="preserve"> позднее  </w:t>
      </w:r>
      <w:r w:rsidR="009A0F5E">
        <w:rPr>
          <w:b/>
          <w:i/>
        </w:rPr>
        <w:t>21 апреля</w:t>
      </w:r>
      <w:r w:rsidR="00166343" w:rsidRPr="00166343">
        <w:rPr>
          <w:b/>
          <w:i/>
        </w:rPr>
        <w:t xml:space="preserve"> 2016</w:t>
      </w:r>
      <w:r w:rsidR="00010224" w:rsidRPr="00166343">
        <w:rPr>
          <w:b/>
          <w:i/>
        </w:rPr>
        <w:t>г</w:t>
      </w:r>
      <w:r w:rsidR="00010224" w:rsidRPr="002C2FBE">
        <w:t>.</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99350E">
      <w:pPr>
        <w:pStyle w:val="af1"/>
        <w:numPr>
          <w:ilvl w:val="1"/>
          <w:numId w:val="4"/>
        </w:numPr>
        <w:tabs>
          <w:tab w:val="clear" w:pos="1977"/>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Pr="002C2FB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lastRenderedPageBreak/>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950528" w:rsidRDefault="00CF4FED" w:rsidP="00010224">
      <w:pPr>
        <w:pStyle w:val="af1"/>
        <w:numPr>
          <w:ilvl w:val="1"/>
          <w:numId w:val="4"/>
        </w:numPr>
        <w:tabs>
          <w:tab w:val="clear" w:pos="1977"/>
          <w:tab w:val="num" w:pos="0"/>
          <w:tab w:val="left" w:pos="1276"/>
        </w:tabs>
        <w:ind w:left="0" w:firstLine="709"/>
        <w:jc w:val="both"/>
      </w:pPr>
      <w:r w:rsidRPr="00950528">
        <w:t>Подрядчик обязуется:</w:t>
      </w:r>
    </w:p>
    <w:p w:rsidR="00CF4FED" w:rsidRPr="00950528" w:rsidRDefault="00CF4FED" w:rsidP="00CF4FED">
      <w:pPr>
        <w:pStyle w:val="af1"/>
        <w:tabs>
          <w:tab w:val="num" w:pos="0"/>
        </w:tabs>
        <w:ind w:left="0" w:firstLine="709"/>
        <w:jc w:val="both"/>
      </w:pPr>
      <w:r w:rsidRPr="0095052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1"/>
        <w:tabs>
          <w:tab w:val="num" w:pos="0"/>
        </w:tabs>
        <w:ind w:left="0" w:firstLine="709"/>
        <w:jc w:val="both"/>
      </w:pPr>
      <w:r w:rsidRPr="00950528">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w:t>
      </w:r>
      <w:r w:rsidR="00C4209D">
        <w:t xml:space="preserve">ме, указанной в </w:t>
      </w:r>
      <w:r w:rsidR="00C4209D" w:rsidRPr="00C4209D">
        <w:rPr>
          <w:b/>
        </w:rPr>
        <w:t>приложении №4</w:t>
      </w:r>
      <w:r w:rsidRPr="002C2FBE">
        <w:t xml:space="preserve">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C2FB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1E6CDD">
      <w:pPr>
        <w:widowControl w:val="0"/>
        <w:numPr>
          <w:ilvl w:val="1"/>
          <w:numId w:val="4"/>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w:t>
      </w:r>
      <w:r w:rsidRPr="002C2FBE">
        <w:lastRenderedPageBreak/>
        <w:t>последующим отстранением от работы в случае обнаружении таких признаков.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CF4FED" w:rsidRPr="002C2FBE" w:rsidRDefault="00CF4FED" w:rsidP="00CF4FED">
      <w:pPr>
        <w:widowControl w:val="0"/>
        <w:tabs>
          <w:tab w:val="left" w:pos="709"/>
          <w:tab w:val="left" w:pos="900"/>
          <w:tab w:val="left" w:pos="1276"/>
        </w:tabs>
        <w:rPr>
          <w:b/>
          <w:color w:val="1D0CF4"/>
        </w:rPr>
      </w:pPr>
    </w:p>
    <w:p w:rsidR="00880075" w:rsidRPr="002C2FBE" w:rsidRDefault="00F70F34" w:rsidP="008E41D1">
      <w:pPr>
        <w:numPr>
          <w:ilvl w:val="0"/>
          <w:numId w:val="5"/>
        </w:numPr>
        <w:shd w:val="clear" w:color="auto" w:fill="FFFFFF"/>
        <w:tabs>
          <w:tab w:val="left" w:pos="993"/>
          <w:tab w:val="left" w:pos="1276"/>
        </w:tabs>
        <w:ind w:left="0" w:firstLine="709"/>
        <w:jc w:val="center"/>
        <w:rPr>
          <w:b/>
          <w:bCs/>
        </w:rPr>
      </w:pPr>
      <w:r w:rsidRPr="002C2FBE">
        <w:rPr>
          <w:b/>
          <w:bCs/>
        </w:rPr>
        <w:t>Права и о</w:t>
      </w:r>
      <w:r w:rsidR="00880075" w:rsidRPr="002C2FBE">
        <w:rPr>
          <w:b/>
          <w:bCs/>
        </w:rPr>
        <w:t>бязательств</w:t>
      </w:r>
      <w:r w:rsidRPr="002C2FBE">
        <w:rPr>
          <w:b/>
          <w:bCs/>
        </w:rPr>
        <w:t>а</w:t>
      </w:r>
      <w:r w:rsidR="00E3266F" w:rsidRPr="002C2FBE">
        <w:rPr>
          <w:b/>
          <w:bCs/>
        </w:rPr>
        <w:t xml:space="preserve"> </w:t>
      </w:r>
      <w:r w:rsidR="00880075" w:rsidRPr="002C2FBE">
        <w:rPr>
          <w:b/>
          <w:bCs/>
        </w:rPr>
        <w:t>Заказчика</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w:t>
      </w:r>
      <w:r w:rsidR="000E054F" w:rsidRPr="00950528">
        <w:t>и</w:t>
      </w:r>
      <w:r w:rsidRPr="00950528">
        <w:t xml:space="preserve"> 1</w:t>
      </w:r>
      <w:r w:rsidR="00950528" w:rsidRPr="00950528">
        <w:t>0</w:t>
      </w:r>
      <w:r w:rsidRPr="002C2FBE">
        <w:t xml:space="preserve"> настоящего Договора.</w:t>
      </w:r>
    </w:p>
    <w:p w:rsidR="0072079C" w:rsidRPr="002C2FB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Периодически </w:t>
      </w:r>
      <w:r w:rsidR="0037340F" w:rsidRPr="002C2FBE">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rsidR="0037340F" w:rsidRPr="002C2FBE">
        <w:lastRenderedPageBreak/>
        <w:t>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При нарушении Подрядчиком </w:t>
      </w:r>
      <w:r w:rsidR="0037340F" w:rsidRPr="002C2FB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6D618E">
      <w:pPr>
        <w:shd w:val="clear" w:color="auto" w:fill="FFFFFF"/>
        <w:tabs>
          <w:tab w:val="left" w:pos="993"/>
          <w:tab w:val="left" w:pos="1195"/>
          <w:tab w:val="left" w:pos="1276"/>
        </w:tabs>
        <w:jc w:val="both"/>
      </w:pPr>
    </w:p>
    <w:p w:rsidR="00880075" w:rsidRPr="002C2FBE" w:rsidRDefault="00880075" w:rsidP="008E41D1">
      <w:pPr>
        <w:numPr>
          <w:ilvl w:val="0"/>
          <w:numId w:val="5"/>
        </w:numPr>
        <w:shd w:val="clear" w:color="auto" w:fill="FFFFFF"/>
        <w:tabs>
          <w:tab w:val="left" w:pos="0"/>
          <w:tab w:val="left" w:pos="993"/>
          <w:tab w:val="left" w:pos="1276"/>
        </w:tabs>
        <w:ind w:left="0" w:firstLine="709"/>
        <w:jc w:val="center"/>
        <w:rPr>
          <w:b/>
          <w:bCs/>
        </w:rPr>
      </w:pPr>
      <w:r w:rsidRPr="002C2FBE">
        <w:rPr>
          <w:b/>
          <w:bCs/>
        </w:rPr>
        <w:t>Цена Договора</w:t>
      </w:r>
    </w:p>
    <w:p w:rsidR="009A0F5E" w:rsidRPr="00F155DE" w:rsidRDefault="009A0F5E" w:rsidP="009A0F5E">
      <w:pPr>
        <w:numPr>
          <w:ilvl w:val="1"/>
          <w:numId w:val="5"/>
        </w:numPr>
        <w:shd w:val="clear" w:color="auto" w:fill="FFFFFF"/>
        <w:tabs>
          <w:tab w:val="clear" w:pos="1978"/>
          <w:tab w:val="num" w:pos="0"/>
          <w:tab w:val="left" w:pos="1276"/>
          <w:tab w:val="num" w:pos="2403"/>
          <w:tab w:val="left" w:leader="underscore" w:pos="9370"/>
        </w:tabs>
        <w:ind w:left="0" w:firstLine="709"/>
        <w:jc w:val="both"/>
      </w:pPr>
      <w:r w:rsidRPr="00F155DE">
        <w:t>Цена Договора определяется на основании протокола заседания конкурсной комиссии и в соответствии со Сводной таблицей стоимости работ</w:t>
      </w:r>
      <w:r w:rsidR="00EB4897">
        <w:t xml:space="preserve"> (приложение №2 </w:t>
      </w:r>
      <w:r w:rsidRPr="00F155DE">
        <w:t xml:space="preserve"> к настоящему Договору), которая составляет</w:t>
      </w:r>
      <w:proofErr w:type="gramStart"/>
      <w:r w:rsidRPr="00F155DE">
        <w:t xml:space="preserve"> _____________ (________________________) </w:t>
      </w:r>
      <w:proofErr w:type="gramEnd"/>
      <w:r w:rsidRPr="00F155DE">
        <w:t>рублей, кроме того НДС составляет ____________ (_________________________________) рублей в соответствии с законодательством Российской Федерации.</w:t>
      </w:r>
    </w:p>
    <w:p w:rsidR="009A0F5E" w:rsidRPr="00F155DE" w:rsidRDefault="009A0F5E" w:rsidP="009A0F5E">
      <w:pPr>
        <w:shd w:val="clear" w:color="auto" w:fill="FFFFFF"/>
        <w:tabs>
          <w:tab w:val="left" w:pos="993"/>
          <w:tab w:val="left" w:pos="1056"/>
          <w:tab w:val="left" w:pos="1276"/>
          <w:tab w:val="left" w:pos="5712"/>
          <w:tab w:val="left" w:leader="underscore" w:pos="9370"/>
        </w:tabs>
        <w:ind w:firstLine="709"/>
        <w:jc w:val="both"/>
      </w:pPr>
      <w:r w:rsidRPr="00F155DE">
        <w:t>Всего с НДС стоимость работ по Договору составляет</w:t>
      </w:r>
      <w:proofErr w:type="gramStart"/>
      <w:r w:rsidRPr="00F155DE">
        <w:t xml:space="preserve"> ________________ (_______________________________________) </w:t>
      </w:r>
      <w:proofErr w:type="gramEnd"/>
      <w:r w:rsidRPr="00F155DE">
        <w:t>рублей.</w:t>
      </w:r>
    </w:p>
    <w:p w:rsidR="009A0F5E" w:rsidRPr="00F155DE" w:rsidRDefault="009A0F5E" w:rsidP="009A0F5E">
      <w:pPr>
        <w:numPr>
          <w:ilvl w:val="1"/>
          <w:numId w:val="5"/>
        </w:numPr>
        <w:shd w:val="clear" w:color="auto" w:fill="FFFFFF"/>
        <w:tabs>
          <w:tab w:val="clear" w:pos="1978"/>
          <w:tab w:val="num" w:pos="0"/>
          <w:tab w:val="left" w:pos="993"/>
          <w:tab w:val="left" w:pos="1056"/>
          <w:tab w:val="left" w:pos="1276"/>
          <w:tab w:val="num" w:pos="2403"/>
          <w:tab w:val="left" w:pos="5712"/>
          <w:tab w:val="left" w:leader="underscore" w:pos="9370"/>
        </w:tabs>
        <w:ind w:left="0" w:firstLine="709"/>
        <w:jc w:val="both"/>
      </w:pPr>
      <w:r w:rsidRPr="00F155DE">
        <w:t>НДС оплачивается Заказчиком в размере, установленном в соответствии с законодательством Российской Федерации.</w:t>
      </w:r>
    </w:p>
    <w:p w:rsidR="009A0F5E" w:rsidRPr="00F155DE" w:rsidRDefault="009A0F5E" w:rsidP="009A0F5E">
      <w:pPr>
        <w:numPr>
          <w:ilvl w:val="1"/>
          <w:numId w:val="5"/>
        </w:numPr>
        <w:shd w:val="clear" w:color="auto" w:fill="FFFFFF"/>
        <w:tabs>
          <w:tab w:val="clear" w:pos="1978"/>
          <w:tab w:val="num" w:pos="0"/>
          <w:tab w:val="left" w:pos="425"/>
          <w:tab w:val="left" w:pos="709"/>
          <w:tab w:val="left" w:pos="851"/>
          <w:tab w:val="left" w:pos="1276"/>
          <w:tab w:val="left" w:pos="1418"/>
          <w:tab w:val="num" w:pos="1855"/>
        </w:tabs>
        <w:ind w:left="0" w:firstLine="709"/>
        <w:jc w:val="both"/>
      </w:pPr>
      <w:r w:rsidRPr="00F155DE">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F155DE">
        <w:t>основанием</w:t>
      </w:r>
      <w:proofErr w:type="gramEnd"/>
      <w:r w:rsidRPr="00F155DE">
        <w:t xml:space="preserve"> для увеличения установленной в настоящем Договоре общей стоимости работ по Договору.</w:t>
      </w:r>
    </w:p>
    <w:p w:rsidR="009A0F5E" w:rsidRPr="00F155DE" w:rsidRDefault="009A0F5E" w:rsidP="009A0F5E">
      <w:pPr>
        <w:jc w:val="both"/>
        <w:rPr>
          <w:b/>
          <w:i/>
          <w:color w:val="0000FF"/>
        </w:rPr>
      </w:pPr>
      <w:proofErr w:type="gramStart"/>
      <w:r w:rsidRPr="00F155DE">
        <w:rPr>
          <w:b/>
          <w:i/>
          <w:color w:val="0000FF"/>
        </w:rPr>
        <w:t>(Не допускается индексация цены работ по договору.</w:t>
      </w:r>
      <w:proofErr w:type="gramEnd"/>
      <w:r w:rsidRPr="00F155DE">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9A0F5E" w:rsidRPr="00F155DE" w:rsidRDefault="009A0F5E" w:rsidP="009A0F5E">
      <w:pPr>
        <w:widowControl w:val="0"/>
        <w:numPr>
          <w:ilvl w:val="1"/>
          <w:numId w:val="5"/>
        </w:numPr>
        <w:shd w:val="clear" w:color="auto" w:fill="FFFFFF"/>
        <w:tabs>
          <w:tab w:val="clear" w:pos="1978"/>
          <w:tab w:val="num" w:pos="0"/>
          <w:tab w:val="left" w:pos="993"/>
          <w:tab w:val="left" w:pos="1056"/>
          <w:tab w:val="left" w:pos="1276"/>
          <w:tab w:val="left" w:pos="5712"/>
          <w:tab w:val="left" w:leader="underscore" w:pos="9370"/>
        </w:tabs>
        <w:ind w:left="0" w:firstLine="709"/>
        <w:jc w:val="both"/>
      </w:pPr>
      <w:r w:rsidRPr="00F155D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A0F5E" w:rsidRDefault="009A0F5E" w:rsidP="009A0F5E">
      <w:pPr>
        <w:widowControl w:val="0"/>
        <w:numPr>
          <w:ilvl w:val="1"/>
          <w:numId w:val="5"/>
        </w:numPr>
        <w:shd w:val="clear" w:color="auto" w:fill="FFFFFF"/>
        <w:tabs>
          <w:tab w:val="clear" w:pos="1978"/>
          <w:tab w:val="num" w:pos="0"/>
          <w:tab w:val="left" w:pos="993"/>
          <w:tab w:val="left" w:pos="1056"/>
          <w:tab w:val="left" w:pos="1276"/>
          <w:tab w:val="num" w:pos="2403"/>
          <w:tab w:val="left" w:pos="5712"/>
          <w:tab w:val="left" w:leader="underscore" w:pos="9370"/>
        </w:tabs>
        <w:ind w:left="0" w:firstLine="709"/>
        <w:jc w:val="both"/>
      </w:pPr>
      <w:r w:rsidRPr="00F155DE">
        <w:t>Стоимость материалов и оборудования входит в цену Договора.</w:t>
      </w:r>
    </w:p>
    <w:p w:rsidR="009A0F5E" w:rsidRPr="00F155DE" w:rsidRDefault="009A0F5E" w:rsidP="009A0F5E">
      <w:pPr>
        <w:widowControl w:val="0"/>
        <w:shd w:val="clear" w:color="auto" w:fill="FFFFFF"/>
        <w:tabs>
          <w:tab w:val="left" w:pos="993"/>
          <w:tab w:val="left" w:pos="1056"/>
          <w:tab w:val="left" w:pos="1276"/>
          <w:tab w:val="num" w:pos="2403"/>
          <w:tab w:val="left" w:pos="5712"/>
          <w:tab w:val="left" w:leader="underscore" w:pos="9370"/>
        </w:tabs>
        <w:ind w:left="709"/>
        <w:jc w:val="both"/>
      </w:pPr>
    </w:p>
    <w:p w:rsidR="00880075" w:rsidRPr="002C2FBE" w:rsidRDefault="00EE09D1"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3608CF" w:rsidRPr="002C2FBE">
        <w:rPr>
          <w:b/>
          <w:bCs/>
        </w:rPr>
        <w:t>Порядок расчетов</w:t>
      </w:r>
    </w:p>
    <w:p w:rsidR="00A22B63" w:rsidRPr="00A22B63" w:rsidRDefault="00A22B63" w:rsidP="00A22B63">
      <w:pPr>
        <w:pStyle w:val="af2"/>
        <w:numPr>
          <w:ilvl w:val="1"/>
          <w:numId w:val="5"/>
        </w:numPr>
        <w:tabs>
          <w:tab w:val="num" w:pos="0"/>
          <w:tab w:val="left" w:pos="993"/>
          <w:tab w:val="left" w:pos="1276"/>
        </w:tabs>
        <w:spacing w:after="0"/>
        <w:ind w:left="0" w:firstLine="709"/>
        <w:jc w:val="both"/>
        <w:rPr>
          <w:b/>
          <w:i/>
          <w:color w:val="2A21DD"/>
        </w:rPr>
      </w:pPr>
      <w:r w:rsidRPr="002C2FBE">
        <w:t>Заказчик производит оплату выполненных работ в течение 30 (тридцати) календарных дней с момента подписания актов выполненных работ обеими сторонами, на основании предоставленных Подрядчиком счетов-фактур.</w:t>
      </w:r>
    </w:p>
    <w:p w:rsidR="00FE7599" w:rsidRPr="00A22B63" w:rsidRDefault="00FE7599" w:rsidP="00A22B63">
      <w:pPr>
        <w:pStyle w:val="af2"/>
        <w:numPr>
          <w:ilvl w:val="1"/>
          <w:numId w:val="5"/>
        </w:numPr>
        <w:tabs>
          <w:tab w:val="num" w:pos="0"/>
          <w:tab w:val="left" w:pos="993"/>
          <w:tab w:val="left" w:pos="1276"/>
        </w:tabs>
        <w:spacing w:after="0"/>
        <w:ind w:left="0" w:firstLine="709"/>
        <w:jc w:val="both"/>
        <w:rPr>
          <w:b/>
          <w:i/>
          <w:color w:val="2A21DD"/>
        </w:rPr>
      </w:pPr>
      <w:r w:rsidRPr="002C2FBE">
        <w:lastRenderedPageBreak/>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00A22B63">
        <w:t>КС-11,</w:t>
      </w:r>
      <w:r w:rsidRPr="002C2FBE">
        <w:t xml:space="preserve"> утвержденной постановлением Госкомстата России от 30.10.1997 № 71а.</w:t>
      </w:r>
    </w:p>
    <w:p w:rsidR="00880075" w:rsidRPr="002C2FBE" w:rsidRDefault="00880075" w:rsidP="007C5382">
      <w:pPr>
        <w:pStyle w:val="a7"/>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2C2FBE">
        <w:rPr>
          <w:rFonts w:ascii="Times New Roman" w:hAnsi="Times New Roman" w:cs="Times New Roman"/>
        </w:rPr>
        <w:t>дств в р</w:t>
      </w:r>
      <w:proofErr w:type="gramEnd"/>
      <w:r w:rsidRPr="002C2FBE">
        <w:rPr>
          <w:rFonts w:ascii="Times New Roman" w:hAnsi="Times New Roman" w:cs="Times New Roman"/>
        </w:rPr>
        <w:t>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7C5382">
      <w:pPr>
        <w:pStyle w:val="a7"/>
        <w:widowControl w:val="0"/>
        <w:numPr>
          <w:ilvl w:val="1"/>
          <w:numId w:val="5"/>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7C5382">
      <w:pPr>
        <w:pStyle w:val="a7"/>
        <w:widowControl w:val="0"/>
        <w:numPr>
          <w:ilvl w:val="1"/>
          <w:numId w:val="5"/>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Pr="00F4733C" w:rsidRDefault="007C5382" w:rsidP="00EE09D1">
      <w:pPr>
        <w:pStyle w:val="af1"/>
        <w:numPr>
          <w:ilvl w:val="1"/>
          <w:numId w:val="5"/>
        </w:numPr>
        <w:tabs>
          <w:tab w:val="num" w:pos="0"/>
          <w:tab w:val="left" w:pos="1276"/>
        </w:tabs>
        <w:ind w:left="0" w:firstLine="709"/>
        <w:jc w:val="both"/>
      </w:pPr>
      <w:r w:rsidRPr="00F4733C">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A22B63" w:rsidRDefault="00A22B63" w:rsidP="007C5382">
      <w:pPr>
        <w:tabs>
          <w:tab w:val="num" w:pos="0"/>
          <w:tab w:val="left" w:pos="1080"/>
        </w:tabs>
        <w:ind w:firstLine="709"/>
        <w:jc w:val="center"/>
        <w:rPr>
          <w:b/>
        </w:rPr>
      </w:pPr>
    </w:p>
    <w:p w:rsidR="00FA2E29" w:rsidRPr="00FA2E29" w:rsidRDefault="003608CF" w:rsidP="00FA2E29">
      <w:pPr>
        <w:pStyle w:val="af1"/>
        <w:numPr>
          <w:ilvl w:val="0"/>
          <w:numId w:val="44"/>
        </w:numPr>
        <w:tabs>
          <w:tab w:val="num" w:pos="0"/>
          <w:tab w:val="left" w:pos="1080"/>
        </w:tabs>
        <w:jc w:val="center"/>
        <w:rPr>
          <w:b/>
        </w:rPr>
      </w:pPr>
      <w:r w:rsidRPr="00FA2E29">
        <w:rPr>
          <w:b/>
        </w:rPr>
        <w:t>Гарантийные обязательства</w:t>
      </w:r>
    </w:p>
    <w:p w:rsidR="00AC7788" w:rsidRPr="002C2FB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ементы и комплектующие изделия.</w:t>
      </w:r>
    </w:p>
    <w:p w:rsidR="00AC7788" w:rsidRPr="002C2FBE" w:rsidRDefault="00F4733C" w:rsidP="00D53FE0">
      <w:pPr>
        <w:pStyle w:val="af1"/>
        <w:numPr>
          <w:ilvl w:val="1"/>
          <w:numId w:val="44"/>
        </w:numPr>
        <w:tabs>
          <w:tab w:val="clear" w:pos="2403"/>
          <w:tab w:val="left" w:pos="993"/>
          <w:tab w:val="num" w:pos="1134"/>
        </w:tabs>
        <w:ind w:left="0" w:firstLine="709"/>
        <w:jc w:val="both"/>
        <w:rPr>
          <w:bCs/>
          <w:iCs/>
        </w:rPr>
      </w:pPr>
      <w:r>
        <w:rPr>
          <w:bCs/>
          <w:iCs/>
        </w:rPr>
        <w:t xml:space="preserve"> </w:t>
      </w:r>
      <w:r w:rsidR="00AC7788" w:rsidRPr="002C2FBE">
        <w:rPr>
          <w:bCs/>
          <w:iCs/>
        </w:rPr>
        <w:t xml:space="preserve">Гарантийный срок </w:t>
      </w:r>
      <w:r w:rsidR="000050F6" w:rsidRPr="002C2FB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4733C">
        <w:rPr>
          <w:b/>
          <w:bCs/>
          <w:i/>
          <w:iCs/>
          <w:sz w:val="26"/>
          <w:szCs w:val="26"/>
        </w:rPr>
        <w:t xml:space="preserve"> </w:t>
      </w:r>
      <w:r w:rsidR="00825715">
        <w:rPr>
          <w:b/>
          <w:bCs/>
          <w:i/>
          <w:iCs/>
        </w:rPr>
        <w:t>на 60 (</w:t>
      </w:r>
      <w:r w:rsidRPr="00F4733C">
        <w:rPr>
          <w:b/>
          <w:bCs/>
          <w:i/>
          <w:iCs/>
        </w:rPr>
        <w:t>шесть</w:t>
      </w:r>
      <w:r w:rsidR="00825715">
        <w:rPr>
          <w:b/>
          <w:bCs/>
          <w:i/>
          <w:iCs/>
        </w:rPr>
        <w:t>десят</w:t>
      </w:r>
      <w:r w:rsidRPr="00F4733C">
        <w:rPr>
          <w:b/>
          <w:bCs/>
          <w:i/>
          <w:iCs/>
        </w:rPr>
        <w:t>)  месяцев</w:t>
      </w:r>
      <w:r w:rsidR="000050F6" w:rsidRPr="002C2FBE">
        <w:rPr>
          <w:b/>
          <w:bCs/>
          <w:i/>
          <w:iCs/>
          <w:color w:val="2A21DD"/>
        </w:rPr>
        <w:t xml:space="preserve"> </w:t>
      </w:r>
      <w:r w:rsidR="00AC7788" w:rsidRPr="002C2FBE">
        <w:rPr>
          <w:bCs/>
          <w:iCs/>
        </w:rPr>
        <w:t>с момента сдачи Объекта в эксплуатацию.</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25715">
        <w:rPr>
          <w:b/>
          <w:bCs/>
          <w:i/>
          <w:iCs/>
        </w:rPr>
        <w:t>60                        (</w:t>
      </w:r>
      <w:r w:rsidR="00F4733C" w:rsidRPr="00F4733C">
        <w:rPr>
          <w:b/>
          <w:bCs/>
          <w:i/>
          <w:iCs/>
        </w:rPr>
        <w:t>шести</w:t>
      </w:r>
      <w:r w:rsidR="00825715">
        <w:rPr>
          <w:b/>
          <w:bCs/>
          <w:i/>
          <w:iCs/>
        </w:rPr>
        <w:t>десяти</w:t>
      </w:r>
      <w:r w:rsidR="00F4733C" w:rsidRPr="00F4733C">
        <w:rPr>
          <w:b/>
          <w:bCs/>
          <w:i/>
          <w:iCs/>
        </w:rPr>
        <w:t>) месяцев</w:t>
      </w:r>
      <w:r w:rsidR="00F4733C">
        <w:rPr>
          <w:b/>
          <w:bCs/>
          <w:i/>
          <w:iCs/>
        </w:rPr>
        <w:t>,</w:t>
      </w:r>
      <w:r w:rsidR="00F4733C">
        <w:rPr>
          <w:b/>
          <w:bCs/>
          <w:i/>
          <w:iCs/>
          <w:color w:val="0000FF"/>
        </w:rPr>
        <w:t xml:space="preserve"> </w:t>
      </w:r>
      <w:r w:rsidRPr="002C2FBE">
        <w:rPr>
          <w:bCs/>
          <w:iCs/>
        </w:rPr>
        <w:t>если  иное не установлено заводом изготовителем.</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направить его </w:t>
      </w:r>
      <w:r w:rsidRPr="002C2FBE">
        <w:rPr>
          <w:bCs/>
        </w:rPr>
        <w:t>Подрядчику</w:t>
      </w:r>
      <w:r w:rsidRPr="002C2FBE">
        <w:t xml:space="preserve"> вместе с требовани</w:t>
      </w:r>
      <w:r w:rsidR="00D53FE0" w:rsidRPr="002C2FBE">
        <w:t>ем устранить причину нарушения.</w:t>
      </w:r>
    </w:p>
    <w:p w:rsidR="00AC7788" w:rsidRPr="002C2FBE" w:rsidRDefault="00AC7788" w:rsidP="001A05F7">
      <w:pPr>
        <w:tabs>
          <w:tab w:val="left" w:pos="993"/>
        </w:tabs>
        <w:ind w:firstLine="709"/>
        <w:jc w:val="both"/>
      </w:pPr>
      <w:r w:rsidRPr="002C2FBE">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
    <w:p w:rsidR="00A6197E" w:rsidRPr="002C2FB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2C2FBE">
        <w:t>Гарантийны</w:t>
      </w:r>
      <w:r w:rsidR="00933A1D">
        <w:t>е обязательства не распространяю</w:t>
      </w:r>
      <w:r w:rsidRPr="002C2FBE">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C2FBE" w:rsidRDefault="001A05F7" w:rsidP="009669DC">
      <w:pPr>
        <w:widowControl w:val="0"/>
        <w:shd w:val="clear" w:color="auto" w:fill="FFFFFF"/>
        <w:tabs>
          <w:tab w:val="num" w:pos="709"/>
          <w:tab w:val="left" w:pos="993"/>
        </w:tabs>
        <w:jc w:val="both"/>
      </w:pPr>
    </w:p>
    <w:p w:rsidR="00A2132B" w:rsidRPr="002C2FB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рабатываются Подрядчиком</w:t>
      </w:r>
      <w:r w:rsidR="00FA2E29">
        <w:t xml:space="preserve"> только</w:t>
      </w:r>
      <w:r w:rsidR="00A256F8" w:rsidRPr="002C2FBE">
        <w:t xml:space="preserve"> </w:t>
      </w:r>
      <w:r w:rsidRPr="002C2FBE">
        <w:t>в компьютерной программе «Гранд-Смета»,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Подрядчик принимает на себя обязательство по Поставке материалов и о</w:t>
      </w:r>
      <w:r w:rsidR="00FA2E29">
        <w:t>борудования</w:t>
      </w:r>
      <w:r w:rsidRPr="002C2FBE">
        <w:t>.</w:t>
      </w:r>
    </w:p>
    <w:p w:rsidR="004F2AA7"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2C2FB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Риск случайной гибели или повреждения материалов и оборудования, доставленных на приобъ</w:t>
      </w:r>
      <w:r w:rsidR="00D53FE0" w:rsidRPr="002C2FBE">
        <w:t>ектный склад  несет Подрядчик.</w:t>
      </w:r>
    </w:p>
    <w:p w:rsidR="00122113" w:rsidRPr="002C2FBE" w:rsidRDefault="00122113" w:rsidP="00812F83">
      <w:pPr>
        <w:shd w:val="clear" w:color="auto" w:fill="FFFFFF"/>
        <w:tabs>
          <w:tab w:val="left" w:pos="993"/>
          <w:tab w:val="left" w:pos="1276"/>
        </w:tabs>
        <w:rPr>
          <w:b/>
          <w:bCs/>
        </w:rPr>
      </w:pPr>
    </w:p>
    <w:p w:rsidR="00880075" w:rsidRPr="002C2FB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7D5388" w:rsidRPr="002C2FBE"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2C2FB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 xml:space="preserve">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w:t>
      </w:r>
      <w:r w:rsidRPr="002C2FBE">
        <w:lastRenderedPageBreak/>
        <w:t>только после оформления надлежащим образом дополнительного соглашения к настоящему договору.</w:t>
      </w:r>
    </w:p>
    <w:p w:rsidR="00880075" w:rsidRPr="002C2FB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C2FBE" w:rsidRDefault="0012678E" w:rsidP="00D53FE0">
      <w:pPr>
        <w:shd w:val="clear" w:color="auto" w:fill="FFFFFF"/>
        <w:tabs>
          <w:tab w:val="left" w:pos="993"/>
          <w:tab w:val="left" w:pos="1276"/>
        </w:tabs>
        <w:rPr>
          <w:b/>
          <w:bCs/>
        </w:rPr>
      </w:pPr>
    </w:p>
    <w:p w:rsidR="009A0F5E" w:rsidRPr="00EB4897" w:rsidRDefault="00880075" w:rsidP="009A0F5E">
      <w:pPr>
        <w:pStyle w:val="af1"/>
        <w:numPr>
          <w:ilvl w:val="0"/>
          <w:numId w:val="44"/>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825715" w:rsidRPr="002C2FBE" w:rsidRDefault="00825715" w:rsidP="00825715">
      <w:pPr>
        <w:pStyle w:val="af1"/>
        <w:widowControl w:val="0"/>
        <w:numPr>
          <w:ilvl w:val="1"/>
          <w:numId w:val="44"/>
        </w:numPr>
        <w:shd w:val="clear" w:color="auto" w:fill="FFFFFF"/>
        <w:tabs>
          <w:tab w:val="left" w:pos="993"/>
          <w:tab w:val="left" w:pos="1276"/>
          <w:tab w:val="num" w:pos="1560"/>
        </w:tabs>
        <w:ind w:left="0" w:firstLine="709"/>
        <w:jc w:val="both"/>
      </w:pPr>
      <w:r>
        <w:t>Приемка рабочей документации</w:t>
      </w:r>
      <w:r w:rsidRPr="002C2FBE">
        <w:t xml:space="preserve"> осуществляется в течение 10 (десяти) рабочих дней </w:t>
      </w:r>
      <w:r w:rsidRPr="003A257D">
        <w:rPr>
          <w:color w:val="000000"/>
        </w:rPr>
        <w:t>с момента</w:t>
      </w:r>
      <w:r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w:t>
      </w:r>
      <w:r>
        <w:t xml:space="preserve"> (ПР-2)</w:t>
      </w:r>
      <w:r>
        <w:t>,</w:t>
      </w:r>
      <w:r w:rsidRPr="00825715">
        <w:t xml:space="preserve"> справку о стоимости работ (форма КС-3 предусмотренная Постановлением Госкомстата от 11.11.1999 г. №100) в количестве 3 экземпляр</w:t>
      </w:r>
      <w:r>
        <w:t xml:space="preserve">ов; счет–фактуру в 1 экземпляре </w:t>
      </w:r>
      <w:r w:rsidRPr="002C2FBE">
        <w:t xml:space="preserve"> либо направить подрядчику мотивированный отказ от приемки работ с указанием замечаний.</w:t>
      </w:r>
    </w:p>
    <w:p w:rsidR="00825715" w:rsidRPr="002C2FBE" w:rsidRDefault="00825715" w:rsidP="00825715">
      <w:pPr>
        <w:pStyle w:val="af1"/>
        <w:widowControl w:val="0"/>
        <w:numPr>
          <w:ilvl w:val="2"/>
          <w:numId w:val="44"/>
        </w:numPr>
        <w:shd w:val="clear" w:color="auto" w:fill="FFFFFF"/>
        <w:tabs>
          <w:tab w:val="clear" w:pos="2828"/>
          <w:tab w:val="left" w:pos="993"/>
          <w:tab w:val="left" w:pos="1276"/>
          <w:tab w:val="num" w:pos="1560"/>
        </w:tabs>
        <w:ind w:left="0" w:firstLine="709"/>
        <w:jc w:val="both"/>
      </w:pPr>
      <w:r>
        <w:t>Основаниями для отказа в приемке</w:t>
      </w:r>
      <w:r w:rsidRPr="002C2FBE">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825715" w:rsidRPr="002C2FBE" w:rsidRDefault="00825715" w:rsidP="00825715">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Подрядчик по требованию Заказчика обязан безвозмездно переделать техническую документацию.</w:t>
      </w:r>
    </w:p>
    <w:p w:rsidR="00825715" w:rsidRPr="002C2FBE" w:rsidRDefault="00825715" w:rsidP="00825715">
      <w:pPr>
        <w:widowControl w:val="0"/>
        <w:numPr>
          <w:ilvl w:val="1"/>
          <w:numId w:val="44"/>
        </w:numPr>
        <w:shd w:val="clear" w:color="auto" w:fill="FFFFFF"/>
        <w:tabs>
          <w:tab w:val="left" w:pos="993"/>
          <w:tab w:val="left" w:pos="1276"/>
        </w:tabs>
        <w:ind w:left="0" w:firstLine="709"/>
        <w:jc w:val="both"/>
      </w:pPr>
      <w:r w:rsidRPr="002C2FBE">
        <w:t>Сдача-приемка выполненных строительно-монтажных работ по настоящему договору</w:t>
      </w:r>
      <w:r>
        <w:t xml:space="preserve"> </w:t>
      </w:r>
      <w:r w:rsidRPr="002C2FBE">
        <w:t xml:space="preserve"> происходит в следующем порядке:</w:t>
      </w:r>
    </w:p>
    <w:p w:rsidR="00825715" w:rsidRPr="002C2FBE" w:rsidRDefault="00825715" w:rsidP="00825715">
      <w:pPr>
        <w:pStyle w:val="af1"/>
        <w:widowControl w:val="0"/>
        <w:numPr>
          <w:ilvl w:val="2"/>
          <w:numId w:val="44"/>
        </w:numPr>
        <w:shd w:val="clear" w:color="auto" w:fill="FFFFFF"/>
        <w:tabs>
          <w:tab w:val="clear" w:pos="2828"/>
          <w:tab w:val="num" w:pos="0"/>
          <w:tab w:val="left" w:pos="993"/>
          <w:tab w:val="left" w:pos="1276"/>
        </w:tabs>
        <w:ind w:left="0" w:firstLine="709"/>
        <w:jc w:val="both"/>
      </w:pPr>
      <w:r w:rsidRPr="002C2FBE">
        <w:t>Стороны осуществляют сдачу-прие</w:t>
      </w:r>
      <w:r>
        <w:t>мку выполненных работ</w:t>
      </w:r>
      <w:r w:rsidRPr="002C2FBE">
        <w:t xml:space="preserve"> в соответствии с фактичес</w:t>
      </w:r>
      <w:r>
        <w:t xml:space="preserve">кой готовностью. </w:t>
      </w:r>
      <w:proofErr w:type="gramStart"/>
      <w:r>
        <w:t>Подрядчик до 25</w:t>
      </w:r>
      <w:r w:rsidRPr="002C2FBE">
        <w:t xml:space="preserve"> числа каждого месяца представляет Заказчику акт выполненных работ (форма КС-2</w:t>
      </w:r>
      <w:r>
        <w:t>,</w:t>
      </w:r>
      <w:r>
        <w:t>)</w:t>
      </w:r>
      <w:r w:rsidRPr="002C2FBE">
        <w:t xml:space="preserve"> на бумажном носителе в количестве 3 экземпляров, и в электронном виде файл «Гранд - Сметы»</w:t>
      </w:r>
      <w:r>
        <w:t xml:space="preserve"> </w:t>
      </w:r>
      <w:r w:rsidRPr="002C2FBE">
        <w:t>в формате XML; справку о стоимости работ (форма КС-3 предусмотренная Постановлением Госкомстата от 11.11.1999 г. №100) в количестве 3 экземпляров; счет–фактуру в 1 экземпляре.</w:t>
      </w:r>
      <w:proofErr w:type="gramEnd"/>
      <w:r w:rsidRPr="002C2FBE">
        <w:t xml:space="preserve"> </w:t>
      </w:r>
      <w:proofErr w:type="gramStart"/>
      <w:r w:rsidRPr="002C2FBE">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2C2FBE">
        <w:t xml:space="preserve"> Без перечисленных приложений акт КС-2 Заказчиком не принимается к рассмотрению.</w:t>
      </w:r>
    </w:p>
    <w:p w:rsidR="00C0163B" w:rsidRPr="002C2FBE" w:rsidRDefault="00C0163B" w:rsidP="00C0163B">
      <w:pPr>
        <w:tabs>
          <w:tab w:val="left" w:pos="1134"/>
          <w:tab w:val="left" w:pos="1276"/>
          <w:tab w:val="left" w:pos="1560"/>
        </w:tabs>
        <w:ind w:firstLine="709"/>
        <w:jc w:val="both"/>
      </w:pPr>
      <w:r>
        <w:t xml:space="preserve">10.2.2.  </w:t>
      </w:r>
      <w:r w:rsidR="003E6A38" w:rsidRPr="002C2FBE">
        <w:t xml:space="preserve">Приемка выполненных работ Заказчиком осуществляется в течение </w:t>
      </w:r>
      <w:r w:rsidR="003E6A38" w:rsidRPr="002C2FBE">
        <w:rPr>
          <w:i/>
        </w:rPr>
        <w:t xml:space="preserve">10 </w:t>
      </w:r>
      <w:r w:rsidR="003E6A38" w:rsidRPr="002C2FBE">
        <w:t>(</w:t>
      </w:r>
      <w:r w:rsidR="003E6A38" w:rsidRPr="002C2FBE">
        <w:rPr>
          <w:i/>
        </w:rPr>
        <w:t>десяти</w:t>
      </w:r>
      <w:r w:rsidR="003E6A38" w:rsidRPr="002C2FBE">
        <w:t>) рабочих дней с момента получения акта выполненных работ.</w:t>
      </w:r>
    </w:p>
    <w:p w:rsidR="00024691" w:rsidRPr="002C2FBE" w:rsidRDefault="006F4460" w:rsidP="00C0163B">
      <w:pPr>
        <w:pStyle w:val="af1"/>
        <w:widowControl w:val="0"/>
        <w:numPr>
          <w:ilvl w:val="2"/>
          <w:numId w:val="46"/>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аказчиком. Выполненные с браком</w:t>
      </w:r>
      <w:r w:rsidRPr="002C2FBE">
        <w:t xml:space="preserve"> работы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C0163B">
      <w:pPr>
        <w:widowControl w:val="0"/>
        <w:numPr>
          <w:ilvl w:val="2"/>
          <w:numId w:val="46"/>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A22C2C" w:rsidP="00C0163B">
      <w:pPr>
        <w:widowControl w:val="0"/>
        <w:numPr>
          <w:ilvl w:val="2"/>
          <w:numId w:val="46"/>
        </w:numPr>
        <w:tabs>
          <w:tab w:val="left" w:pos="425"/>
          <w:tab w:val="left" w:pos="993"/>
          <w:tab w:val="left" w:pos="1276"/>
          <w:tab w:val="left" w:pos="1620"/>
        </w:tabs>
        <w:ind w:left="0" w:firstLine="709"/>
        <w:jc w:val="both"/>
      </w:pPr>
      <w:r>
        <w:t>Приемка объектов</w:t>
      </w:r>
      <w:r w:rsidR="00880075" w:rsidRPr="002C2FBE">
        <w:t xml:space="preserve"> в целом осуществляется </w:t>
      </w:r>
      <w:r w:rsidR="00951309">
        <w:t>рабочей комиссией</w:t>
      </w:r>
      <w:r w:rsidR="00FA0B58" w:rsidRPr="002C2FBE">
        <w:t xml:space="preserve">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951309">
        <w:t xml:space="preserve">рабочей </w:t>
      </w:r>
      <w:r w:rsidR="002337BB" w:rsidRPr="002C2FBE">
        <w:t xml:space="preserve"> комиссии оформляются актами в установленном Заказчиком порядке.</w:t>
      </w:r>
    </w:p>
    <w:p w:rsidR="001153BB" w:rsidRPr="002C2FBE" w:rsidRDefault="001153BB" w:rsidP="00C0163B">
      <w:pPr>
        <w:widowControl w:val="0"/>
        <w:numPr>
          <w:ilvl w:val="2"/>
          <w:numId w:val="46"/>
        </w:numPr>
        <w:tabs>
          <w:tab w:val="left" w:pos="425"/>
          <w:tab w:val="left" w:pos="993"/>
          <w:tab w:val="left" w:pos="1276"/>
          <w:tab w:val="left" w:pos="1620"/>
        </w:tabs>
        <w:ind w:left="0" w:firstLine="709"/>
        <w:jc w:val="both"/>
      </w:pPr>
      <w:r w:rsidRPr="002C2FBE">
        <w:lastRenderedPageBreak/>
        <w:t>П</w:t>
      </w:r>
      <w:r w:rsidR="00951309">
        <w:t>одрядчик представляет рабочей</w:t>
      </w:r>
      <w:r w:rsidRPr="002C2FBE">
        <w:t xml:space="preserve"> к</w:t>
      </w:r>
      <w:r w:rsidR="00DB3EA3" w:rsidRPr="002C2FBE">
        <w:t>омиссии следующую документацию:</w:t>
      </w:r>
    </w:p>
    <w:p w:rsidR="00C0163B" w:rsidRPr="002C2FBE" w:rsidRDefault="001153BB" w:rsidP="00C0163B">
      <w:pPr>
        <w:widowControl w:val="0"/>
        <w:tabs>
          <w:tab w:val="left" w:pos="993"/>
          <w:tab w:val="left" w:pos="1276"/>
          <w:tab w:val="left" w:pos="1620"/>
        </w:tabs>
        <w:ind w:firstLine="709"/>
        <w:jc w:val="both"/>
      </w:pPr>
      <w:r w:rsidRPr="002C2FBE">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C0163B" w:rsidP="008E41D1">
      <w:pPr>
        <w:widowControl w:val="0"/>
        <w:shd w:val="clear" w:color="auto" w:fill="FFFFFF"/>
        <w:tabs>
          <w:tab w:val="left" w:pos="993"/>
          <w:tab w:val="left" w:pos="1276"/>
          <w:tab w:val="left" w:pos="1620"/>
        </w:tabs>
        <w:ind w:firstLine="709"/>
        <w:jc w:val="both"/>
      </w:pPr>
      <w:r>
        <w:t>б</w:t>
      </w:r>
      <w:r w:rsidR="001153BB" w:rsidRPr="002C2FBE">
        <w:t>)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C0163B" w:rsidP="008E41D1">
      <w:pPr>
        <w:widowControl w:val="0"/>
        <w:shd w:val="clear" w:color="auto" w:fill="FFFFFF"/>
        <w:tabs>
          <w:tab w:val="left" w:pos="993"/>
          <w:tab w:val="left" w:pos="1276"/>
          <w:tab w:val="left" w:pos="1620"/>
        </w:tabs>
        <w:ind w:firstLine="709"/>
        <w:jc w:val="both"/>
      </w:pPr>
      <w:r>
        <w:t>в</w:t>
      </w:r>
      <w:r w:rsidR="001153BB" w:rsidRPr="002C2FBE">
        <w:t>)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C0163B" w:rsidP="008E41D1">
      <w:pPr>
        <w:widowControl w:val="0"/>
        <w:shd w:val="clear" w:color="auto" w:fill="FFFFFF"/>
        <w:tabs>
          <w:tab w:val="left" w:pos="993"/>
          <w:tab w:val="left" w:pos="1276"/>
          <w:tab w:val="left" w:pos="1620"/>
        </w:tabs>
        <w:ind w:firstLine="709"/>
        <w:jc w:val="both"/>
      </w:pPr>
      <w:proofErr w:type="gramStart"/>
      <w:r>
        <w:t>г</w:t>
      </w:r>
      <w:r w:rsidR="001153BB" w:rsidRPr="002C2FBE">
        <w:t>)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C2FBE">
        <w:t>и с проектом (рабочим проектом)</w:t>
      </w:r>
      <w:r w:rsidR="001153BB" w:rsidRPr="002C2FBE">
        <w:t>;</w:t>
      </w:r>
      <w:proofErr w:type="gramEnd"/>
    </w:p>
    <w:p w:rsidR="001153BB" w:rsidRPr="002C2FBE" w:rsidRDefault="00C0163B" w:rsidP="008E41D1">
      <w:pPr>
        <w:widowControl w:val="0"/>
        <w:shd w:val="clear" w:color="auto" w:fill="FFFFFF"/>
        <w:tabs>
          <w:tab w:val="left" w:pos="993"/>
          <w:tab w:val="left" w:pos="1276"/>
          <w:tab w:val="left" w:pos="1620"/>
        </w:tabs>
        <w:ind w:firstLine="709"/>
        <w:jc w:val="both"/>
      </w:pPr>
      <w:r>
        <w:t>д</w:t>
      </w:r>
      <w:r w:rsidR="001153BB" w:rsidRPr="002C2FBE">
        <w:t>) акты об испытаниях внутренних и наружных э</w:t>
      </w:r>
      <w:r w:rsidR="00DB3EA3" w:rsidRPr="002C2FBE">
        <w:t>лектроустановок и электросетей;</w:t>
      </w:r>
    </w:p>
    <w:p w:rsidR="001153BB" w:rsidRPr="002C2FBE" w:rsidRDefault="00C0163B" w:rsidP="00C0163B">
      <w:pPr>
        <w:widowControl w:val="0"/>
        <w:shd w:val="clear" w:color="auto" w:fill="FFFFFF"/>
        <w:tabs>
          <w:tab w:val="left" w:pos="993"/>
          <w:tab w:val="left" w:pos="1276"/>
          <w:tab w:val="left" w:pos="1620"/>
        </w:tabs>
        <w:ind w:firstLine="709"/>
        <w:jc w:val="both"/>
      </w:pPr>
      <w:r>
        <w:t xml:space="preserve">10.2.7. </w:t>
      </w:r>
      <w:r w:rsidR="001153BB" w:rsidRPr="002C2FBE">
        <w:t xml:space="preserve">Документация, перечисленная в </w:t>
      </w:r>
      <w:r>
        <w:t>п. 10</w:t>
      </w:r>
      <w:r w:rsidR="001153BB" w:rsidRPr="002C2FBE">
        <w:t>.2.</w:t>
      </w:r>
      <w:r w:rsidR="00FA0B58" w:rsidRPr="002C2FBE">
        <w:t>6</w:t>
      </w:r>
      <w:r w:rsidR="001153BB" w:rsidRPr="002C2FBE">
        <w:t>, после окончания работы рабочей комиссии передается заказчику (застройщику).</w:t>
      </w:r>
    </w:p>
    <w:p w:rsidR="00C0163B" w:rsidRPr="00C0163B" w:rsidRDefault="00730101" w:rsidP="00C0163B">
      <w:pPr>
        <w:widowControl w:val="0"/>
        <w:numPr>
          <w:ilvl w:val="1"/>
          <w:numId w:val="46"/>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p>
    <w:p w:rsidR="004D5B67" w:rsidRPr="00C0163B" w:rsidRDefault="008E41D1" w:rsidP="00387AD5">
      <w:pPr>
        <w:widowControl w:val="0"/>
        <w:numPr>
          <w:ilvl w:val="1"/>
          <w:numId w:val="46"/>
        </w:numPr>
        <w:shd w:val="clear" w:color="auto" w:fill="FFFFFF"/>
        <w:tabs>
          <w:tab w:val="left" w:pos="993"/>
          <w:tab w:val="left" w:pos="1276"/>
        </w:tabs>
        <w:ind w:left="0" w:firstLine="709"/>
        <w:jc w:val="both"/>
        <w:rPr>
          <w:b/>
          <w:bCs/>
        </w:rPr>
      </w:pPr>
      <w:r w:rsidRPr="002C2FBE">
        <w:t xml:space="preserve">Подрядчик в день завершения этапа работ, указанного в Календарном плане  представляет Заказчику акт выполненных работ. </w:t>
      </w:r>
    </w:p>
    <w:p w:rsidR="00C0163B" w:rsidRPr="00C0163B" w:rsidRDefault="00C0163B" w:rsidP="00C0163B">
      <w:pPr>
        <w:widowControl w:val="0"/>
        <w:shd w:val="clear" w:color="auto" w:fill="FFFFFF"/>
        <w:tabs>
          <w:tab w:val="left" w:pos="993"/>
          <w:tab w:val="left" w:pos="1276"/>
        </w:tabs>
        <w:ind w:left="709"/>
        <w:jc w:val="both"/>
        <w:rPr>
          <w:b/>
          <w:bCs/>
        </w:rPr>
      </w:pPr>
    </w:p>
    <w:p w:rsidR="007D5388" w:rsidRPr="002C2FBE" w:rsidRDefault="007D5388" w:rsidP="00C0163B">
      <w:pPr>
        <w:numPr>
          <w:ilvl w:val="0"/>
          <w:numId w:val="46"/>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2C2FBE">
        <w:rPr>
          <w:b/>
          <w:bCs/>
        </w:rPr>
        <w:t>Право собственности</w:t>
      </w:r>
    </w:p>
    <w:p w:rsidR="00C0163B" w:rsidRPr="00C0163B" w:rsidRDefault="00C0163B" w:rsidP="00C0163B">
      <w:pPr>
        <w:pStyle w:val="ConsNormal"/>
        <w:numPr>
          <w:ilvl w:val="1"/>
          <w:numId w:val="46"/>
        </w:numPr>
        <w:tabs>
          <w:tab w:val="left" w:pos="0"/>
          <w:tab w:val="left" w:pos="993"/>
          <w:tab w:val="left" w:pos="1080"/>
          <w:tab w:val="left" w:pos="1276"/>
        </w:tabs>
        <w:ind w:left="0" w:right="0" w:firstLine="709"/>
        <w:jc w:val="both"/>
        <w:rPr>
          <w:rFonts w:ascii="Times New Roman" w:hAnsi="Times New Roman" w:cs="Times New Roman"/>
          <w:sz w:val="24"/>
          <w:szCs w:val="24"/>
        </w:rPr>
      </w:pPr>
      <w:r w:rsidRPr="00C0163B">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C0163B" w:rsidRPr="00C0163B" w:rsidRDefault="00C0163B" w:rsidP="00C0163B">
      <w:pPr>
        <w:pStyle w:val="ConsNormal"/>
        <w:widowControl/>
        <w:numPr>
          <w:ilvl w:val="1"/>
          <w:numId w:val="46"/>
        </w:numPr>
        <w:tabs>
          <w:tab w:val="left" w:pos="0"/>
          <w:tab w:val="left" w:pos="993"/>
          <w:tab w:val="left" w:pos="1276"/>
          <w:tab w:val="left" w:pos="2340"/>
        </w:tabs>
        <w:ind w:left="0" w:right="0" w:firstLine="709"/>
        <w:jc w:val="both"/>
        <w:rPr>
          <w:rFonts w:ascii="Times New Roman" w:hAnsi="Times New Roman" w:cs="Times New Roman"/>
          <w:sz w:val="24"/>
          <w:szCs w:val="24"/>
        </w:rPr>
      </w:pPr>
      <w:r w:rsidRPr="00C0163B">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C0163B" w:rsidRPr="00C0163B" w:rsidRDefault="00C0163B" w:rsidP="00C0163B">
      <w:pPr>
        <w:pStyle w:val="ConsNormal"/>
        <w:widowControl/>
        <w:numPr>
          <w:ilvl w:val="1"/>
          <w:numId w:val="46"/>
        </w:numPr>
        <w:tabs>
          <w:tab w:val="left" w:pos="0"/>
          <w:tab w:val="left" w:pos="993"/>
          <w:tab w:val="left" w:pos="1276"/>
          <w:tab w:val="left" w:pos="2340"/>
        </w:tabs>
        <w:ind w:left="0" w:right="0" w:firstLine="709"/>
        <w:jc w:val="both"/>
        <w:rPr>
          <w:rFonts w:ascii="Times New Roman" w:hAnsi="Times New Roman" w:cs="Times New Roman"/>
          <w:sz w:val="24"/>
          <w:szCs w:val="24"/>
        </w:rPr>
      </w:pPr>
      <w:r w:rsidRPr="00C0163B">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C0163B" w:rsidRPr="00C0163B" w:rsidRDefault="00C0163B" w:rsidP="00C0163B">
      <w:pPr>
        <w:pStyle w:val="ConsNormal"/>
        <w:widowControl/>
        <w:numPr>
          <w:ilvl w:val="1"/>
          <w:numId w:val="46"/>
        </w:numPr>
        <w:tabs>
          <w:tab w:val="left" w:pos="0"/>
          <w:tab w:val="left" w:pos="993"/>
          <w:tab w:val="left" w:pos="1276"/>
          <w:tab w:val="left" w:pos="2340"/>
        </w:tabs>
        <w:ind w:left="0" w:right="0" w:firstLine="709"/>
        <w:jc w:val="both"/>
        <w:rPr>
          <w:rFonts w:ascii="Times New Roman" w:hAnsi="Times New Roman" w:cs="Times New Roman"/>
          <w:sz w:val="24"/>
          <w:szCs w:val="24"/>
        </w:rPr>
      </w:pPr>
      <w:r w:rsidRPr="00C0163B">
        <w:rPr>
          <w:rFonts w:ascii="Times New Roman" w:hAnsi="Times New Roman" w:cs="Times New Roman"/>
          <w:sz w:val="24"/>
          <w:szCs w:val="24"/>
        </w:rPr>
        <w:t>Право собственности на результаты выполненных работ</w:t>
      </w:r>
      <w:r w:rsidRPr="00C0163B">
        <w:rPr>
          <w:rFonts w:ascii="Times New Roman" w:hAnsi="Times New Roman" w:cs="Times New Roman"/>
          <w:bCs/>
          <w:sz w:val="24"/>
          <w:szCs w:val="24"/>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C0163B" w:rsidRPr="002D1B0B" w:rsidRDefault="00C0163B" w:rsidP="00C0163B">
      <w:pPr>
        <w:pStyle w:val="ConsNormal"/>
        <w:widowControl/>
        <w:numPr>
          <w:ilvl w:val="1"/>
          <w:numId w:val="46"/>
        </w:numPr>
        <w:tabs>
          <w:tab w:val="left" w:pos="0"/>
          <w:tab w:val="left" w:pos="993"/>
          <w:tab w:val="left" w:pos="1276"/>
        </w:tabs>
        <w:ind w:left="0" w:right="0" w:firstLine="709"/>
        <w:jc w:val="both"/>
        <w:rPr>
          <w:rFonts w:ascii="Times New Roman" w:hAnsi="Times New Roman" w:cs="Times New Roman"/>
          <w:sz w:val="24"/>
          <w:szCs w:val="24"/>
        </w:rPr>
      </w:pPr>
      <w:r w:rsidRPr="00C0163B">
        <w:rPr>
          <w:rFonts w:ascii="Times New Roman" w:hAnsi="Times New Roman" w:cs="Times New Roman"/>
          <w:bCs/>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2D1B0B">
        <w:rPr>
          <w:rFonts w:ascii="Times New Roman" w:hAnsi="Times New Roman" w:cs="Times New Roman"/>
          <w:bCs/>
          <w:sz w:val="24"/>
          <w:szCs w:val="24"/>
        </w:rPr>
        <w:t>.</w:t>
      </w:r>
    </w:p>
    <w:p w:rsidR="002D1B0B" w:rsidRPr="00C0163B" w:rsidRDefault="002D1B0B" w:rsidP="002D1B0B">
      <w:pPr>
        <w:pStyle w:val="ConsNormal"/>
        <w:widowControl/>
        <w:tabs>
          <w:tab w:val="left" w:pos="0"/>
          <w:tab w:val="left" w:pos="993"/>
          <w:tab w:val="left" w:pos="1276"/>
        </w:tabs>
        <w:ind w:left="709" w:right="0" w:firstLine="0"/>
        <w:jc w:val="both"/>
        <w:rPr>
          <w:rFonts w:ascii="Times New Roman" w:hAnsi="Times New Roman" w:cs="Times New Roman"/>
          <w:sz w:val="24"/>
          <w:szCs w:val="24"/>
        </w:rPr>
      </w:pPr>
    </w:p>
    <w:p w:rsidR="004629C4" w:rsidRPr="002C2FBE" w:rsidRDefault="008E41D1" w:rsidP="006B6E65">
      <w:pPr>
        <w:widowControl w:val="0"/>
        <w:numPr>
          <w:ilvl w:val="0"/>
          <w:numId w:val="45"/>
        </w:numPr>
        <w:shd w:val="clear" w:color="auto" w:fill="FFFFFF"/>
        <w:tabs>
          <w:tab w:val="left" w:pos="993"/>
          <w:tab w:val="left" w:pos="1276"/>
        </w:tabs>
        <w:ind w:left="0" w:firstLine="709"/>
        <w:jc w:val="center"/>
        <w:rPr>
          <w:b/>
          <w:bCs/>
        </w:rPr>
      </w:pPr>
      <w:r w:rsidRPr="002C2FBE">
        <w:rPr>
          <w:b/>
          <w:bCs/>
        </w:rPr>
        <w:t>О</w:t>
      </w:r>
      <w:r w:rsidR="004629C4" w:rsidRPr="002C2FBE">
        <w:rPr>
          <w:b/>
          <w:bCs/>
        </w:rPr>
        <w:t>тветственность</w:t>
      </w:r>
      <w:r w:rsidRPr="002C2FBE">
        <w:rPr>
          <w:b/>
          <w:bCs/>
        </w:rPr>
        <w:t xml:space="preserve"> сторон</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2D1B0B" w:rsidP="006B6E65">
      <w:pPr>
        <w:pStyle w:val="af1"/>
        <w:widowControl w:val="0"/>
        <w:numPr>
          <w:ilvl w:val="1"/>
          <w:numId w:val="45"/>
        </w:numPr>
        <w:shd w:val="clear" w:color="auto" w:fill="FFFFFF"/>
        <w:tabs>
          <w:tab w:val="left" w:pos="1276"/>
          <w:tab w:val="left" w:pos="1418"/>
        </w:tabs>
        <w:ind w:left="0" w:firstLine="709"/>
        <w:jc w:val="both"/>
      </w:pPr>
      <w:r>
        <w:t>В случае выявления</w:t>
      </w:r>
      <w:r w:rsidR="00E470E8" w:rsidRPr="002C2FBE">
        <w:t xml:space="preserve">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6B6E65">
      <w:pPr>
        <w:pStyle w:val="af1"/>
        <w:widowControl w:val="0"/>
        <w:numPr>
          <w:ilvl w:val="1"/>
          <w:numId w:val="45"/>
        </w:numPr>
        <w:shd w:val="clear" w:color="auto" w:fill="FFFFFF"/>
        <w:tabs>
          <w:tab w:val="left" w:pos="1276"/>
        </w:tabs>
        <w:ind w:left="0" w:firstLine="709"/>
        <w:jc w:val="both"/>
      </w:pPr>
      <w:r w:rsidRPr="002C2FBE">
        <w:t xml:space="preserve">В случае нарушения подрядчиком обязательств по выполнению работ на срок свыше </w:t>
      </w:r>
      <w:r w:rsidRPr="002C2FBE">
        <w:lastRenderedPageBreak/>
        <w:t>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При обнаружении недостатков в подготовленной Исполнит</w:t>
      </w:r>
      <w:r w:rsidR="002D1B0B">
        <w:t xml:space="preserve">елем </w:t>
      </w:r>
      <w:r w:rsidRPr="002C2FBE">
        <w:t>рабочей документации, в том чис</w:t>
      </w:r>
      <w:r w:rsidR="002D1B0B">
        <w:t xml:space="preserve">ле при выполнении строительных </w:t>
      </w:r>
      <w:r w:rsidRPr="002C2FBE">
        <w:t>раб</w:t>
      </w:r>
      <w:r w:rsidR="002D1B0B">
        <w:t xml:space="preserve">от на основании такой </w:t>
      </w:r>
      <w:r w:rsidRPr="002C2FBE">
        <w:t>рабочей  документации, а также выявленных при эксплуатации объекта, возведенного и/или</w:t>
      </w:r>
      <w:r w:rsidRPr="002C2FBE">
        <w:rPr>
          <w:bCs/>
        </w:rPr>
        <w:t xml:space="preserve"> реконструируемого </w:t>
      </w:r>
      <w:r w:rsidR="002D1B0B">
        <w:t>на основании такой</w:t>
      </w:r>
      <w:r w:rsidRPr="002C2FBE">
        <w:t xml:space="preserve"> документации </w:t>
      </w:r>
      <w:r w:rsidRPr="002C2FBE">
        <w:rPr>
          <w:bCs/>
        </w:rPr>
        <w:t xml:space="preserve">и т.д., </w:t>
      </w:r>
      <w:r w:rsidRPr="002C2FBE">
        <w:t>Подрядчик по требованию Заказчика обязан за</w:t>
      </w:r>
      <w:r w:rsidR="002D1B0B">
        <w:t xml:space="preserve"> свой счет переделать </w:t>
      </w:r>
      <w:r w:rsidRPr="002C2FBE">
        <w:t>рабочую документацию, а также возместить Заказчику все причиненные уб</w:t>
      </w:r>
      <w:r w:rsidR="002D1B0B">
        <w:t>ытки</w:t>
      </w:r>
      <w:r w:rsidRPr="002C2FBE">
        <w:t>.</w:t>
      </w:r>
      <w:proofErr w:type="gramEnd"/>
    </w:p>
    <w:p w:rsidR="00123A30" w:rsidRPr="002C2FBE" w:rsidRDefault="007200C6" w:rsidP="006B6E65">
      <w:pPr>
        <w:pStyle w:val="af1"/>
        <w:widowControl w:val="0"/>
        <w:numPr>
          <w:ilvl w:val="1"/>
          <w:numId w:val="45"/>
        </w:numPr>
        <w:shd w:val="clear" w:color="auto" w:fill="FFFFFF"/>
        <w:tabs>
          <w:tab w:val="left" w:pos="1276"/>
          <w:tab w:val="left" w:pos="1418"/>
        </w:tabs>
        <w:ind w:left="0" w:firstLine="709"/>
        <w:jc w:val="both"/>
      </w:pPr>
      <w:r w:rsidRPr="002C2FB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F52D82" w:rsidRDefault="007200C6" w:rsidP="00F22E67">
      <w:pPr>
        <w:widowControl w:val="0"/>
        <w:shd w:val="clear" w:color="auto" w:fill="FFFFFF"/>
        <w:tabs>
          <w:tab w:val="left" w:pos="1276"/>
          <w:tab w:val="left" w:pos="1418"/>
        </w:tabs>
        <w:ind w:firstLine="709"/>
        <w:jc w:val="both"/>
      </w:pPr>
      <w:r w:rsidRPr="002C2FBE">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w:t>
      </w:r>
      <w:r w:rsidRPr="00F52D82">
        <w:t>Вышеуказанные акты является основанием для применения штрафа.</w:t>
      </w:r>
    </w:p>
    <w:p w:rsidR="00FA69AE" w:rsidRPr="00F52D82" w:rsidRDefault="00FA69AE" w:rsidP="006B6E65">
      <w:pPr>
        <w:pStyle w:val="af1"/>
        <w:widowControl w:val="0"/>
        <w:numPr>
          <w:ilvl w:val="1"/>
          <w:numId w:val="45"/>
        </w:numPr>
        <w:shd w:val="clear" w:color="auto" w:fill="FFFFFF"/>
        <w:tabs>
          <w:tab w:val="left" w:pos="1276"/>
        </w:tabs>
        <w:ind w:left="0" w:firstLine="709"/>
        <w:jc w:val="both"/>
      </w:pPr>
      <w:r w:rsidRPr="00F52D82">
        <w:t>Ответственность Заказчика за причиненные подрядчику убытки ограничивается реальным ущербом, но не более цены договора.</w:t>
      </w:r>
    </w:p>
    <w:p w:rsidR="00FA69AE" w:rsidRPr="00F52D82" w:rsidRDefault="00FA69AE" w:rsidP="006B6E65">
      <w:pPr>
        <w:pStyle w:val="af1"/>
        <w:widowControl w:val="0"/>
        <w:numPr>
          <w:ilvl w:val="1"/>
          <w:numId w:val="45"/>
        </w:numPr>
        <w:shd w:val="clear" w:color="auto" w:fill="FFFFFF"/>
        <w:tabs>
          <w:tab w:val="left" w:pos="284"/>
        </w:tabs>
        <w:ind w:left="0" w:firstLine="709"/>
        <w:jc w:val="both"/>
        <w:rPr>
          <w:i/>
          <w:sz w:val="22"/>
          <w:szCs w:val="22"/>
        </w:rPr>
      </w:pPr>
      <w:r w:rsidRPr="00F52D82">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25715" w:rsidRDefault="00FA69AE" w:rsidP="000E0A0A">
      <w:pPr>
        <w:pStyle w:val="af1"/>
        <w:widowControl w:val="0"/>
        <w:numPr>
          <w:ilvl w:val="1"/>
          <w:numId w:val="45"/>
        </w:numPr>
        <w:shd w:val="clear" w:color="auto" w:fill="FFFFFF"/>
        <w:tabs>
          <w:tab w:val="left" w:pos="1276"/>
        </w:tabs>
        <w:ind w:left="0" w:firstLine="709"/>
        <w:jc w:val="both"/>
      </w:pPr>
      <w:r w:rsidRPr="002B7171">
        <w:rPr>
          <w:color w:val="000000"/>
        </w:rPr>
        <w:t xml:space="preserve">В случае нарушения Подрядчиком обязанностей по договору Заказчик вправе взыскать с Подрядчика </w:t>
      </w:r>
      <w:r w:rsidRPr="00F52D82">
        <w:t>убытки в полной сумме сверх неустойки, в том числе упущенную выручку в связи с неисполнением Подрядчиком обязанностей по договору.</w:t>
      </w:r>
    </w:p>
    <w:p w:rsidR="00880075" w:rsidRPr="002C2FBE" w:rsidRDefault="00FA69AE" w:rsidP="00825715">
      <w:pPr>
        <w:pStyle w:val="af1"/>
        <w:widowControl w:val="0"/>
        <w:shd w:val="clear" w:color="auto" w:fill="FFFFFF"/>
        <w:tabs>
          <w:tab w:val="left" w:pos="1276"/>
        </w:tabs>
        <w:ind w:left="709"/>
        <w:jc w:val="both"/>
      </w:pPr>
      <w:r w:rsidRPr="00F52D82">
        <w:t xml:space="preserve"> </w:t>
      </w:r>
    </w:p>
    <w:p w:rsidR="00880075" w:rsidRPr="002C2FBE" w:rsidRDefault="00880075" w:rsidP="006B6E65">
      <w:pPr>
        <w:numPr>
          <w:ilvl w:val="0"/>
          <w:numId w:val="45"/>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w:t>
      </w:r>
      <w:r w:rsidRPr="002C2FBE">
        <w:rPr>
          <w:spacing w:val="-6"/>
        </w:rPr>
        <w:lastRenderedPageBreak/>
        <w:t>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Обстоятельствами непреодолимой силы являются любые чрезвычайные и непредотвратимые ситуации, включая, но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(война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C2FBE" w:rsidRDefault="0089170A" w:rsidP="0089170A">
      <w:pPr>
        <w:widowControl w:val="0"/>
        <w:shd w:val="clear" w:color="auto" w:fill="FFFFFF"/>
        <w:tabs>
          <w:tab w:val="left" w:pos="993"/>
          <w:tab w:val="left" w:pos="1276"/>
          <w:tab w:val="num" w:pos="1620"/>
        </w:tabs>
        <w:jc w:val="both"/>
        <w:rPr>
          <w:b/>
          <w:bCs/>
        </w:rPr>
      </w:pPr>
    </w:p>
    <w:p w:rsidR="00880075" w:rsidRPr="002C2FBE" w:rsidRDefault="00880075" w:rsidP="006B6E65">
      <w:pPr>
        <w:numPr>
          <w:ilvl w:val="0"/>
          <w:numId w:val="45"/>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6B6E65">
      <w:pPr>
        <w:pStyle w:val="af1"/>
        <w:numPr>
          <w:ilvl w:val="1"/>
          <w:numId w:val="45"/>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6B6E65">
      <w:pPr>
        <w:pStyle w:val="af1"/>
        <w:numPr>
          <w:ilvl w:val="1"/>
          <w:numId w:val="45"/>
        </w:numPr>
        <w:shd w:val="clear" w:color="auto" w:fill="FFFFFF"/>
        <w:tabs>
          <w:tab w:val="left" w:pos="1418"/>
          <w:tab w:val="left" w:pos="2880"/>
        </w:tabs>
        <w:ind w:left="0" w:firstLine="709"/>
        <w:jc w:val="both"/>
      </w:pPr>
      <w:r w:rsidRPr="002C2FB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6B6E65">
      <w:pPr>
        <w:pStyle w:val="af1"/>
        <w:numPr>
          <w:ilvl w:val="1"/>
          <w:numId w:val="45"/>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C2FBE" w:rsidRDefault="00734ACC" w:rsidP="006B6E65">
      <w:pPr>
        <w:pStyle w:val="af1"/>
        <w:numPr>
          <w:ilvl w:val="1"/>
          <w:numId w:val="45"/>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C2FBE" w:rsidRDefault="006B6E65" w:rsidP="006B6E65">
      <w:pPr>
        <w:shd w:val="clear" w:color="auto" w:fill="FFFFFF"/>
        <w:tabs>
          <w:tab w:val="left" w:pos="1418"/>
          <w:tab w:val="left" w:pos="2880"/>
        </w:tabs>
        <w:jc w:val="both"/>
      </w:pPr>
    </w:p>
    <w:p w:rsidR="00880075" w:rsidRPr="002C2FBE" w:rsidRDefault="00880075" w:rsidP="006B6E65">
      <w:pPr>
        <w:numPr>
          <w:ilvl w:val="0"/>
          <w:numId w:val="45"/>
        </w:numPr>
        <w:shd w:val="clear" w:color="auto" w:fill="FFFFFF"/>
        <w:tabs>
          <w:tab w:val="left" w:pos="993"/>
          <w:tab w:val="left" w:pos="1276"/>
          <w:tab w:val="left" w:pos="2700"/>
        </w:tabs>
        <w:ind w:left="0" w:firstLine="709"/>
        <w:jc w:val="center"/>
      </w:pPr>
      <w:r w:rsidRPr="002C2FBE">
        <w:rPr>
          <w:b/>
          <w:bCs/>
        </w:rPr>
        <w:t>Изменение, прекращение и расторжение Договора</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825715">
        <w:t>п.15</w:t>
      </w:r>
      <w:r w:rsidRPr="002C2FBE">
        <w:t>.2.</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lastRenderedPageBreak/>
        <w:t xml:space="preserve">В этом случае Стороны обязаны в </w:t>
      </w:r>
      <w:r w:rsidRPr="002C2FBE">
        <w:rPr>
          <w:b/>
          <w:i/>
        </w:rPr>
        <w:t>пятидневный</w:t>
      </w:r>
      <w:r w:rsidRPr="002C2FB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6B6E65">
      <w:pPr>
        <w:numPr>
          <w:ilvl w:val="1"/>
          <w:numId w:val="45"/>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p>
    <w:p w:rsidR="003C009B" w:rsidRPr="002C2FBE" w:rsidRDefault="003C009B" w:rsidP="006B6E65">
      <w:pPr>
        <w:pStyle w:val="ConsPlusNormal"/>
        <w:widowControl/>
        <w:numPr>
          <w:ilvl w:val="1"/>
          <w:numId w:val="45"/>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2C2FB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2C2FBE" w:rsidRDefault="00DB3EA3" w:rsidP="006B6E65">
      <w:pPr>
        <w:pStyle w:val="ConsNormal"/>
        <w:widowControl/>
        <w:numPr>
          <w:ilvl w:val="0"/>
          <w:numId w:val="45"/>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A404E3" w:rsidRPr="002C2FBE" w:rsidRDefault="008E41D1" w:rsidP="006B6E65">
      <w:pPr>
        <w:pStyle w:val="ConsNormal"/>
        <w:widowControl/>
        <w:numPr>
          <w:ilvl w:val="1"/>
          <w:numId w:val="45"/>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Настоящий договор вступает в силу с момента е</w:t>
      </w:r>
      <w:r w:rsidR="002B7171">
        <w:rPr>
          <w:rFonts w:ascii="Times New Roman" w:hAnsi="Times New Roman" w:cs="Times New Roman"/>
          <w:sz w:val="24"/>
          <w:szCs w:val="24"/>
        </w:rPr>
        <w:t xml:space="preserve">го заключения и действует до         </w:t>
      </w:r>
      <w:r w:rsidR="00825715">
        <w:rPr>
          <w:rFonts w:ascii="Times New Roman" w:hAnsi="Times New Roman" w:cs="Times New Roman"/>
          <w:b/>
          <w:sz w:val="24"/>
          <w:szCs w:val="24"/>
        </w:rPr>
        <w:t>31 июля</w:t>
      </w:r>
      <w:r w:rsidR="002B7171" w:rsidRPr="002B7171">
        <w:rPr>
          <w:rFonts w:ascii="Times New Roman" w:hAnsi="Times New Roman" w:cs="Times New Roman"/>
          <w:b/>
          <w:sz w:val="24"/>
          <w:szCs w:val="24"/>
        </w:rPr>
        <w:t xml:space="preserve"> 2016</w:t>
      </w:r>
      <w:r w:rsidR="0080776A" w:rsidRPr="002B7171">
        <w:rPr>
          <w:rFonts w:ascii="Times New Roman" w:hAnsi="Times New Roman" w:cs="Times New Roman"/>
          <w:b/>
          <w:sz w:val="24"/>
          <w:szCs w:val="24"/>
        </w:rPr>
        <w:t>г</w:t>
      </w:r>
      <w:r w:rsidR="0080776A" w:rsidRPr="002C2FBE">
        <w:rPr>
          <w:rFonts w:ascii="Times New Roman" w:hAnsi="Times New Roman" w:cs="Times New Roman"/>
          <w:sz w:val="24"/>
          <w:szCs w:val="24"/>
        </w:rPr>
        <w:t>.</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A72133" w:rsidRPr="002C2FB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2C2FBE" w:rsidRDefault="00880075" w:rsidP="006B6E65">
      <w:pPr>
        <w:numPr>
          <w:ilvl w:val="0"/>
          <w:numId w:val="45"/>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6B6E65">
      <w:pPr>
        <w:numPr>
          <w:ilvl w:val="1"/>
          <w:numId w:val="45"/>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6B6E65">
      <w:pPr>
        <w:widowControl w:val="0"/>
        <w:numPr>
          <w:ilvl w:val="1"/>
          <w:numId w:val="45"/>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6B6E65">
      <w:pPr>
        <w:widowControl w:val="0"/>
        <w:numPr>
          <w:ilvl w:val="1"/>
          <w:numId w:val="45"/>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647385" w:rsidRPr="002C2FBE" w:rsidRDefault="00647385" w:rsidP="006B6E65">
      <w:pPr>
        <w:numPr>
          <w:ilvl w:val="1"/>
          <w:numId w:val="45"/>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w:t>
      </w:r>
      <w:r w:rsidRPr="00166343">
        <w:rPr>
          <w:b/>
        </w:rPr>
        <w:t xml:space="preserve">Приложении </w:t>
      </w:r>
      <w:r w:rsidR="00DD14DF" w:rsidRPr="00166343">
        <w:rPr>
          <w:b/>
        </w:rPr>
        <w:t>№</w:t>
      </w:r>
      <w:r w:rsidR="002B7171">
        <w:rPr>
          <w:b/>
        </w:rPr>
        <w:t>6</w:t>
      </w:r>
      <w:r w:rsidR="00DD14DF">
        <w:t xml:space="preserve"> </w:t>
      </w:r>
      <w:r w:rsidR="00A256F8" w:rsidRPr="002C2FBE">
        <w:t xml:space="preserve"> к настоящему Д</w:t>
      </w:r>
      <w:r w:rsidRPr="002C2FBE">
        <w:t>оговору.</w:t>
      </w:r>
    </w:p>
    <w:p w:rsidR="00A6197E" w:rsidRPr="002C2FBE" w:rsidRDefault="00A6197E" w:rsidP="00647385">
      <w:pPr>
        <w:shd w:val="clear" w:color="auto" w:fill="FFFFFF"/>
        <w:tabs>
          <w:tab w:val="left" w:pos="993"/>
          <w:tab w:val="left" w:pos="1276"/>
        </w:tabs>
        <w:jc w:val="both"/>
      </w:pPr>
    </w:p>
    <w:p w:rsidR="00880075" w:rsidRPr="002C2FBE" w:rsidRDefault="006E5AD9" w:rsidP="006B6E65">
      <w:pPr>
        <w:numPr>
          <w:ilvl w:val="0"/>
          <w:numId w:val="45"/>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5B481D" w:rsidP="00DB3EA3">
      <w:pPr>
        <w:shd w:val="clear" w:color="auto" w:fill="FFFFFF"/>
        <w:tabs>
          <w:tab w:val="left" w:pos="993"/>
          <w:tab w:val="left" w:pos="1276"/>
        </w:tabs>
        <w:ind w:firstLine="709"/>
        <w:rPr>
          <w:b/>
          <w:bCs/>
        </w:rPr>
      </w:pPr>
      <w:r>
        <w:t xml:space="preserve">Приложение №1 </w:t>
      </w:r>
      <w:r w:rsidR="00B74DA2" w:rsidRPr="002C2FBE">
        <w:t>«</w:t>
      </w:r>
      <w:r w:rsidR="00D73F1E" w:rsidRPr="002C2FBE">
        <w:t>Техничес</w:t>
      </w:r>
      <w:r w:rsidR="00B74DA2"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5B481D">
        <w:t xml:space="preserve">№2 </w:t>
      </w:r>
      <w:r w:rsidR="00B74DA2" w:rsidRPr="002C2FBE">
        <w:t xml:space="preserve"> «</w:t>
      </w:r>
      <w:r w:rsidR="00825715">
        <w:t>Сводная таблица стоимости работ</w:t>
      </w:r>
      <w:r w:rsidR="00B74DA2" w:rsidRPr="002C2FBE">
        <w:t>»</w:t>
      </w:r>
      <w:r w:rsidR="00A6197E" w:rsidRPr="002C2FBE">
        <w:t>.</w:t>
      </w:r>
    </w:p>
    <w:p w:rsidR="005F465A" w:rsidRPr="005B481D" w:rsidRDefault="005B481D" w:rsidP="005B481D">
      <w:pPr>
        <w:shd w:val="clear" w:color="auto" w:fill="FFFFFF"/>
        <w:tabs>
          <w:tab w:val="left" w:pos="993"/>
          <w:tab w:val="left" w:pos="1276"/>
        </w:tabs>
        <w:ind w:firstLine="720"/>
        <w:rPr>
          <w:bCs/>
        </w:rPr>
      </w:pPr>
      <w:r>
        <w:t xml:space="preserve">Приложение №3 </w:t>
      </w:r>
      <w:r w:rsidR="00B74DA2" w:rsidRPr="002C2FBE">
        <w:t>«</w:t>
      </w:r>
      <w:r w:rsidR="00D73F1E" w:rsidRPr="002C2FBE">
        <w:t>Ка</w:t>
      </w:r>
      <w:r w:rsidR="00B74DA2" w:rsidRPr="002C2FBE">
        <w:t>лендарный план выполнения работ»</w:t>
      </w:r>
      <w:r w:rsidR="00A6197E" w:rsidRPr="002C2FBE">
        <w:t>.</w:t>
      </w:r>
    </w:p>
    <w:p w:rsidR="00D73F1E" w:rsidRPr="002C2FBE" w:rsidRDefault="00ED1B4A" w:rsidP="008E41D1">
      <w:pPr>
        <w:shd w:val="clear" w:color="auto" w:fill="FFFFFF"/>
        <w:tabs>
          <w:tab w:val="left" w:pos="993"/>
          <w:tab w:val="left" w:pos="1276"/>
        </w:tabs>
        <w:ind w:firstLine="720"/>
      </w:pPr>
      <w:r w:rsidRPr="002C2FBE">
        <w:lastRenderedPageBreak/>
        <w:t>Прило</w:t>
      </w:r>
      <w:r w:rsidR="005B481D">
        <w:t xml:space="preserve">жение №4 </w:t>
      </w:r>
      <w:r w:rsidR="005F465A" w:rsidRPr="002C2FBE">
        <w:t xml:space="preserve"> «Информация о контрагенте»</w:t>
      </w:r>
      <w:r w:rsidR="004C0997" w:rsidRPr="002C2FBE">
        <w:t xml:space="preserve"> (форма)</w:t>
      </w:r>
      <w:r w:rsidR="00A6197E" w:rsidRPr="002C2FBE">
        <w:t>.</w:t>
      </w:r>
    </w:p>
    <w:p w:rsidR="00CD6E0F" w:rsidRPr="002C2FBE" w:rsidRDefault="005B481D" w:rsidP="008E41D1">
      <w:pPr>
        <w:shd w:val="clear" w:color="auto" w:fill="FFFFFF"/>
        <w:tabs>
          <w:tab w:val="left" w:pos="993"/>
          <w:tab w:val="left" w:pos="1276"/>
        </w:tabs>
        <w:ind w:firstLine="720"/>
      </w:pPr>
      <w:r>
        <w:t xml:space="preserve">Приложение №5 </w:t>
      </w:r>
      <w:r w:rsidR="00CD6E0F" w:rsidRPr="002C2FBE">
        <w:t>«Гарантийное письмо»</w:t>
      </w:r>
      <w:r w:rsidR="004C0997" w:rsidRPr="002C2FBE">
        <w:t xml:space="preserve"> (форма)</w:t>
      </w:r>
      <w:r w:rsidR="00A6197E" w:rsidRPr="002C2FBE">
        <w:t>.</w:t>
      </w:r>
    </w:p>
    <w:p w:rsidR="00647385" w:rsidRPr="002C2FBE" w:rsidRDefault="005B481D" w:rsidP="00647385">
      <w:pPr>
        <w:shd w:val="clear" w:color="auto" w:fill="FFFFFF"/>
        <w:tabs>
          <w:tab w:val="left" w:pos="993"/>
          <w:tab w:val="left" w:pos="1276"/>
        </w:tabs>
        <w:ind w:left="709"/>
      </w:pPr>
      <w:r>
        <w:t xml:space="preserve">Приложение №6 </w:t>
      </w:r>
      <w:r w:rsidR="00647385" w:rsidRPr="002C2FBE">
        <w:t xml:space="preserve"> «Антикоррупционная оговорка».</w:t>
      </w:r>
    </w:p>
    <w:p w:rsidR="00B27B16" w:rsidRPr="002C2FBE" w:rsidRDefault="00B27B16" w:rsidP="00647385">
      <w:pPr>
        <w:shd w:val="clear" w:color="auto" w:fill="FFFFFF"/>
        <w:tabs>
          <w:tab w:val="left" w:pos="993"/>
          <w:tab w:val="left" w:pos="1276"/>
        </w:tabs>
      </w:pPr>
    </w:p>
    <w:p w:rsidR="00880075" w:rsidRPr="002C2FBE" w:rsidRDefault="00880075" w:rsidP="006B6E65">
      <w:pPr>
        <w:numPr>
          <w:ilvl w:val="0"/>
          <w:numId w:val="45"/>
        </w:numPr>
        <w:shd w:val="clear" w:color="auto" w:fill="FFFFFF"/>
        <w:tabs>
          <w:tab w:val="left" w:pos="993"/>
          <w:tab w:val="left" w:pos="1276"/>
        </w:tabs>
        <w:ind w:left="0" w:firstLine="720"/>
        <w:jc w:val="center"/>
        <w:rPr>
          <w:b/>
          <w:bCs/>
        </w:rPr>
      </w:pPr>
      <w:r w:rsidRPr="002C2FBE">
        <w:rPr>
          <w:b/>
          <w:bCs/>
        </w:rPr>
        <w:t>Реквизиты и подписи Сторон</w:t>
      </w:r>
    </w:p>
    <w:p w:rsidR="0089170A" w:rsidRPr="002C2FBE"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2B7171" w:rsidTr="002C2FBE">
        <w:trPr>
          <w:trHeight w:val="679"/>
        </w:trPr>
        <w:tc>
          <w:tcPr>
            <w:tcW w:w="5103" w:type="dxa"/>
          </w:tcPr>
          <w:p w:rsidR="001D20FE" w:rsidRPr="002B7171" w:rsidRDefault="001D20FE" w:rsidP="00C5554D">
            <w:pPr>
              <w:shd w:val="clear" w:color="auto" w:fill="FFFFFF"/>
              <w:tabs>
                <w:tab w:val="left" w:pos="993"/>
                <w:tab w:val="left" w:pos="1276"/>
              </w:tabs>
              <w:ind w:firstLine="720"/>
              <w:rPr>
                <w:bCs/>
              </w:rPr>
            </w:pPr>
          </w:p>
          <w:p w:rsidR="001D20FE" w:rsidRPr="002B7171" w:rsidRDefault="001D20FE" w:rsidP="00C5554D">
            <w:pPr>
              <w:shd w:val="clear" w:color="auto" w:fill="FFFFFF"/>
              <w:tabs>
                <w:tab w:val="left" w:pos="993"/>
                <w:tab w:val="left" w:pos="1276"/>
              </w:tabs>
              <w:jc w:val="center"/>
              <w:rPr>
                <w:b/>
                <w:bCs/>
              </w:rPr>
            </w:pPr>
            <w:r w:rsidRPr="002B7171">
              <w:rPr>
                <w:b/>
                <w:bCs/>
              </w:rPr>
              <w:t>ЗАКАЗЧИК:</w:t>
            </w:r>
          </w:p>
          <w:p w:rsidR="001D20FE" w:rsidRPr="002B7171" w:rsidRDefault="001D20FE" w:rsidP="00C5554D">
            <w:pPr>
              <w:shd w:val="clear" w:color="auto" w:fill="FFFFFF"/>
              <w:ind w:left="79" w:hanging="7"/>
              <w:jc w:val="center"/>
              <w:rPr>
                <w:b/>
              </w:rPr>
            </w:pPr>
            <w:r w:rsidRPr="002B7171">
              <w:rPr>
                <w:b/>
                <w:color w:val="000000"/>
              </w:rPr>
              <w:t>Акционерное общество</w:t>
            </w:r>
          </w:p>
          <w:p w:rsidR="001D20FE" w:rsidRPr="002B7171" w:rsidRDefault="001D20FE" w:rsidP="00C5554D">
            <w:pPr>
              <w:shd w:val="clear" w:color="auto" w:fill="FFFFFF"/>
              <w:ind w:left="50" w:hanging="7"/>
              <w:jc w:val="center"/>
              <w:rPr>
                <w:b/>
              </w:rPr>
            </w:pPr>
            <w:r w:rsidRPr="002B7171">
              <w:rPr>
                <w:b/>
                <w:color w:val="000000"/>
                <w:spacing w:val="-1"/>
              </w:rPr>
              <w:t>«Дальневосточная распределительная</w:t>
            </w:r>
          </w:p>
          <w:p w:rsidR="001D20FE" w:rsidRPr="002B7171" w:rsidRDefault="001D20FE" w:rsidP="00C5554D">
            <w:pPr>
              <w:shd w:val="clear" w:color="auto" w:fill="FFFFFF"/>
              <w:ind w:left="50" w:hanging="7"/>
              <w:jc w:val="center"/>
              <w:rPr>
                <w:b/>
              </w:rPr>
            </w:pPr>
            <w:r w:rsidRPr="002B7171">
              <w:rPr>
                <w:b/>
                <w:color w:val="000000"/>
              </w:rPr>
              <w:t>сетевая компания» (АО «ДРСК»)</w:t>
            </w:r>
          </w:p>
          <w:p w:rsidR="001D20FE" w:rsidRPr="002B7171" w:rsidRDefault="001D20FE" w:rsidP="00C5554D">
            <w:pPr>
              <w:shd w:val="clear" w:color="auto" w:fill="FFFFFF"/>
              <w:ind w:left="14" w:hanging="7"/>
              <w:jc w:val="center"/>
              <w:rPr>
                <w:color w:val="000000"/>
                <w:spacing w:val="-1"/>
              </w:rPr>
            </w:pPr>
          </w:p>
          <w:p w:rsidR="001D20FE" w:rsidRPr="002B7171" w:rsidRDefault="001D20FE" w:rsidP="00F42F24">
            <w:pPr>
              <w:shd w:val="clear" w:color="auto" w:fill="FFFFFF"/>
              <w:ind w:left="14" w:hanging="7"/>
            </w:pPr>
            <w:r w:rsidRPr="002B7171">
              <w:rPr>
                <w:color w:val="000000"/>
                <w:spacing w:val="-1"/>
              </w:rPr>
              <w:t>675000, Российская Федерация, Амурская</w:t>
            </w:r>
          </w:p>
          <w:p w:rsidR="001D20FE" w:rsidRPr="002B7171" w:rsidRDefault="001D20FE" w:rsidP="00F42F24">
            <w:pPr>
              <w:shd w:val="clear" w:color="auto" w:fill="FFFFFF"/>
              <w:ind w:left="43" w:hanging="7"/>
            </w:pPr>
            <w:r w:rsidRPr="002B7171">
              <w:rPr>
                <w:color w:val="000000"/>
              </w:rPr>
              <w:t>область, г. Благовещенск, ул. Шевченко, д.</w:t>
            </w:r>
            <w:r w:rsidRPr="002B7171">
              <w:rPr>
                <w:color w:val="000000"/>
                <w:spacing w:val="-15"/>
              </w:rPr>
              <w:t>28</w:t>
            </w:r>
          </w:p>
          <w:p w:rsidR="001D20FE" w:rsidRPr="002B7171" w:rsidRDefault="001D20FE" w:rsidP="00F42F24">
            <w:pPr>
              <w:shd w:val="clear" w:color="auto" w:fill="FFFFFF"/>
              <w:ind w:hanging="7"/>
              <w:rPr>
                <w:color w:val="000000"/>
                <w:spacing w:val="-1"/>
              </w:rPr>
            </w:pPr>
            <w:r w:rsidRPr="002B7171">
              <w:rPr>
                <w:color w:val="000000"/>
                <w:spacing w:val="-1"/>
              </w:rPr>
              <w:t>ИНН 2801108200, КПП 280150001</w:t>
            </w:r>
          </w:p>
          <w:p w:rsidR="001D20FE" w:rsidRPr="002B7171" w:rsidRDefault="001D20FE" w:rsidP="00F42F24">
            <w:pPr>
              <w:shd w:val="clear" w:color="auto" w:fill="FFFFFF"/>
              <w:ind w:hanging="7"/>
              <w:rPr>
                <w:color w:val="000000"/>
                <w:spacing w:val="-1"/>
              </w:rPr>
            </w:pPr>
            <w:r w:rsidRPr="002B7171">
              <w:rPr>
                <w:color w:val="000000"/>
                <w:spacing w:val="-1"/>
              </w:rPr>
              <w:t>ОКТМО 10701000001, ОГРН 1052800111308</w:t>
            </w:r>
          </w:p>
          <w:p w:rsidR="001D20FE" w:rsidRPr="002B7171" w:rsidRDefault="001D20FE" w:rsidP="00F42F24">
            <w:pPr>
              <w:shd w:val="clear" w:color="auto" w:fill="FFFFFF"/>
              <w:ind w:hanging="7"/>
            </w:pPr>
            <w:proofErr w:type="gramStart"/>
            <w:r w:rsidRPr="002B7171">
              <w:rPr>
                <w:color w:val="000000"/>
                <w:spacing w:val="-1"/>
              </w:rPr>
              <w:t>Р</w:t>
            </w:r>
            <w:proofErr w:type="gramEnd"/>
            <w:r w:rsidRPr="002B7171">
              <w:rPr>
                <w:color w:val="000000"/>
                <w:spacing w:val="-1"/>
              </w:rPr>
              <w:t>/с 40702810003010113258</w:t>
            </w:r>
          </w:p>
          <w:p w:rsidR="001D20FE" w:rsidRPr="002B7171" w:rsidRDefault="00825715" w:rsidP="00F42F24">
            <w:pPr>
              <w:shd w:val="clear" w:color="auto" w:fill="FFFFFF"/>
              <w:ind w:hanging="7"/>
              <w:rPr>
                <w:color w:val="000000"/>
              </w:rPr>
            </w:pPr>
            <w:r>
              <w:rPr>
                <w:color w:val="000000"/>
              </w:rPr>
              <w:t>Дальневосточный банк П</w:t>
            </w:r>
            <w:r w:rsidR="001D20FE" w:rsidRPr="002B7171">
              <w:rPr>
                <w:color w:val="000000"/>
              </w:rPr>
              <w:t>АО «Сбербанк России» г. Хабаровск</w:t>
            </w:r>
          </w:p>
          <w:p w:rsidR="001D20FE" w:rsidRPr="002B7171" w:rsidRDefault="001D20FE" w:rsidP="00F42F24">
            <w:pPr>
              <w:shd w:val="clear" w:color="auto" w:fill="FFFFFF"/>
              <w:ind w:hanging="7"/>
            </w:pPr>
            <w:r w:rsidRPr="002B7171">
              <w:rPr>
                <w:color w:val="000000"/>
                <w:spacing w:val="-3"/>
              </w:rPr>
              <w:t>БИК 040813608</w:t>
            </w:r>
          </w:p>
          <w:p w:rsidR="001D20FE" w:rsidRPr="002B7171" w:rsidRDefault="001D20FE" w:rsidP="00F42F24">
            <w:pPr>
              <w:shd w:val="clear" w:color="auto" w:fill="FFFFFF"/>
              <w:ind w:hanging="7"/>
            </w:pPr>
            <w:r w:rsidRPr="002B7171">
              <w:rPr>
                <w:color w:val="000000"/>
                <w:spacing w:val="-1"/>
              </w:rPr>
              <w:t>К/с 30101810600000000608</w:t>
            </w:r>
          </w:p>
          <w:p w:rsidR="005B481D" w:rsidRPr="002B7171" w:rsidRDefault="005B481D" w:rsidP="005B481D">
            <w:pPr>
              <w:rPr>
                <w:b/>
              </w:rPr>
            </w:pPr>
            <w:r w:rsidRPr="002B7171">
              <w:rPr>
                <w:b/>
              </w:rPr>
              <w:t>Филиал АО «ДРСК» «ЮЯЭС»</w:t>
            </w:r>
          </w:p>
          <w:p w:rsidR="005B481D" w:rsidRPr="002B7171" w:rsidRDefault="005B481D" w:rsidP="005B481D">
            <w:r w:rsidRPr="002B7171">
              <w:t xml:space="preserve">Адрес: 678901, Республика Саха (Якутия), </w:t>
            </w:r>
          </w:p>
          <w:p w:rsidR="005B481D" w:rsidRPr="002B7171" w:rsidRDefault="005B481D" w:rsidP="005B481D">
            <w:r w:rsidRPr="002B7171">
              <w:t xml:space="preserve">г. Алдан, ул. </w:t>
            </w:r>
            <w:proofErr w:type="gramStart"/>
            <w:r w:rsidRPr="002B7171">
              <w:t>Линейная</w:t>
            </w:r>
            <w:proofErr w:type="gramEnd"/>
            <w:r w:rsidRPr="002B7171">
              <w:t>, 4</w:t>
            </w:r>
          </w:p>
          <w:p w:rsidR="005B481D" w:rsidRPr="002B7171" w:rsidRDefault="005B481D" w:rsidP="005B4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rPr>
            </w:pPr>
            <w:r w:rsidRPr="002B7171">
              <w:rPr>
                <w:rFonts w:eastAsia="Courier New"/>
              </w:rPr>
              <w:t>ИНН 2801108200 / КПП 140202001</w:t>
            </w:r>
          </w:p>
          <w:p w:rsidR="005B481D" w:rsidRPr="002B7171" w:rsidRDefault="005B481D" w:rsidP="005B481D">
            <w:pPr>
              <w:tabs>
                <w:tab w:val="left" w:pos="1290"/>
              </w:tabs>
              <w:rPr>
                <w:i/>
              </w:rPr>
            </w:pPr>
            <w:r w:rsidRPr="002B7171">
              <w:rPr>
                <w:i/>
              </w:rPr>
              <w:t>(в счетах, счетах-фактурах следует указывать КПП филиала – 140202001)</w:t>
            </w:r>
          </w:p>
          <w:p w:rsidR="005B481D" w:rsidRPr="002B7171" w:rsidRDefault="005B481D" w:rsidP="005B481D">
            <w:pPr>
              <w:rPr>
                <w:b/>
              </w:rPr>
            </w:pPr>
          </w:p>
          <w:p w:rsidR="005B481D" w:rsidRPr="002B7171" w:rsidRDefault="005B481D" w:rsidP="005B481D">
            <w:pPr>
              <w:rPr>
                <w:b/>
              </w:rPr>
            </w:pPr>
            <w:r w:rsidRPr="002B7171">
              <w:rPr>
                <w:b/>
              </w:rPr>
              <w:t xml:space="preserve">От имени Заказчика </w:t>
            </w:r>
          </w:p>
          <w:p w:rsidR="005B481D" w:rsidRPr="002B7171" w:rsidRDefault="005B481D" w:rsidP="005B481D">
            <w:pPr>
              <w:rPr>
                <w:b/>
              </w:rPr>
            </w:pPr>
            <w:r w:rsidRPr="002B7171">
              <w:rPr>
                <w:b/>
              </w:rPr>
              <w:t xml:space="preserve"> Директор  филиала </w:t>
            </w:r>
          </w:p>
          <w:p w:rsidR="005B481D" w:rsidRPr="002B7171" w:rsidRDefault="005B481D" w:rsidP="005B481D">
            <w:pPr>
              <w:rPr>
                <w:b/>
              </w:rPr>
            </w:pPr>
            <w:r w:rsidRPr="002B7171">
              <w:rPr>
                <w:b/>
              </w:rPr>
              <w:t xml:space="preserve">АО «ДРСК» - </w:t>
            </w:r>
            <w:r w:rsidRPr="002B7171">
              <w:rPr>
                <w:b/>
                <w:bCs/>
              </w:rPr>
              <w:t>«ЮЯЭС»</w:t>
            </w:r>
          </w:p>
          <w:p w:rsidR="005B481D" w:rsidRPr="002B7171" w:rsidRDefault="005B481D" w:rsidP="005B481D">
            <w:pPr>
              <w:rPr>
                <w:b/>
              </w:rPr>
            </w:pPr>
          </w:p>
          <w:p w:rsidR="005B481D" w:rsidRPr="002B7171" w:rsidRDefault="005B481D" w:rsidP="005B481D">
            <w:pPr>
              <w:rPr>
                <w:b/>
                <w:bCs/>
              </w:rPr>
            </w:pPr>
            <w:r w:rsidRPr="002B7171">
              <w:rPr>
                <w:b/>
                <w:bCs/>
              </w:rPr>
              <w:t>_________________И.В. Шкурко</w:t>
            </w:r>
          </w:p>
          <w:p w:rsidR="001D20FE" w:rsidRPr="002B7171" w:rsidRDefault="005B481D" w:rsidP="005B481D">
            <w:pPr>
              <w:shd w:val="clear" w:color="auto" w:fill="FFFFFF"/>
              <w:ind w:hanging="7"/>
              <w:rPr>
                <w:color w:val="FF0000"/>
              </w:rPr>
            </w:pPr>
            <w:proofErr w:type="spellStart"/>
            <w:r w:rsidRPr="002B7171">
              <w:rPr>
                <w:b/>
              </w:rPr>
              <w:t>м.п</w:t>
            </w:r>
            <w:proofErr w:type="spellEnd"/>
            <w:r w:rsidRPr="002B7171">
              <w:rPr>
                <w:b/>
              </w:rPr>
              <w:t>.</w:t>
            </w:r>
          </w:p>
        </w:tc>
        <w:tc>
          <w:tcPr>
            <w:tcW w:w="5103" w:type="dxa"/>
          </w:tcPr>
          <w:p w:rsidR="001D20FE" w:rsidRPr="002B7171" w:rsidRDefault="001D20FE" w:rsidP="00C5554D">
            <w:pPr>
              <w:shd w:val="clear" w:color="auto" w:fill="FFFFFF"/>
              <w:tabs>
                <w:tab w:val="left" w:pos="993"/>
                <w:tab w:val="left" w:pos="1276"/>
              </w:tabs>
              <w:ind w:firstLine="720"/>
              <w:jc w:val="both"/>
            </w:pPr>
          </w:p>
          <w:p w:rsidR="001D20FE" w:rsidRPr="002B7171" w:rsidRDefault="001D20FE" w:rsidP="00C5554D">
            <w:pPr>
              <w:shd w:val="clear" w:color="auto" w:fill="FFFFFF"/>
              <w:tabs>
                <w:tab w:val="left" w:pos="993"/>
                <w:tab w:val="left" w:pos="1276"/>
              </w:tabs>
              <w:jc w:val="center"/>
            </w:pPr>
            <w:r w:rsidRPr="002B7171">
              <w:rPr>
                <w:b/>
                <w:bCs/>
              </w:rPr>
              <w:t>ПОДРЯДЧИК:</w:t>
            </w:r>
          </w:p>
        </w:tc>
      </w:tr>
    </w:tbl>
    <w:p w:rsidR="00CF75EC" w:rsidRPr="002B7171" w:rsidRDefault="00CF75EC" w:rsidP="00CF75EC">
      <w:pPr>
        <w:tabs>
          <w:tab w:val="left" w:pos="3712"/>
        </w:tabs>
      </w:pPr>
    </w:p>
    <w:p w:rsidR="005B481D" w:rsidRDefault="005B481D" w:rsidP="00CF75EC">
      <w:pPr>
        <w:tabs>
          <w:tab w:val="left" w:pos="3712"/>
        </w:tabs>
        <w:jc w:val="right"/>
      </w:pPr>
    </w:p>
    <w:p w:rsidR="005B481D" w:rsidRDefault="005B481D" w:rsidP="00CF75EC">
      <w:pPr>
        <w:tabs>
          <w:tab w:val="left" w:pos="3712"/>
        </w:tabs>
        <w:jc w:val="right"/>
      </w:pPr>
    </w:p>
    <w:p w:rsidR="005B481D" w:rsidRDefault="005B481D" w:rsidP="00CF75EC">
      <w:pPr>
        <w:tabs>
          <w:tab w:val="left" w:pos="3712"/>
        </w:tabs>
        <w:jc w:val="right"/>
      </w:pPr>
    </w:p>
    <w:p w:rsidR="005B481D" w:rsidRDefault="005B481D" w:rsidP="00CF75EC">
      <w:pPr>
        <w:tabs>
          <w:tab w:val="left" w:pos="3712"/>
        </w:tabs>
        <w:jc w:val="right"/>
      </w:pPr>
    </w:p>
    <w:p w:rsidR="005B481D" w:rsidRDefault="005B481D" w:rsidP="00CF75EC">
      <w:pPr>
        <w:tabs>
          <w:tab w:val="left" w:pos="3712"/>
        </w:tabs>
        <w:jc w:val="right"/>
      </w:pPr>
    </w:p>
    <w:p w:rsidR="005B481D" w:rsidRDefault="005B481D" w:rsidP="00CF75EC">
      <w:pPr>
        <w:tabs>
          <w:tab w:val="left" w:pos="3712"/>
        </w:tabs>
        <w:jc w:val="right"/>
      </w:pPr>
    </w:p>
    <w:p w:rsidR="005B481D" w:rsidRDefault="005B481D" w:rsidP="002B7171">
      <w:pPr>
        <w:tabs>
          <w:tab w:val="left" w:pos="3712"/>
        </w:tabs>
      </w:pPr>
    </w:p>
    <w:p w:rsidR="00FE3D05" w:rsidRDefault="00FE3D05" w:rsidP="002B7171">
      <w:pPr>
        <w:tabs>
          <w:tab w:val="left" w:pos="3712"/>
        </w:tabs>
      </w:pPr>
    </w:p>
    <w:p w:rsidR="00FE3D05" w:rsidRDefault="00FE3D05" w:rsidP="002B7171">
      <w:pPr>
        <w:tabs>
          <w:tab w:val="left" w:pos="3712"/>
        </w:tabs>
      </w:pPr>
    </w:p>
    <w:p w:rsidR="00FE3D05" w:rsidRDefault="00FE3D05" w:rsidP="002B7171">
      <w:pPr>
        <w:tabs>
          <w:tab w:val="left" w:pos="3712"/>
        </w:tabs>
      </w:pPr>
    </w:p>
    <w:p w:rsidR="00FE3D05" w:rsidRDefault="00FE3D05" w:rsidP="002B7171">
      <w:pPr>
        <w:tabs>
          <w:tab w:val="left" w:pos="3712"/>
        </w:tabs>
      </w:pPr>
    </w:p>
    <w:p w:rsidR="00FE3D05" w:rsidRDefault="00FE3D05" w:rsidP="002B7171">
      <w:pPr>
        <w:tabs>
          <w:tab w:val="left" w:pos="3712"/>
        </w:tabs>
      </w:pPr>
    </w:p>
    <w:p w:rsidR="00FE3D05" w:rsidRDefault="00FE3D05" w:rsidP="002B7171">
      <w:pPr>
        <w:tabs>
          <w:tab w:val="left" w:pos="3712"/>
        </w:tabs>
      </w:pPr>
    </w:p>
    <w:p w:rsidR="00FE3D05" w:rsidRDefault="00FE3D05" w:rsidP="002B7171">
      <w:pPr>
        <w:tabs>
          <w:tab w:val="left" w:pos="3712"/>
        </w:tabs>
      </w:pPr>
    </w:p>
    <w:p w:rsidR="00FE3D05" w:rsidRDefault="00FE3D05" w:rsidP="002B7171">
      <w:pPr>
        <w:tabs>
          <w:tab w:val="left" w:pos="3712"/>
        </w:tabs>
      </w:pPr>
    </w:p>
    <w:p w:rsidR="00FE3D05" w:rsidRDefault="00FE3D05" w:rsidP="002B7171">
      <w:pPr>
        <w:tabs>
          <w:tab w:val="left" w:pos="3712"/>
        </w:tabs>
      </w:pPr>
    </w:p>
    <w:p w:rsidR="00FE3D05" w:rsidRDefault="00FE3D05" w:rsidP="002B7171">
      <w:pPr>
        <w:tabs>
          <w:tab w:val="left" w:pos="3712"/>
        </w:tabs>
      </w:pPr>
    </w:p>
    <w:p w:rsidR="00FE3D05" w:rsidRDefault="00FE3D05" w:rsidP="002B7171">
      <w:pPr>
        <w:tabs>
          <w:tab w:val="left" w:pos="3712"/>
        </w:tabs>
      </w:pPr>
    </w:p>
    <w:p w:rsidR="00FE3D05" w:rsidRDefault="00FE3D05" w:rsidP="002B7171">
      <w:pPr>
        <w:tabs>
          <w:tab w:val="left" w:pos="3712"/>
        </w:tabs>
      </w:pPr>
    </w:p>
    <w:p w:rsidR="00FE3D05" w:rsidRDefault="00FE3D05" w:rsidP="002B7171">
      <w:pPr>
        <w:tabs>
          <w:tab w:val="left" w:pos="3712"/>
        </w:tabs>
      </w:pPr>
    </w:p>
    <w:p w:rsidR="00FE3D05" w:rsidRDefault="00FE3D05" w:rsidP="002B7171">
      <w:pPr>
        <w:tabs>
          <w:tab w:val="left" w:pos="3712"/>
        </w:tabs>
      </w:pPr>
    </w:p>
    <w:sectPr w:rsidR="00FE3D05" w:rsidSect="004C77D4">
      <w:pgSz w:w="11906" w:h="16838" w:code="9"/>
      <w:pgMar w:top="567" w:right="70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571"/>
        </w:tabs>
        <w:ind w:left="1571"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80547FA4"/>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0356739"/>
    <w:multiLevelType w:val="multilevel"/>
    <w:tmpl w:val="77904598"/>
    <w:lvl w:ilvl="0">
      <w:start w:val="10"/>
      <w:numFmt w:val="decimal"/>
      <w:lvlText w:val="%1."/>
      <w:lvlJc w:val="left"/>
      <w:pPr>
        <w:ind w:left="660" w:hanging="660"/>
      </w:pPr>
      <w:rPr>
        <w:rFonts w:hint="default"/>
      </w:rPr>
    </w:lvl>
    <w:lvl w:ilvl="1">
      <w:start w:val="2"/>
      <w:numFmt w:val="decimal"/>
      <w:lvlText w:val="%1.%2."/>
      <w:lvlJc w:val="left"/>
      <w:pPr>
        <w:ind w:left="1369" w:hanging="660"/>
      </w:pPr>
      <w:rPr>
        <w:rFonts w:hint="default"/>
        <w:b w:val="0"/>
        <w:i w:val="0"/>
        <w:color w:val="auto"/>
      </w:rPr>
    </w:lvl>
    <w:lvl w:ilvl="2">
      <w:start w:val="3"/>
      <w:numFmt w:val="decimal"/>
      <w:lvlText w:val="%1.%2.%3."/>
      <w:lvlJc w:val="left"/>
      <w:pPr>
        <w:ind w:left="2422"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7">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0"/>
  </w:num>
  <w:num w:numId="3">
    <w:abstractNumId w:val="22"/>
  </w:num>
  <w:num w:numId="4">
    <w:abstractNumId w:val="41"/>
  </w:num>
  <w:num w:numId="5">
    <w:abstractNumId w:val="20"/>
  </w:num>
  <w:num w:numId="6">
    <w:abstractNumId w:val="9"/>
  </w:num>
  <w:num w:numId="7">
    <w:abstractNumId w:val="42"/>
  </w:num>
  <w:num w:numId="8">
    <w:abstractNumId w:val="39"/>
  </w:num>
  <w:num w:numId="9">
    <w:abstractNumId w:val="27"/>
  </w:num>
  <w:num w:numId="10">
    <w:abstractNumId w:val="4"/>
  </w:num>
  <w:num w:numId="11">
    <w:abstractNumId w:val="1"/>
  </w:num>
  <w:num w:numId="12">
    <w:abstractNumId w:val="30"/>
  </w:num>
  <w:num w:numId="13">
    <w:abstractNumId w:val="28"/>
  </w:num>
  <w:num w:numId="14">
    <w:abstractNumId w:val="34"/>
  </w:num>
  <w:num w:numId="15">
    <w:abstractNumId w:val="23"/>
  </w:num>
  <w:num w:numId="16">
    <w:abstractNumId w:val="44"/>
  </w:num>
  <w:num w:numId="17">
    <w:abstractNumId w:val="16"/>
  </w:num>
  <w:num w:numId="18">
    <w:abstractNumId w:val="2"/>
  </w:num>
  <w:num w:numId="19">
    <w:abstractNumId w:val="13"/>
  </w:num>
  <w:num w:numId="20">
    <w:abstractNumId w:val="25"/>
  </w:num>
  <w:num w:numId="21">
    <w:abstractNumId w:val="17"/>
  </w:num>
  <w:num w:numId="22">
    <w:abstractNumId w:val="10"/>
  </w:num>
  <w:num w:numId="23">
    <w:abstractNumId w:val="18"/>
  </w:num>
  <w:num w:numId="24">
    <w:abstractNumId w:val="38"/>
  </w:num>
  <w:num w:numId="25">
    <w:abstractNumId w:val="15"/>
  </w:num>
  <w:num w:numId="26">
    <w:abstractNumId w:val="43"/>
  </w:num>
  <w:num w:numId="27">
    <w:abstractNumId w:val="11"/>
  </w:num>
  <w:num w:numId="28">
    <w:abstractNumId w:val="36"/>
  </w:num>
  <w:num w:numId="29">
    <w:abstractNumId w:val="14"/>
  </w:num>
  <w:num w:numId="30">
    <w:abstractNumId w:val="7"/>
  </w:num>
  <w:num w:numId="31">
    <w:abstractNumId w:val="6"/>
  </w:num>
  <w:num w:numId="32">
    <w:abstractNumId w:val="8"/>
  </w:num>
  <w:num w:numId="33">
    <w:abstractNumId w:val="45"/>
  </w:num>
  <w:num w:numId="34">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5"/>
  </w:num>
  <w:num w:numId="37">
    <w:abstractNumId w:val="26"/>
  </w:num>
  <w:num w:numId="38">
    <w:abstractNumId w:val="21"/>
  </w:num>
  <w:num w:numId="39">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9"/>
  </w:num>
  <w:num w:numId="42">
    <w:abstractNumId w:val="35"/>
  </w:num>
  <w:num w:numId="43">
    <w:abstractNumId w:val="19"/>
  </w:num>
  <w:num w:numId="44">
    <w:abstractNumId w:val="12"/>
  </w:num>
  <w:num w:numId="45">
    <w:abstractNumId w:val="33"/>
  </w:num>
  <w:num w:numId="46">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7224"/>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E0A0A"/>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2C80"/>
    <w:rsid w:val="0016038A"/>
    <w:rsid w:val="00160EBC"/>
    <w:rsid w:val="00163302"/>
    <w:rsid w:val="00166343"/>
    <w:rsid w:val="001710FE"/>
    <w:rsid w:val="00174FD2"/>
    <w:rsid w:val="001753BB"/>
    <w:rsid w:val="00180F74"/>
    <w:rsid w:val="00181205"/>
    <w:rsid w:val="001854D4"/>
    <w:rsid w:val="00192201"/>
    <w:rsid w:val="001A05F7"/>
    <w:rsid w:val="001C1B8E"/>
    <w:rsid w:val="001D02F4"/>
    <w:rsid w:val="001D09CA"/>
    <w:rsid w:val="001D20FE"/>
    <w:rsid w:val="001E077C"/>
    <w:rsid w:val="001E4418"/>
    <w:rsid w:val="001E5F39"/>
    <w:rsid w:val="001E6CDD"/>
    <w:rsid w:val="001F2344"/>
    <w:rsid w:val="001F32AF"/>
    <w:rsid w:val="001F3D18"/>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390C"/>
    <w:rsid w:val="002856FB"/>
    <w:rsid w:val="00290BE2"/>
    <w:rsid w:val="00294431"/>
    <w:rsid w:val="00297121"/>
    <w:rsid w:val="002A0896"/>
    <w:rsid w:val="002A20D7"/>
    <w:rsid w:val="002A5416"/>
    <w:rsid w:val="002B2140"/>
    <w:rsid w:val="002B7171"/>
    <w:rsid w:val="002B7A6E"/>
    <w:rsid w:val="002B7E61"/>
    <w:rsid w:val="002C2FBE"/>
    <w:rsid w:val="002C315F"/>
    <w:rsid w:val="002C6E7E"/>
    <w:rsid w:val="002D1B0B"/>
    <w:rsid w:val="002D1EC5"/>
    <w:rsid w:val="002D43B6"/>
    <w:rsid w:val="002E0B9E"/>
    <w:rsid w:val="002E1F77"/>
    <w:rsid w:val="002E4AA9"/>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5B5C"/>
    <w:rsid w:val="00386BDA"/>
    <w:rsid w:val="00387AD5"/>
    <w:rsid w:val="00393250"/>
    <w:rsid w:val="003952C5"/>
    <w:rsid w:val="003A58F6"/>
    <w:rsid w:val="003B0BE0"/>
    <w:rsid w:val="003B2A23"/>
    <w:rsid w:val="003C009B"/>
    <w:rsid w:val="003D67FD"/>
    <w:rsid w:val="003D68C3"/>
    <w:rsid w:val="003E6A38"/>
    <w:rsid w:val="003F2E42"/>
    <w:rsid w:val="003F5BDD"/>
    <w:rsid w:val="003F6E32"/>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76995"/>
    <w:rsid w:val="00490594"/>
    <w:rsid w:val="004A3262"/>
    <w:rsid w:val="004B1307"/>
    <w:rsid w:val="004B155D"/>
    <w:rsid w:val="004B4F1C"/>
    <w:rsid w:val="004C0997"/>
    <w:rsid w:val="004C3E75"/>
    <w:rsid w:val="004C4B71"/>
    <w:rsid w:val="004C77D4"/>
    <w:rsid w:val="004D311C"/>
    <w:rsid w:val="004D5B67"/>
    <w:rsid w:val="004D7444"/>
    <w:rsid w:val="004D766A"/>
    <w:rsid w:val="004E6EA8"/>
    <w:rsid w:val="004F1065"/>
    <w:rsid w:val="004F2AA7"/>
    <w:rsid w:val="004F6A78"/>
    <w:rsid w:val="004F7629"/>
    <w:rsid w:val="005139B0"/>
    <w:rsid w:val="00517A76"/>
    <w:rsid w:val="00521997"/>
    <w:rsid w:val="00522E37"/>
    <w:rsid w:val="005235F7"/>
    <w:rsid w:val="005256C8"/>
    <w:rsid w:val="00530CC6"/>
    <w:rsid w:val="00555C0B"/>
    <w:rsid w:val="00557990"/>
    <w:rsid w:val="00561A2E"/>
    <w:rsid w:val="00570D92"/>
    <w:rsid w:val="0058662B"/>
    <w:rsid w:val="00596FA0"/>
    <w:rsid w:val="005A2210"/>
    <w:rsid w:val="005A565C"/>
    <w:rsid w:val="005A578C"/>
    <w:rsid w:val="005A66F1"/>
    <w:rsid w:val="005B0CCB"/>
    <w:rsid w:val="005B481D"/>
    <w:rsid w:val="005B7B34"/>
    <w:rsid w:val="005C0E33"/>
    <w:rsid w:val="005C1013"/>
    <w:rsid w:val="005C53EB"/>
    <w:rsid w:val="005D5F2C"/>
    <w:rsid w:val="005E354B"/>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554D"/>
    <w:rsid w:val="0066505D"/>
    <w:rsid w:val="00672835"/>
    <w:rsid w:val="00673C98"/>
    <w:rsid w:val="00676875"/>
    <w:rsid w:val="0068144B"/>
    <w:rsid w:val="00686181"/>
    <w:rsid w:val="00687ED1"/>
    <w:rsid w:val="00691D6D"/>
    <w:rsid w:val="00694FFF"/>
    <w:rsid w:val="00695090"/>
    <w:rsid w:val="00697FD7"/>
    <w:rsid w:val="006A3BB3"/>
    <w:rsid w:val="006A491B"/>
    <w:rsid w:val="006A5DE0"/>
    <w:rsid w:val="006B49FA"/>
    <w:rsid w:val="006B6E65"/>
    <w:rsid w:val="006B7296"/>
    <w:rsid w:val="006C1FB4"/>
    <w:rsid w:val="006C3129"/>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382"/>
    <w:rsid w:val="007C56DA"/>
    <w:rsid w:val="007D17FD"/>
    <w:rsid w:val="007D5388"/>
    <w:rsid w:val="007D5A1F"/>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25715"/>
    <w:rsid w:val="00835FF9"/>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12CE"/>
    <w:rsid w:val="00905FE8"/>
    <w:rsid w:val="0091153C"/>
    <w:rsid w:val="00917D37"/>
    <w:rsid w:val="009215D6"/>
    <w:rsid w:val="00924EE7"/>
    <w:rsid w:val="0093098B"/>
    <w:rsid w:val="00933A1D"/>
    <w:rsid w:val="00935846"/>
    <w:rsid w:val="00937030"/>
    <w:rsid w:val="00944C1C"/>
    <w:rsid w:val="00946E18"/>
    <w:rsid w:val="00947AD2"/>
    <w:rsid w:val="00950528"/>
    <w:rsid w:val="00951309"/>
    <w:rsid w:val="009517E4"/>
    <w:rsid w:val="009556D4"/>
    <w:rsid w:val="009669DC"/>
    <w:rsid w:val="009729F2"/>
    <w:rsid w:val="00982C9A"/>
    <w:rsid w:val="009870DB"/>
    <w:rsid w:val="0099350E"/>
    <w:rsid w:val="00995917"/>
    <w:rsid w:val="0099743C"/>
    <w:rsid w:val="009979CE"/>
    <w:rsid w:val="009A0F5E"/>
    <w:rsid w:val="009A5155"/>
    <w:rsid w:val="009C0EFC"/>
    <w:rsid w:val="009C27BA"/>
    <w:rsid w:val="009C4A6B"/>
    <w:rsid w:val="009E242A"/>
    <w:rsid w:val="009E30E7"/>
    <w:rsid w:val="009E5381"/>
    <w:rsid w:val="009F152C"/>
    <w:rsid w:val="00A03E60"/>
    <w:rsid w:val="00A157B7"/>
    <w:rsid w:val="00A1649B"/>
    <w:rsid w:val="00A17DED"/>
    <w:rsid w:val="00A2132B"/>
    <w:rsid w:val="00A220C2"/>
    <w:rsid w:val="00A229B5"/>
    <w:rsid w:val="00A22B63"/>
    <w:rsid w:val="00A22C2C"/>
    <w:rsid w:val="00A256F8"/>
    <w:rsid w:val="00A36F25"/>
    <w:rsid w:val="00A404E3"/>
    <w:rsid w:val="00A457FA"/>
    <w:rsid w:val="00A4716B"/>
    <w:rsid w:val="00A513EB"/>
    <w:rsid w:val="00A6197E"/>
    <w:rsid w:val="00A63B74"/>
    <w:rsid w:val="00A64731"/>
    <w:rsid w:val="00A64FC5"/>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08BA"/>
    <w:rsid w:val="00B11F3C"/>
    <w:rsid w:val="00B27B16"/>
    <w:rsid w:val="00B30497"/>
    <w:rsid w:val="00B334BE"/>
    <w:rsid w:val="00B4468D"/>
    <w:rsid w:val="00B4731A"/>
    <w:rsid w:val="00B47FA1"/>
    <w:rsid w:val="00B55FA7"/>
    <w:rsid w:val="00B57F7F"/>
    <w:rsid w:val="00B60706"/>
    <w:rsid w:val="00B615D3"/>
    <w:rsid w:val="00B706A7"/>
    <w:rsid w:val="00B74DA2"/>
    <w:rsid w:val="00B83052"/>
    <w:rsid w:val="00B84736"/>
    <w:rsid w:val="00B94713"/>
    <w:rsid w:val="00BA49F6"/>
    <w:rsid w:val="00BA7E50"/>
    <w:rsid w:val="00BB2DD9"/>
    <w:rsid w:val="00BB31E3"/>
    <w:rsid w:val="00BB6E8E"/>
    <w:rsid w:val="00BC60EA"/>
    <w:rsid w:val="00BC671F"/>
    <w:rsid w:val="00BD291D"/>
    <w:rsid w:val="00BD71CB"/>
    <w:rsid w:val="00BE0808"/>
    <w:rsid w:val="00BE25C2"/>
    <w:rsid w:val="00BE78DD"/>
    <w:rsid w:val="00BF1B86"/>
    <w:rsid w:val="00BF2B76"/>
    <w:rsid w:val="00C004E5"/>
    <w:rsid w:val="00C0163B"/>
    <w:rsid w:val="00C115FF"/>
    <w:rsid w:val="00C13F7F"/>
    <w:rsid w:val="00C14D40"/>
    <w:rsid w:val="00C374E5"/>
    <w:rsid w:val="00C410CE"/>
    <w:rsid w:val="00C4209D"/>
    <w:rsid w:val="00C469BA"/>
    <w:rsid w:val="00C52C5F"/>
    <w:rsid w:val="00C54917"/>
    <w:rsid w:val="00C5554D"/>
    <w:rsid w:val="00C560A4"/>
    <w:rsid w:val="00C6150E"/>
    <w:rsid w:val="00C63E82"/>
    <w:rsid w:val="00C646D0"/>
    <w:rsid w:val="00C64E3C"/>
    <w:rsid w:val="00C80AD8"/>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0077"/>
    <w:rsid w:val="00D1781F"/>
    <w:rsid w:val="00D22C72"/>
    <w:rsid w:val="00D372B0"/>
    <w:rsid w:val="00D4083B"/>
    <w:rsid w:val="00D43B56"/>
    <w:rsid w:val="00D43BA7"/>
    <w:rsid w:val="00D4482E"/>
    <w:rsid w:val="00D47CB8"/>
    <w:rsid w:val="00D47F66"/>
    <w:rsid w:val="00D522A9"/>
    <w:rsid w:val="00D53FE0"/>
    <w:rsid w:val="00D56BCE"/>
    <w:rsid w:val="00D677BE"/>
    <w:rsid w:val="00D72648"/>
    <w:rsid w:val="00D73F1E"/>
    <w:rsid w:val="00D80AE0"/>
    <w:rsid w:val="00D8498D"/>
    <w:rsid w:val="00D85A05"/>
    <w:rsid w:val="00D955F0"/>
    <w:rsid w:val="00D97CBD"/>
    <w:rsid w:val="00DA7E40"/>
    <w:rsid w:val="00DB3EA3"/>
    <w:rsid w:val="00DB5FEC"/>
    <w:rsid w:val="00DB633A"/>
    <w:rsid w:val="00DD14DF"/>
    <w:rsid w:val="00DD1549"/>
    <w:rsid w:val="00DD4F1B"/>
    <w:rsid w:val="00DE2620"/>
    <w:rsid w:val="00DE3FE1"/>
    <w:rsid w:val="00DE4116"/>
    <w:rsid w:val="00DF0727"/>
    <w:rsid w:val="00DF2C6F"/>
    <w:rsid w:val="00E0007D"/>
    <w:rsid w:val="00E045CA"/>
    <w:rsid w:val="00E12D29"/>
    <w:rsid w:val="00E23780"/>
    <w:rsid w:val="00E2628E"/>
    <w:rsid w:val="00E26ACC"/>
    <w:rsid w:val="00E31921"/>
    <w:rsid w:val="00E3266F"/>
    <w:rsid w:val="00E34264"/>
    <w:rsid w:val="00E3457E"/>
    <w:rsid w:val="00E43144"/>
    <w:rsid w:val="00E43152"/>
    <w:rsid w:val="00E4407D"/>
    <w:rsid w:val="00E44CFA"/>
    <w:rsid w:val="00E470E8"/>
    <w:rsid w:val="00E4759C"/>
    <w:rsid w:val="00E51D60"/>
    <w:rsid w:val="00E527A6"/>
    <w:rsid w:val="00E6790C"/>
    <w:rsid w:val="00E71490"/>
    <w:rsid w:val="00E738CB"/>
    <w:rsid w:val="00E7559F"/>
    <w:rsid w:val="00E77598"/>
    <w:rsid w:val="00E82D68"/>
    <w:rsid w:val="00E93302"/>
    <w:rsid w:val="00EA2DD8"/>
    <w:rsid w:val="00EA2E7D"/>
    <w:rsid w:val="00EB410F"/>
    <w:rsid w:val="00EB4897"/>
    <w:rsid w:val="00EC5291"/>
    <w:rsid w:val="00EC71EC"/>
    <w:rsid w:val="00EC76C2"/>
    <w:rsid w:val="00ED12E0"/>
    <w:rsid w:val="00ED1B4A"/>
    <w:rsid w:val="00ED47FF"/>
    <w:rsid w:val="00ED4E29"/>
    <w:rsid w:val="00EE09D1"/>
    <w:rsid w:val="00EE32DC"/>
    <w:rsid w:val="00EE759E"/>
    <w:rsid w:val="00EF0208"/>
    <w:rsid w:val="00EF1E10"/>
    <w:rsid w:val="00EF3EB6"/>
    <w:rsid w:val="00F06E3A"/>
    <w:rsid w:val="00F11875"/>
    <w:rsid w:val="00F17992"/>
    <w:rsid w:val="00F22E67"/>
    <w:rsid w:val="00F261F1"/>
    <w:rsid w:val="00F3257A"/>
    <w:rsid w:val="00F36B38"/>
    <w:rsid w:val="00F40AE0"/>
    <w:rsid w:val="00F410B7"/>
    <w:rsid w:val="00F42F24"/>
    <w:rsid w:val="00F46B99"/>
    <w:rsid w:val="00F4733C"/>
    <w:rsid w:val="00F529FF"/>
    <w:rsid w:val="00F52D82"/>
    <w:rsid w:val="00F565FF"/>
    <w:rsid w:val="00F637F6"/>
    <w:rsid w:val="00F659E4"/>
    <w:rsid w:val="00F670E9"/>
    <w:rsid w:val="00F70F34"/>
    <w:rsid w:val="00F714B5"/>
    <w:rsid w:val="00F76D41"/>
    <w:rsid w:val="00F76EBD"/>
    <w:rsid w:val="00F81E14"/>
    <w:rsid w:val="00F82514"/>
    <w:rsid w:val="00F85EF6"/>
    <w:rsid w:val="00F86928"/>
    <w:rsid w:val="00F87ACA"/>
    <w:rsid w:val="00FA0B58"/>
    <w:rsid w:val="00FA2E29"/>
    <w:rsid w:val="00FA6753"/>
    <w:rsid w:val="00FA69AE"/>
    <w:rsid w:val="00FA7FFE"/>
    <w:rsid w:val="00FC399A"/>
    <w:rsid w:val="00FC3C00"/>
    <w:rsid w:val="00FC7D2F"/>
    <w:rsid w:val="00FD0C0B"/>
    <w:rsid w:val="00FD310D"/>
    <w:rsid w:val="00FE336C"/>
    <w:rsid w:val="00FE3D05"/>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57ABC-46F2-4D31-8EFB-386BCA9B1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13</Pages>
  <Words>6901</Words>
  <Characters>39336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46145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156</cp:revision>
  <cp:lastPrinted>2015-09-28T05:58:00Z</cp:lastPrinted>
  <dcterms:created xsi:type="dcterms:W3CDTF">2015-02-25T07:54:00Z</dcterms:created>
  <dcterms:modified xsi:type="dcterms:W3CDTF">2015-11-02T06:39:00Z</dcterms:modified>
</cp:coreProperties>
</file>