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Pr="00456E33" w:rsidRDefault="00E9031E" w:rsidP="00E9031E">
      <w:pPr>
        <w:keepNext/>
        <w:spacing w:line="240" w:lineRule="auto"/>
        <w:jc w:val="center"/>
        <w:outlineLvl w:val="2"/>
        <w:rPr>
          <w:b/>
          <w:szCs w:val="28"/>
        </w:rPr>
      </w:pPr>
      <w:r w:rsidRPr="00456E33">
        <w:rPr>
          <w:b/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4A67">
        <w:rPr>
          <w:rStyle w:val="a9"/>
        </w:rPr>
        <w:t>1</w:t>
      </w:r>
      <w:r w:rsidR="00C7734B">
        <w:rPr>
          <w:rStyle w:val="a9"/>
        </w:rPr>
        <w:t>60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456E33">
      <w:pPr>
        <w:pStyle w:val="a7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</w:t>
      </w:r>
      <w:r w:rsidR="00514A67">
        <w:rPr>
          <w:b/>
          <w:sz w:val="26"/>
          <w:szCs w:val="26"/>
        </w:rPr>
        <w:t>выполнение работ</w:t>
      </w:r>
      <w:r w:rsidR="007126AD">
        <w:rPr>
          <w:b/>
          <w:sz w:val="26"/>
          <w:szCs w:val="26"/>
        </w:rPr>
        <w:t xml:space="preserve"> </w:t>
      </w:r>
      <w:r w:rsidR="00C7734B" w:rsidRPr="00C7734B">
        <w:rPr>
          <w:b/>
          <w:bCs/>
          <w:i/>
          <w:iCs/>
          <w:snapToGrid w:val="0"/>
          <w:sz w:val="26"/>
          <w:szCs w:val="26"/>
        </w:rPr>
        <w:t xml:space="preserve">«Землеустроительные работы под </w:t>
      </w:r>
      <w:proofErr w:type="gramStart"/>
      <w:r w:rsidR="00C7734B" w:rsidRPr="00C7734B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C7734B" w:rsidRPr="00C7734B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="00C7734B" w:rsidRPr="00C7734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7734B" w:rsidRPr="00C7734B">
        <w:rPr>
          <w:b/>
          <w:bCs/>
          <w:i/>
          <w:iCs/>
          <w:snapToGrid w:val="0"/>
          <w:sz w:val="26"/>
          <w:szCs w:val="26"/>
        </w:rPr>
        <w:t xml:space="preserve"> в Хабаровском, районе им. Лазо, Вяземском, </w:t>
      </w:r>
      <w:proofErr w:type="spellStart"/>
      <w:r w:rsidR="00C7734B" w:rsidRPr="00C7734B">
        <w:rPr>
          <w:b/>
          <w:bCs/>
          <w:i/>
          <w:iCs/>
          <w:snapToGrid w:val="0"/>
          <w:sz w:val="26"/>
          <w:szCs w:val="26"/>
        </w:rPr>
        <w:t>Бикинском</w:t>
      </w:r>
      <w:proofErr w:type="spellEnd"/>
      <w:r w:rsidR="00C7734B" w:rsidRPr="00C7734B">
        <w:rPr>
          <w:b/>
          <w:bCs/>
          <w:i/>
          <w:iCs/>
          <w:snapToGrid w:val="0"/>
          <w:sz w:val="26"/>
          <w:szCs w:val="26"/>
        </w:rPr>
        <w:t xml:space="preserve"> районах, Хабаровского края, закупка 328 ГКПЗ 2016 г.»</w:t>
      </w:r>
    </w:p>
    <w:p w:rsidR="00C7734B" w:rsidRDefault="00C7734B" w:rsidP="00456E3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987C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987CF9">
              <w:rPr>
                <w:rFonts w:ascii="Times New Roman" w:hAnsi="Times New Roman"/>
                <w:sz w:val="24"/>
                <w:szCs w:val="24"/>
              </w:rPr>
              <w:t>13</w:t>
            </w:r>
            <w:r w:rsidR="00514A67">
              <w:rPr>
                <w:rFonts w:ascii="Times New Roman" w:hAnsi="Times New Roman"/>
                <w:sz w:val="24"/>
                <w:szCs w:val="24"/>
              </w:rPr>
              <w:t>» 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514A67">
              <w:rPr>
                <w:rFonts w:ascii="Times New Roman" w:hAnsi="Times New Roman"/>
                <w:sz w:val="24"/>
                <w:szCs w:val="24"/>
              </w:rPr>
              <w:t>6</w:t>
            </w:r>
            <w:r w:rsidR="00EF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734B" w:rsidRPr="00C7734B" w:rsidRDefault="00C7734B" w:rsidP="00C7734B">
      <w:pPr>
        <w:pStyle w:val="2"/>
        <w:ind w:left="927" w:firstLine="0"/>
        <w:rPr>
          <w:bCs/>
          <w:i/>
          <w:iCs/>
          <w:sz w:val="24"/>
        </w:rPr>
      </w:pPr>
      <w:r w:rsidRPr="00C7734B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C7734B" w:rsidRPr="00C7734B" w:rsidRDefault="00C7734B" w:rsidP="00C7734B">
      <w:pPr>
        <w:pStyle w:val="2"/>
        <w:ind w:left="927" w:firstLine="0"/>
        <w:rPr>
          <w:bCs/>
          <w:i/>
          <w:iCs/>
          <w:sz w:val="24"/>
        </w:rPr>
      </w:pPr>
      <w:r w:rsidRPr="00C7734B">
        <w:rPr>
          <w:bCs/>
          <w:i/>
          <w:iCs/>
          <w:sz w:val="24"/>
        </w:rPr>
        <w:t>Об отклонении заявки ОАО "</w:t>
      </w:r>
      <w:proofErr w:type="spellStart"/>
      <w:r w:rsidRPr="00C7734B">
        <w:rPr>
          <w:bCs/>
          <w:i/>
          <w:iCs/>
          <w:sz w:val="24"/>
        </w:rPr>
        <w:t>Бирземпроект</w:t>
      </w:r>
      <w:proofErr w:type="spellEnd"/>
      <w:r w:rsidRPr="00C7734B">
        <w:rPr>
          <w:bCs/>
          <w:i/>
          <w:iCs/>
          <w:sz w:val="24"/>
        </w:rPr>
        <w:t>"</w:t>
      </w:r>
    </w:p>
    <w:p w:rsidR="00C7734B" w:rsidRPr="00C7734B" w:rsidRDefault="00C7734B" w:rsidP="00C7734B">
      <w:pPr>
        <w:pStyle w:val="2"/>
        <w:ind w:left="927" w:firstLine="0"/>
        <w:rPr>
          <w:bCs/>
          <w:i/>
          <w:iCs/>
          <w:sz w:val="24"/>
        </w:rPr>
      </w:pPr>
      <w:r w:rsidRPr="00C7734B">
        <w:rPr>
          <w:bCs/>
          <w:i/>
          <w:iCs/>
          <w:sz w:val="24"/>
        </w:rPr>
        <w:t xml:space="preserve">О признании заявок </w:t>
      </w:r>
      <w:proofErr w:type="gramStart"/>
      <w:r w:rsidRPr="00C7734B">
        <w:rPr>
          <w:bCs/>
          <w:i/>
          <w:iCs/>
          <w:sz w:val="24"/>
        </w:rPr>
        <w:t>соответствующими</w:t>
      </w:r>
      <w:proofErr w:type="gramEnd"/>
      <w:r w:rsidRPr="00C7734B">
        <w:rPr>
          <w:bCs/>
          <w:i/>
          <w:iCs/>
          <w:sz w:val="24"/>
        </w:rPr>
        <w:t xml:space="preserve"> условиям запроса предложений.</w:t>
      </w:r>
    </w:p>
    <w:p w:rsidR="00C7734B" w:rsidRPr="00C7734B" w:rsidRDefault="00C7734B" w:rsidP="00C7734B">
      <w:pPr>
        <w:pStyle w:val="2"/>
        <w:ind w:left="927" w:firstLine="0"/>
        <w:rPr>
          <w:bCs/>
          <w:i/>
          <w:iCs/>
          <w:sz w:val="24"/>
        </w:rPr>
      </w:pPr>
      <w:r w:rsidRPr="00C7734B">
        <w:rPr>
          <w:bCs/>
          <w:i/>
          <w:iCs/>
          <w:sz w:val="24"/>
        </w:rPr>
        <w:t xml:space="preserve"> О </w:t>
      </w:r>
      <w:proofErr w:type="gramStart"/>
      <w:r w:rsidRPr="00C7734B">
        <w:rPr>
          <w:bCs/>
          <w:i/>
          <w:iCs/>
          <w:sz w:val="24"/>
        </w:rPr>
        <w:t>предварительной</w:t>
      </w:r>
      <w:proofErr w:type="gramEnd"/>
      <w:r w:rsidRPr="00C7734B">
        <w:rPr>
          <w:bCs/>
          <w:i/>
          <w:iCs/>
          <w:sz w:val="24"/>
        </w:rPr>
        <w:t xml:space="preserve"> </w:t>
      </w:r>
      <w:proofErr w:type="spellStart"/>
      <w:r w:rsidRPr="00C7734B">
        <w:rPr>
          <w:bCs/>
          <w:i/>
          <w:iCs/>
          <w:sz w:val="24"/>
        </w:rPr>
        <w:t>ранжировке</w:t>
      </w:r>
      <w:proofErr w:type="spellEnd"/>
      <w:r w:rsidRPr="00C7734B">
        <w:rPr>
          <w:bCs/>
          <w:i/>
          <w:iCs/>
          <w:sz w:val="24"/>
        </w:rPr>
        <w:t xml:space="preserve"> заявок</w:t>
      </w:r>
    </w:p>
    <w:p w:rsidR="00C7734B" w:rsidRPr="00C7734B" w:rsidRDefault="00C7734B" w:rsidP="00C7734B">
      <w:pPr>
        <w:pStyle w:val="2"/>
        <w:ind w:left="927" w:firstLine="0"/>
        <w:rPr>
          <w:bCs/>
          <w:i/>
          <w:iCs/>
          <w:sz w:val="24"/>
        </w:rPr>
      </w:pPr>
      <w:r w:rsidRPr="00C7734B">
        <w:rPr>
          <w:bCs/>
          <w:i/>
          <w:iCs/>
          <w:sz w:val="24"/>
        </w:rPr>
        <w:t>О проведении переторжки</w:t>
      </w:r>
    </w:p>
    <w:p w:rsidR="00070562" w:rsidRPr="00577789" w:rsidRDefault="00070562" w:rsidP="00514A67">
      <w:pPr>
        <w:pStyle w:val="2"/>
        <w:ind w:left="927" w:firstLine="0"/>
        <w:rPr>
          <w:bCs/>
          <w:i/>
          <w:iCs/>
          <w:sz w:val="24"/>
        </w:rPr>
      </w:pPr>
      <w:bookmarkStart w:id="0" w:name="_GoBack"/>
      <w:bookmarkEnd w:id="0"/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C7734B" w:rsidRPr="00DC68C0" w:rsidRDefault="00C7734B" w:rsidP="00C7734B">
      <w:pPr>
        <w:spacing w:line="240" w:lineRule="auto"/>
        <w:rPr>
          <w:b/>
          <w:sz w:val="24"/>
          <w:szCs w:val="24"/>
        </w:rPr>
      </w:pPr>
      <w:r w:rsidRPr="00DC68C0">
        <w:rPr>
          <w:b/>
          <w:sz w:val="24"/>
          <w:szCs w:val="24"/>
        </w:rPr>
        <w:t>По вопросу № 1</w:t>
      </w:r>
    </w:p>
    <w:p w:rsidR="00C7734B" w:rsidRPr="00814CC4" w:rsidRDefault="00C7734B" w:rsidP="00C7734B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C7734B" w:rsidRPr="00814CC4" w:rsidRDefault="00C7734B" w:rsidP="00C7734B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563" w:type="dxa"/>
        <w:tblLayout w:type="fixed"/>
        <w:tblLook w:val="04A0" w:firstRow="1" w:lastRow="0" w:firstColumn="1" w:lastColumn="0" w:noHBand="0" w:noVBand="1"/>
      </w:tblPr>
      <w:tblGrid>
        <w:gridCol w:w="638"/>
        <w:gridCol w:w="6542"/>
        <w:gridCol w:w="2383"/>
      </w:tblGrid>
      <w:tr w:rsidR="00C7734B" w:rsidRPr="0093243C" w:rsidTr="00C7734B">
        <w:trPr>
          <w:cantSplit/>
          <w:trHeight w:val="446"/>
        </w:trPr>
        <w:tc>
          <w:tcPr>
            <w:tcW w:w="638" w:type="dxa"/>
            <w:hideMark/>
          </w:tcPr>
          <w:p w:rsidR="00C7734B" w:rsidRPr="0093243C" w:rsidRDefault="00C7734B" w:rsidP="0010684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C7734B" w:rsidRPr="0093243C" w:rsidRDefault="00C7734B" w:rsidP="0010684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42" w:type="dxa"/>
            <w:hideMark/>
          </w:tcPr>
          <w:p w:rsidR="00C7734B" w:rsidRPr="0093243C" w:rsidRDefault="00C7734B" w:rsidP="0010684E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83" w:type="dxa"/>
            <w:hideMark/>
          </w:tcPr>
          <w:p w:rsidR="00C7734B" w:rsidRPr="0093243C" w:rsidRDefault="00C7734B" w:rsidP="0010684E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Суммарная стоимость единичных расценок (без НДС, руб.)</w:t>
            </w:r>
          </w:p>
        </w:tc>
      </w:tr>
      <w:tr w:rsidR="00C7734B" w:rsidRPr="00814CC4" w:rsidTr="00C7734B">
        <w:trPr>
          <w:cantSplit/>
          <w:trHeight w:val="295"/>
        </w:trPr>
        <w:tc>
          <w:tcPr>
            <w:tcW w:w="638" w:type="dxa"/>
          </w:tcPr>
          <w:p w:rsidR="00C7734B" w:rsidRPr="00814CC4" w:rsidRDefault="00C7734B" w:rsidP="0010684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542" w:type="dxa"/>
          </w:tcPr>
          <w:p w:rsidR="00C7734B" w:rsidRPr="004256B9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4256B9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383" w:type="dxa"/>
          </w:tcPr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1 700 000,00</w:t>
            </w:r>
          </w:p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  <w:tr w:rsidR="00C7734B" w:rsidRPr="00814CC4" w:rsidTr="00C7734B">
        <w:trPr>
          <w:cantSplit/>
          <w:trHeight w:val="641"/>
        </w:trPr>
        <w:tc>
          <w:tcPr>
            <w:tcW w:w="638" w:type="dxa"/>
          </w:tcPr>
          <w:p w:rsidR="00C7734B" w:rsidRPr="00814CC4" w:rsidRDefault="00C7734B" w:rsidP="0010684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542" w:type="dxa"/>
          </w:tcPr>
          <w:p w:rsidR="00C7734B" w:rsidRPr="004256B9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4256B9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4256B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256B9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83" w:type="dxa"/>
          </w:tcPr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1 750 000,00</w:t>
            </w:r>
          </w:p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  <w:tr w:rsidR="00C7734B" w:rsidRPr="00814CC4" w:rsidTr="00C7734B">
        <w:trPr>
          <w:cantSplit/>
          <w:trHeight w:val="641"/>
        </w:trPr>
        <w:tc>
          <w:tcPr>
            <w:tcW w:w="638" w:type="dxa"/>
          </w:tcPr>
          <w:p w:rsidR="00C7734B" w:rsidRPr="00814CC4" w:rsidRDefault="00C7734B" w:rsidP="0010684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42" w:type="dxa"/>
          </w:tcPr>
          <w:p w:rsidR="00C7734B" w:rsidRPr="004256B9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4256B9">
              <w:rPr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4256B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256B9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383" w:type="dxa"/>
          </w:tcPr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1 800 000,00</w:t>
            </w:r>
          </w:p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  <w:tr w:rsidR="00C7734B" w:rsidRPr="00814CC4" w:rsidTr="00C7734B">
        <w:trPr>
          <w:cantSplit/>
          <w:trHeight w:val="641"/>
        </w:trPr>
        <w:tc>
          <w:tcPr>
            <w:tcW w:w="638" w:type="dxa"/>
          </w:tcPr>
          <w:p w:rsidR="00C7734B" w:rsidRPr="00814CC4" w:rsidRDefault="00C7734B" w:rsidP="0010684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42" w:type="dxa"/>
          </w:tcPr>
          <w:p w:rsidR="00C7734B" w:rsidRPr="004256B9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proofErr w:type="gramStart"/>
            <w:r w:rsidRPr="004256B9">
              <w:rPr>
                <w:b/>
                <w:i/>
                <w:color w:val="333333"/>
                <w:sz w:val="24"/>
                <w:szCs w:val="24"/>
              </w:rPr>
              <w:t xml:space="preserve">ООО "КИ-Партнер" </w:t>
            </w:r>
            <w:r w:rsidRPr="004256B9">
              <w:rPr>
                <w:color w:val="333333"/>
                <w:sz w:val="24"/>
                <w:szCs w:val="24"/>
              </w:rPr>
              <w:t>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383" w:type="dxa"/>
          </w:tcPr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2 645 000,00</w:t>
            </w:r>
          </w:p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</w:tbl>
    <w:p w:rsidR="00C7734B" w:rsidRDefault="00C7734B" w:rsidP="00C7734B">
      <w:pPr>
        <w:spacing w:line="240" w:lineRule="auto"/>
        <w:rPr>
          <w:b/>
          <w:sz w:val="24"/>
          <w:szCs w:val="24"/>
        </w:rPr>
      </w:pPr>
    </w:p>
    <w:p w:rsidR="00C7734B" w:rsidRPr="00C62D6E" w:rsidRDefault="00C7734B" w:rsidP="00C7734B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C7734B" w:rsidRPr="00CF30D6" w:rsidRDefault="00C7734B" w:rsidP="00C7734B">
      <w:pPr>
        <w:tabs>
          <w:tab w:val="right" w:pos="9360"/>
        </w:tabs>
        <w:spacing w:line="240" w:lineRule="auto"/>
        <w:ind w:firstLine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Отклонить заявку</w:t>
      </w:r>
      <w:r>
        <w:rPr>
          <w:b/>
          <w:sz w:val="24"/>
          <w:szCs w:val="24"/>
        </w:rPr>
        <w:t xml:space="preserve"> </w:t>
      </w:r>
      <w:r w:rsidRPr="007130DD">
        <w:rPr>
          <w:b/>
          <w:bCs/>
          <w:i/>
          <w:iCs/>
          <w:sz w:val="24"/>
          <w:szCs w:val="24"/>
        </w:rPr>
        <w:t>ОАО "</w:t>
      </w:r>
      <w:proofErr w:type="spellStart"/>
      <w:r w:rsidRPr="007130DD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7130DD">
        <w:rPr>
          <w:b/>
          <w:bCs/>
          <w:i/>
          <w:iCs/>
          <w:sz w:val="24"/>
          <w:szCs w:val="24"/>
        </w:rPr>
        <w:t>"</w:t>
      </w:r>
      <w:r w:rsidRPr="003B2FD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CF30D6">
        <w:rPr>
          <w:bCs/>
          <w:iCs/>
          <w:sz w:val="24"/>
          <w:szCs w:val="24"/>
        </w:rPr>
        <w:t>от дальнейшего рассмотрения на основании п. 2.6.1.4 Документации о закупке.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7734B" w:rsidTr="00C7734B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4B" w:rsidRDefault="00C7734B" w:rsidP="0010684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C7734B" w:rsidRPr="00D846E2" w:rsidTr="00AE6283">
        <w:trPr>
          <w:trHeight w:val="32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4B" w:rsidRPr="00CF30D6" w:rsidRDefault="00C7734B" w:rsidP="0010684E">
            <w:pPr>
              <w:pStyle w:val="a7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 xml:space="preserve">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</w:t>
            </w:r>
            <w:r w:rsidRPr="00CF30D6">
              <w:rPr>
                <w:sz w:val="24"/>
              </w:rPr>
              <w:lastRenderedPageBreak/>
              <w:t>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C7734B" w:rsidRPr="003F272F" w:rsidRDefault="00C7734B" w:rsidP="00C7734B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C7734B" w:rsidRPr="003F272F" w:rsidRDefault="00C7734B" w:rsidP="00C7734B">
      <w:pPr>
        <w:pStyle w:val="25"/>
        <w:keepNext/>
        <w:tabs>
          <w:tab w:val="left" w:pos="426"/>
        </w:tabs>
        <w:ind w:firstLine="709"/>
        <w:rPr>
          <w:szCs w:val="24"/>
        </w:rPr>
      </w:pPr>
      <w:proofErr w:type="gramStart"/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581139">
        <w:rPr>
          <w:b/>
          <w:i/>
          <w:szCs w:val="24"/>
        </w:rPr>
        <w:t>КГУП "</w:t>
      </w:r>
      <w:proofErr w:type="spellStart"/>
      <w:r w:rsidRPr="00581139">
        <w:rPr>
          <w:b/>
          <w:i/>
          <w:szCs w:val="24"/>
        </w:rPr>
        <w:t>Хабкрайинвентаризация</w:t>
      </w:r>
      <w:proofErr w:type="spellEnd"/>
      <w:r w:rsidRPr="00581139">
        <w:rPr>
          <w:b/>
          <w:i/>
          <w:szCs w:val="24"/>
        </w:rPr>
        <w:t xml:space="preserve">" </w:t>
      </w:r>
      <w:r w:rsidRPr="00581139">
        <w:rPr>
          <w:i/>
          <w:szCs w:val="24"/>
        </w:rPr>
        <w:t>(680000, Россия, Хабаровский край, г. Хабаровск, ул. Некрасова, д. 5),</w:t>
      </w:r>
      <w:r w:rsidRPr="00581139">
        <w:rPr>
          <w:b/>
          <w:i/>
          <w:szCs w:val="24"/>
        </w:rPr>
        <w:t xml:space="preserve"> ООО "КИ-Партнер" </w:t>
      </w:r>
      <w:r w:rsidRPr="00581139">
        <w:rPr>
          <w:i/>
          <w:szCs w:val="24"/>
        </w:rPr>
        <w:t>(680028, Россия, Хабаровский край, г. Хабаровск, ул. Серышева, д. 22, оф. 316)</w:t>
      </w:r>
      <w:r>
        <w:rPr>
          <w:i/>
          <w:szCs w:val="24"/>
        </w:rPr>
        <w:t xml:space="preserve">, </w:t>
      </w:r>
      <w:r w:rsidRPr="00581139">
        <w:rPr>
          <w:szCs w:val="24"/>
        </w:rPr>
        <w:t xml:space="preserve"> </w:t>
      </w:r>
      <w:r w:rsidRPr="007130DD">
        <w:rPr>
          <w:b/>
          <w:i/>
          <w:szCs w:val="24"/>
        </w:rPr>
        <w:t>ООО "ГЕОСТРОЙПРОЕКТ"</w:t>
      </w:r>
      <w:r w:rsidRPr="007130DD">
        <w:rPr>
          <w:szCs w:val="24"/>
        </w:rPr>
        <w:t xml:space="preserve"> (675000, Россия, Амурская обл., г. Благовещенск, ул. Шевченко, д. 20)</w:t>
      </w:r>
      <w:r>
        <w:rPr>
          <w:szCs w:val="24"/>
        </w:rPr>
        <w:t xml:space="preserve"> </w:t>
      </w:r>
      <w:r w:rsidRPr="003F272F">
        <w:rPr>
          <w:szCs w:val="24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C7734B" w:rsidRPr="003F272F" w:rsidRDefault="00C7734B" w:rsidP="00C7734B">
      <w:pPr>
        <w:spacing w:line="240" w:lineRule="auto"/>
        <w:rPr>
          <w:b/>
          <w:sz w:val="24"/>
          <w:szCs w:val="24"/>
        </w:rPr>
      </w:pPr>
    </w:p>
    <w:p w:rsidR="00C7734B" w:rsidRPr="003F272F" w:rsidRDefault="00C7734B" w:rsidP="00C7734B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C7734B" w:rsidRPr="003F272F" w:rsidRDefault="00C7734B" w:rsidP="00C7734B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430"/>
        <w:gridCol w:w="2076"/>
        <w:gridCol w:w="1523"/>
      </w:tblGrid>
      <w:tr w:rsidR="00C7734B" w:rsidRPr="001100FC" w:rsidTr="00C7734B">
        <w:trPr>
          <w:trHeight w:val="939"/>
        </w:trPr>
        <w:tc>
          <w:tcPr>
            <w:tcW w:w="1385" w:type="dxa"/>
            <w:shd w:val="clear" w:color="auto" w:fill="auto"/>
          </w:tcPr>
          <w:p w:rsidR="00C7734B" w:rsidRPr="001100FC" w:rsidRDefault="00C7734B" w:rsidP="0010684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30" w:type="dxa"/>
            <w:shd w:val="clear" w:color="auto" w:fill="auto"/>
          </w:tcPr>
          <w:p w:rsidR="00C7734B" w:rsidRPr="001100FC" w:rsidRDefault="00C7734B" w:rsidP="0010684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76" w:type="dxa"/>
            <w:shd w:val="clear" w:color="auto" w:fill="auto"/>
          </w:tcPr>
          <w:p w:rsidR="00C7734B" w:rsidRPr="001100FC" w:rsidRDefault="00C7734B" w:rsidP="0010684E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3243C">
              <w:rPr>
                <w:b/>
                <w:i/>
                <w:sz w:val="20"/>
              </w:rPr>
              <w:t>Суммарная стоимость единичных расценок (без НДС, руб.)</w:t>
            </w:r>
          </w:p>
        </w:tc>
        <w:tc>
          <w:tcPr>
            <w:tcW w:w="1523" w:type="dxa"/>
          </w:tcPr>
          <w:p w:rsidR="00C7734B" w:rsidRPr="001100FC" w:rsidRDefault="00C7734B" w:rsidP="0010684E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C7734B" w:rsidRPr="00371111" w:rsidTr="00C7734B">
        <w:trPr>
          <w:trHeight w:val="847"/>
        </w:trPr>
        <w:tc>
          <w:tcPr>
            <w:tcW w:w="1385" w:type="dxa"/>
            <w:shd w:val="clear" w:color="auto" w:fill="auto"/>
          </w:tcPr>
          <w:p w:rsidR="00C7734B" w:rsidRPr="00371111" w:rsidRDefault="00C7734B" w:rsidP="001068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430" w:type="dxa"/>
            <w:shd w:val="clear" w:color="auto" w:fill="auto"/>
          </w:tcPr>
          <w:p w:rsidR="00C7734B" w:rsidRPr="00C1486B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proofErr w:type="gramStart"/>
            <w:r w:rsidRPr="00C1486B">
              <w:rPr>
                <w:b/>
                <w:i/>
                <w:color w:val="333333"/>
                <w:sz w:val="24"/>
                <w:szCs w:val="24"/>
              </w:rPr>
              <w:t xml:space="preserve">ООО </w:t>
            </w:r>
            <w:r>
              <w:rPr>
                <w:b/>
                <w:i/>
                <w:color w:val="333333"/>
                <w:sz w:val="24"/>
                <w:szCs w:val="24"/>
              </w:rPr>
              <w:t>«</w:t>
            </w:r>
            <w:r w:rsidRPr="00C1486B">
              <w:rPr>
                <w:b/>
                <w:i/>
                <w:color w:val="333333"/>
                <w:sz w:val="24"/>
                <w:szCs w:val="24"/>
              </w:rPr>
              <w:t>КИ-Партнер</w:t>
            </w:r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C1486B">
              <w:rPr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076" w:type="dxa"/>
            <w:shd w:val="clear" w:color="auto" w:fill="auto"/>
          </w:tcPr>
          <w:p w:rsidR="00C7734B" w:rsidRPr="00C1486B" w:rsidRDefault="00C7734B" w:rsidP="0010684E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618DE">
              <w:rPr>
                <w:b/>
                <w:i/>
                <w:color w:val="333333"/>
                <w:sz w:val="24"/>
                <w:szCs w:val="24"/>
              </w:rPr>
              <w:t>2 645 000,00</w:t>
            </w:r>
          </w:p>
        </w:tc>
        <w:tc>
          <w:tcPr>
            <w:tcW w:w="1523" w:type="dxa"/>
          </w:tcPr>
          <w:p w:rsidR="00C7734B" w:rsidRPr="00371111" w:rsidRDefault="00C7734B" w:rsidP="0010684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C7734B" w:rsidRPr="00371111" w:rsidTr="00C7734B">
        <w:trPr>
          <w:trHeight w:val="847"/>
        </w:trPr>
        <w:tc>
          <w:tcPr>
            <w:tcW w:w="1385" w:type="dxa"/>
            <w:shd w:val="clear" w:color="auto" w:fill="auto"/>
          </w:tcPr>
          <w:p w:rsidR="00C7734B" w:rsidRPr="00371111" w:rsidRDefault="00C7734B" w:rsidP="001068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430" w:type="dxa"/>
            <w:shd w:val="clear" w:color="auto" w:fill="auto"/>
          </w:tcPr>
          <w:p w:rsidR="00C7734B" w:rsidRPr="00C1486B" w:rsidRDefault="00C7734B" w:rsidP="0010684E">
            <w:pPr>
              <w:spacing w:line="240" w:lineRule="auto"/>
              <w:ind w:firstLine="49"/>
              <w:rPr>
                <w:b/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4256B9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076" w:type="dxa"/>
            <w:shd w:val="clear" w:color="auto" w:fill="auto"/>
          </w:tcPr>
          <w:p w:rsidR="00C7734B" w:rsidRPr="004256B9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  <w:r w:rsidRPr="004256B9">
              <w:rPr>
                <w:b/>
                <w:i/>
                <w:color w:val="333333"/>
                <w:sz w:val="24"/>
                <w:szCs w:val="24"/>
              </w:rPr>
              <w:t>1 700 000,00</w:t>
            </w:r>
          </w:p>
          <w:p w:rsidR="00C7734B" w:rsidRPr="003618DE" w:rsidRDefault="00C7734B" w:rsidP="0010684E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23" w:type="dxa"/>
          </w:tcPr>
          <w:p w:rsidR="00C7734B" w:rsidRDefault="00C7734B" w:rsidP="0010684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C7734B" w:rsidRPr="00371111" w:rsidTr="00C7734B">
        <w:trPr>
          <w:trHeight w:val="862"/>
        </w:trPr>
        <w:tc>
          <w:tcPr>
            <w:tcW w:w="1385" w:type="dxa"/>
            <w:shd w:val="clear" w:color="auto" w:fill="auto"/>
          </w:tcPr>
          <w:p w:rsidR="00C7734B" w:rsidRPr="00371111" w:rsidRDefault="00C7734B" w:rsidP="001068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430" w:type="dxa"/>
            <w:shd w:val="clear" w:color="auto" w:fill="auto"/>
          </w:tcPr>
          <w:p w:rsidR="00C7734B" w:rsidRPr="00C1486B" w:rsidRDefault="00C7734B" w:rsidP="0010684E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 xml:space="preserve">КГУП </w:t>
            </w:r>
            <w:r>
              <w:rPr>
                <w:b/>
                <w:i/>
                <w:color w:val="333333"/>
                <w:sz w:val="24"/>
                <w:szCs w:val="24"/>
              </w:rPr>
              <w:t>«</w:t>
            </w:r>
            <w:proofErr w:type="spellStart"/>
            <w:r w:rsidRPr="00C1486B">
              <w:rPr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C1486B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076" w:type="dxa"/>
            <w:shd w:val="clear" w:color="auto" w:fill="auto"/>
          </w:tcPr>
          <w:p w:rsidR="00C7734B" w:rsidRDefault="00C7734B" w:rsidP="0010684E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1 800 000,00</w:t>
            </w:r>
          </w:p>
          <w:p w:rsidR="00C7734B" w:rsidRPr="00C1486B" w:rsidRDefault="00C7734B" w:rsidP="0010684E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1523" w:type="dxa"/>
          </w:tcPr>
          <w:p w:rsidR="00C7734B" w:rsidRPr="00371111" w:rsidRDefault="00C7734B" w:rsidP="0010684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C7734B" w:rsidRDefault="00C7734B" w:rsidP="00C7734B">
      <w:pPr>
        <w:spacing w:line="240" w:lineRule="auto"/>
        <w:rPr>
          <w:b/>
          <w:sz w:val="24"/>
          <w:szCs w:val="24"/>
        </w:rPr>
      </w:pPr>
    </w:p>
    <w:p w:rsidR="00C7734B" w:rsidRPr="003F272F" w:rsidRDefault="00C7734B" w:rsidP="00C7734B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C7734B" w:rsidRPr="003F272F" w:rsidRDefault="00C7734B" w:rsidP="00C7734B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C7734B" w:rsidRPr="007130DD" w:rsidRDefault="00C7734B" w:rsidP="00C7734B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7130DD">
        <w:rPr>
          <w:sz w:val="24"/>
          <w:szCs w:val="24"/>
        </w:rPr>
        <w:t>1.1</w:t>
      </w:r>
      <w:proofErr w:type="gramStart"/>
      <w:r w:rsidRPr="007130DD">
        <w:rPr>
          <w:sz w:val="24"/>
          <w:szCs w:val="24"/>
        </w:rPr>
        <w:t xml:space="preserve"> Д</w:t>
      </w:r>
      <w:proofErr w:type="gramEnd"/>
      <w:r w:rsidRPr="007130DD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7130DD">
        <w:rPr>
          <w:b/>
          <w:i/>
          <w:sz w:val="24"/>
          <w:szCs w:val="24"/>
        </w:rPr>
        <w:t xml:space="preserve">ООО "КИ-Партнер" </w:t>
      </w:r>
      <w:r w:rsidRPr="007130DD">
        <w:rPr>
          <w:i/>
          <w:sz w:val="24"/>
          <w:szCs w:val="24"/>
        </w:rPr>
        <w:t>(680028, Россия, Хабаровский край, г. Хабаровск, ул. Серышева, д. 22, оф. 316),</w:t>
      </w:r>
      <w:r w:rsidRPr="007130DD">
        <w:rPr>
          <w:b/>
          <w:i/>
          <w:sz w:val="24"/>
          <w:szCs w:val="24"/>
        </w:rPr>
        <w:t xml:space="preserve"> КГУП "</w:t>
      </w:r>
      <w:proofErr w:type="spellStart"/>
      <w:r w:rsidRPr="007130DD">
        <w:rPr>
          <w:b/>
          <w:i/>
          <w:sz w:val="24"/>
          <w:szCs w:val="24"/>
        </w:rPr>
        <w:t>Хабкрайинвентаризация</w:t>
      </w:r>
      <w:proofErr w:type="spellEnd"/>
      <w:r w:rsidRPr="007130DD">
        <w:rPr>
          <w:b/>
          <w:i/>
          <w:sz w:val="24"/>
          <w:szCs w:val="24"/>
        </w:rPr>
        <w:t>"</w:t>
      </w:r>
      <w:r w:rsidRPr="007130DD">
        <w:rPr>
          <w:sz w:val="24"/>
          <w:szCs w:val="24"/>
        </w:rPr>
        <w:t xml:space="preserve"> (680000, Россия, Хабаровский край, г. Хабаровск, ул. Некрасова, д. 5), </w:t>
      </w:r>
      <w:r w:rsidRPr="007130DD">
        <w:rPr>
          <w:b/>
          <w:i/>
          <w:sz w:val="24"/>
          <w:szCs w:val="24"/>
        </w:rPr>
        <w:t>ООО "ГЕОСТРОЙПРОЕКТ"</w:t>
      </w:r>
      <w:r w:rsidRPr="007130DD">
        <w:rPr>
          <w:sz w:val="24"/>
          <w:szCs w:val="24"/>
        </w:rPr>
        <w:t xml:space="preserve"> (675000, Россия, Амурская обл., г. Благовещенск, ул. Шевченко, д. 20)</w:t>
      </w:r>
      <w:proofErr w:type="gramEnd"/>
    </w:p>
    <w:p w:rsidR="00C7734B" w:rsidRPr="003F272F" w:rsidRDefault="00C7734B" w:rsidP="00C7734B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C7734B" w:rsidRPr="003F272F" w:rsidRDefault="00C7734B" w:rsidP="00C7734B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Назначить переторжку на </w:t>
      </w:r>
      <w:r>
        <w:rPr>
          <w:sz w:val="24"/>
          <w:szCs w:val="24"/>
        </w:rPr>
        <w:t>15.01</w:t>
      </w:r>
      <w:r w:rsidRPr="003F272F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F272F">
        <w:rPr>
          <w:sz w:val="24"/>
          <w:szCs w:val="24"/>
        </w:rPr>
        <w:t xml:space="preserve"> г. до </w:t>
      </w:r>
      <w:r>
        <w:rPr>
          <w:sz w:val="24"/>
          <w:szCs w:val="24"/>
        </w:rPr>
        <w:t>14</w:t>
      </w:r>
      <w:r w:rsidRPr="003F272F">
        <w:rPr>
          <w:sz w:val="24"/>
          <w:szCs w:val="24"/>
        </w:rPr>
        <w:t>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C7734B" w:rsidRDefault="00C7734B" w:rsidP="00C7734B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1.4 Место проведения переторжки: </w:t>
      </w:r>
      <w:r>
        <w:rPr>
          <w:sz w:val="24"/>
          <w:szCs w:val="24"/>
        </w:rPr>
        <w:t>Торговая площадка</w:t>
      </w:r>
      <w:r w:rsidRPr="00581139">
        <w:rPr>
          <w:sz w:val="24"/>
          <w:szCs w:val="24"/>
        </w:rPr>
        <w:t xml:space="preserve"> Системы </w:t>
      </w:r>
      <w:hyperlink r:id="rId10" w:history="1">
        <w:r w:rsidRPr="00BA23F2">
          <w:rPr>
            <w:rStyle w:val="ab"/>
            <w:sz w:val="24"/>
            <w:szCs w:val="24"/>
          </w:rPr>
          <w:t>www.b2b-energo.ru</w:t>
        </w:r>
      </w:hyperlink>
      <w:r w:rsidRPr="00581139">
        <w:rPr>
          <w:sz w:val="24"/>
          <w:szCs w:val="24"/>
        </w:rPr>
        <w:t>.</w:t>
      </w:r>
    </w:p>
    <w:p w:rsidR="00C7734B" w:rsidRPr="003F272F" w:rsidRDefault="00C7734B" w:rsidP="00C7734B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EF6569" w:rsidRDefault="00EF6569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C7734B" w:rsidRDefault="00C7734B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C7734B" w:rsidRPr="002919C2" w:rsidRDefault="00C7734B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1804"/>
      </w:tblGrid>
      <w:tr w:rsidR="00BE68B8" w:rsidRPr="00577789" w:rsidTr="00C7734B">
        <w:tc>
          <w:tcPr>
            <w:tcW w:w="3794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C7734B">
              <w:rPr>
                <w:b/>
                <w:i/>
                <w:sz w:val="24"/>
                <w:szCs w:val="24"/>
              </w:rPr>
              <w:t>__________</w:t>
            </w:r>
          </w:p>
        </w:tc>
        <w:tc>
          <w:tcPr>
            <w:tcW w:w="1804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456E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C7734B" w:rsidRDefault="00C7734B" w:rsidP="00C02479">
      <w:pPr>
        <w:spacing w:line="240" w:lineRule="auto"/>
        <w:rPr>
          <w:i/>
          <w:sz w:val="23"/>
          <w:szCs w:val="23"/>
        </w:rPr>
      </w:pPr>
    </w:p>
    <w:p w:rsidR="00C7734B" w:rsidRPr="001B4C78" w:rsidRDefault="00C7734B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1"/>
      <w:footerReference w:type="default" r:id="rId12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B0" w:rsidRDefault="001C3AB0" w:rsidP="00355095">
      <w:pPr>
        <w:spacing w:line="240" w:lineRule="auto"/>
      </w:pPr>
      <w:r>
        <w:separator/>
      </w:r>
    </w:p>
  </w:endnote>
  <w:endnote w:type="continuationSeparator" w:id="0">
    <w:p w:rsidR="001C3AB0" w:rsidRDefault="001C3A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7C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7C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B0" w:rsidRDefault="001C3AB0" w:rsidP="00355095">
      <w:pPr>
        <w:spacing w:line="240" w:lineRule="auto"/>
      </w:pPr>
      <w:r>
        <w:separator/>
      </w:r>
    </w:p>
  </w:footnote>
  <w:footnote w:type="continuationSeparator" w:id="0">
    <w:p w:rsidR="001C3AB0" w:rsidRDefault="001C3A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56E33">
      <w:rPr>
        <w:i/>
        <w:sz w:val="20"/>
      </w:rPr>
      <w:t>32</w:t>
    </w:r>
    <w:r w:rsidR="00C7734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C3AB0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34098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56E33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3E59"/>
    <w:rsid w:val="00514A67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4AE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7732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87CF9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06563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E6283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5003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34B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0D4C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6569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264D-1AA8-4F22-B303-B7A14379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2016-01-11T05:45:00Z</cp:lastPrinted>
  <dcterms:created xsi:type="dcterms:W3CDTF">2014-09-03T05:40:00Z</dcterms:created>
  <dcterms:modified xsi:type="dcterms:W3CDTF">2016-01-12T08:30:00Z</dcterms:modified>
</cp:coreProperties>
</file>