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437C8">
        <w:rPr>
          <w:rFonts w:cs="Arial"/>
          <w:b/>
          <w:bCs/>
          <w:iCs/>
          <w:snapToGrid/>
          <w:spacing w:val="40"/>
          <w:sz w:val="36"/>
          <w:szCs w:val="36"/>
        </w:rPr>
        <w:t>70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E437C8">
        <w:rPr>
          <w:b/>
          <w:bCs/>
          <w:i/>
          <w:iCs/>
          <w:snapToGrid w:val="0"/>
          <w:szCs w:val="28"/>
        </w:rPr>
        <w:t xml:space="preserve">Реконструкция ВЛ-10/0,4 </w:t>
      </w:r>
      <w:proofErr w:type="spellStart"/>
      <w:r w:rsidR="00E437C8">
        <w:rPr>
          <w:b/>
          <w:bCs/>
          <w:i/>
          <w:iCs/>
          <w:snapToGrid w:val="0"/>
          <w:szCs w:val="28"/>
        </w:rPr>
        <w:t>кВ</w:t>
      </w:r>
      <w:proofErr w:type="spellEnd"/>
      <w:r w:rsidR="00E437C8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E437C8">
        <w:rPr>
          <w:b/>
          <w:bCs/>
          <w:i/>
          <w:iCs/>
          <w:snapToGrid w:val="0"/>
          <w:szCs w:val="28"/>
        </w:rPr>
        <w:t>с</w:t>
      </w:r>
      <w:proofErr w:type="gramEnd"/>
      <w:r w:rsidR="00E437C8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E437C8">
        <w:rPr>
          <w:b/>
          <w:bCs/>
          <w:i/>
          <w:iCs/>
          <w:snapToGrid w:val="0"/>
          <w:szCs w:val="28"/>
        </w:rPr>
        <w:t>Великокнязевка</w:t>
      </w:r>
      <w:proofErr w:type="gramEnd"/>
      <w:r w:rsidR="00E437C8">
        <w:rPr>
          <w:b/>
          <w:bCs/>
          <w:i/>
          <w:iCs/>
          <w:snapToGrid w:val="0"/>
          <w:szCs w:val="28"/>
        </w:rPr>
        <w:t xml:space="preserve">, филиал "АЭС"  </w:t>
      </w:r>
      <w:r w:rsidR="00E437C8">
        <w:rPr>
          <w:b/>
          <w:bCs/>
          <w:szCs w:val="28"/>
        </w:rPr>
        <w:t xml:space="preserve">закупка № 168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Pr="00F0736E" w:rsidRDefault="006B14E3" w:rsidP="00F55DE2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1455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14556"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FD490B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D490B">
        <w:rPr>
          <w:b/>
          <w:sz w:val="26"/>
          <w:szCs w:val="26"/>
        </w:rPr>
        <w:t xml:space="preserve">ПРИСУТСТВОВАЛИ: </w:t>
      </w:r>
      <w:r w:rsidR="00045894" w:rsidRPr="00FD490B">
        <w:rPr>
          <w:sz w:val="26"/>
          <w:szCs w:val="26"/>
        </w:rPr>
        <w:t xml:space="preserve"> </w:t>
      </w:r>
      <w:r w:rsidR="00B8408A" w:rsidRPr="00FD490B">
        <w:rPr>
          <w:sz w:val="26"/>
          <w:szCs w:val="26"/>
        </w:rPr>
        <w:t>член</w:t>
      </w:r>
      <w:r w:rsidR="006B14E3" w:rsidRPr="00FD490B">
        <w:rPr>
          <w:sz w:val="26"/>
          <w:szCs w:val="26"/>
        </w:rPr>
        <w:t>ы</w:t>
      </w:r>
      <w:r w:rsidR="00B8408A" w:rsidRPr="00FD490B">
        <w:rPr>
          <w:b/>
          <w:sz w:val="26"/>
          <w:szCs w:val="26"/>
        </w:rPr>
        <w:t xml:space="preserve"> </w:t>
      </w:r>
      <w:r w:rsidRPr="00FD490B">
        <w:rPr>
          <w:sz w:val="26"/>
          <w:szCs w:val="26"/>
        </w:rPr>
        <w:t>постоянно действующ</w:t>
      </w:r>
      <w:r w:rsidR="00B8408A" w:rsidRPr="00FD490B">
        <w:rPr>
          <w:sz w:val="26"/>
          <w:szCs w:val="26"/>
        </w:rPr>
        <w:t>ей</w:t>
      </w:r>
      <w:r w:rsidRPr="00FD490B">
        <w:rPr>
          <w:sz w:val="26"/>
          <w:szCs w:val="26"/>
        </w:rPr>
        <w:t xml:space="preserve"> Закупочн</w:t>
      </w:r>
      <w:r w:rsidR="00DF726D" w:rsidRPr="00FD490B">
        <w:rPr>
          <w:sz w:val="26"/>
          <w:szCs w:val="26"/>
        </w:rPr>
        <w:t>ой</w:t>
      </w:r>
      <w:r w:rsidRPr="00FD490B">
        <w:rPr>
          <w:sz w:val="26"/>
          <w:szCs w:val="26"/>
        </w:rPr>
        <w:t xml:space="preserve"> комисси</w:t>
      </w:r>
      <w:r w:rsidR="00DF726D" w:rsidRPr="00FD490B">
        <w:rPr>
          <w:sz w:val="26"/>
          <w:szCs w:val="26"/>
        </w:rPr>
        <w:t xml:space="preserve">и ОАО «ДРСК» </w:t>
      </w:r>
      <w:r w:rsidRPr="00FD490B">
        <w:rPr>
          <w:sz w:val="26"/>
          <w:szCs w:val="26"/>
        </w:rPr>
        <w:t xml:space="preserve"> 2-го уровня.</w:t>
      </w:r>
    </w:p>
    <w:p w:rsidR="003C690B" w:rsidRPr="00FD490B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D490B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D490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1E39" w:rsidRPr="00FD490B" w:rsidRDefault="00391E39" w:rsidP="00391E3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D490B">
        <w:rPr>
          <w:bCs/>
          <w:i/>
          <w:iCs/>
          <w:sz w:val="26"/>
          <w:szCs w:val="26"/>
        </w:rPr>
        <w:t xml:space="preserve">О </w:t>
      </w:r>
      <w:r w:rsidRPr="00FD490B">
        <w:rPr>
          <w:b/>
          <w:bCs/>
          <w:i/>
          <w:iCs/>
          <w:sz w:val="26"/>
          <w:szCs w:val="26"/>
        </w:rPr>
        <w:t xml:space="preserve"> </w:t>
      </w:r>
      <w:r w:rsidRPr="00FD490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391E39" w:rsidRPr="00FD490B" w:rsidRDefault="00391E39" w:rsidP="00391E3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D490B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FD490B">
        <w:rPr>
          <w:bCs/>
          <w:i/>
          <w:iCs/>
          <w:sz w:val="26"/>
          <w:szCs w:val="26"/>
        </w:rPr>
        <w:t>и ООО</w:t>
      </w:r>
      <w:proofErr w:type="gramEnd"/>
      <w:r w:rsidRPr="00FD490B">
        <w:rPr>
          <w:bCs/>
          <w:i/>
          <w:iCs/>
          <w:sz w:val="26"/>
          <w:szCs w:val="26"/>
        </w:rPr>
        <w:t xml:space="preserve"> «</w:t>
      </w:r>
      <w:proofErr w:type="spellStart"/>
      <w:r w:rsidRPr="00FD490B">
        <w:rPr>
          <w:bCs/>
          <w:i/>
          <w:iCs/>
          <w:sz w:val="26"/>
          <w:szCs w:val="26"/>
        </w:rPr>
        <w:t>Энергострой</w:t>
      </w:r>
      <w:proofErr w:type="spellEnd"/>
      <w:r w:rsidRPr="00FD490B">
        <w:rPr>
          <w:bCs/>
          <w:i/>
          <w:iCs/>
          <w:sz w:val="26"/>
          <w:szCs w:val="26"/>
        </w:rPr>
        <w:t>»</w:t>
      </w:r>
    </w:p>
    <w:p w:rsidR="00391E39" w:rsidRPr="00FD490B" w:rsidRDefault="00391E39" w:rsidP="00391E3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D490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D490B">
        <w:rPr>
          <w:bCs/>
          <w:i/>
          <w:iCs/>
          <w:sz w:val="26"/>
          <w:szCs w:val="26"/>
        </w:rPr>
        <w:t>соответствующими</w:t>
      </w:r>
      <w:proofErr w:type="gramEnd"/>
      <w:r w:rsidRPr="00FD490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391E39" w:rsidRPr="00FD490B" w:rsidRDefault="00391E39" w:rsidP="00391E3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D490B">
        <w:rPr>
          <w:bCs/>
          <w:i/>
          <w:iCs/>
          <w:sz w:val="26"/>
          <w:szCs w:val="26"/>
        </w:rPr>
        <w:t xml:space="preserve">О </w:t>
      </w:r>
      <w:proofErr w:type="gramStart"/>
      <w:r w:rsidRPr="00FD490B">
        <w:rPr>
          <w:bCs/>
          <w:i/>
          <w:iCs/>
          <w:sz w:val="26"/>
          <w:szCs w:val="26"/>
        </w:rPr>
        <w:t>предварительной</w:t>
      </w:r>
      <w:proofErr w:type="gramEnd"/>
      <w:r w:rsidRPr="00FD490B">
        <w:rPr>
          <w:bCs/>
          <w:i/>
          <w:iCs/>
          <w:sz w:val="26"/>
          <w:szCs w:val="26"/>
        </w:rPr>
        <w:t xml:space="preserve"> </w:t>
      </w:r>
      <w:proofErr w:type="spellStart"/>
      <w:r w:rsidRPr="00FD490B">
        <w:rPr>
          <w:bCs/>
          <w:i/>
          <w:iCs/>
          <w:sz w:val="26"/>
          <w:szCs w:val="26"/>
        </w:rPr>
        <w:t>ранжировке</w:t>
      </w:r>
      <w:proofErr w:type="spellEnd"/>
      <w:r w:rsidRPr="00FD490B">
        <w:rPr>
          <w:bCs/>
          <w:i/>
          <w:iCs/>
          <w:sz w:val="26"/>
          <w:szCs w:val="26"/>
        </w:rPr>
        <w:t xml:space="preserve"> заявок.</w:t>
      </w:r>
    </w:p>
    <w:p w:rsidR="00391E39" w:rsidRPr="00FD490B" w:rsidRDefault="00391E39" w:rsidP="00391E3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D490B">
        <w:rPr>
          <w:bCs/>
          <w:i/>
          <w:iCs/>
          <w:sz w:val="26"/>
          <w:szCs w:val="26"/>
        </w:rPr>
        <w:t>О проведении переторжки</w:t>
      </w:r>
    </w:p>
    <w:p w:rsidR="00391E39" w:rsidRPr="00FD490B" w:rsidRDefault="00391E39" w:rsidP="00A002C5">
      <w:pPr>
        <w:spacing w:line="240" w:lineRule="auto"/>
        <w:rPr>
          <w:b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D490B" w:rsidRDefault="00FD490B" w:rsidP="00FD490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FD490B" w:rsidRDefault="00FD490B" w:rsidP="00FD490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D490B" w:rsidRDefault="00FD490B" w:rsidP="00FD490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5"/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4630"/>
        <w:gridCol w:w="4822"/>
      </w:tblGrid>
      <w:tr w:rsidR="00FD490B" w:rsidTr="00FD490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>
              <w:rPr>
                <w:b/>
                <w:bCs/>
                <w:i/>
                <w:sz w:val="18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>
              <w:rPr>
                <w:b/>
                <w:bCs/>
                <w:i/>
                <w:sz w:val="18"/>
                <w:szCs w:val="24"/>
              </w:rPr>
              <w:t>Предмет и общая цена заявки на участие в закупке</w:t>
            </w:r>
          </w:p>
        </w:tc>
      </w:tr>
      <w:tr w:rsidR="00FD490B" w:rsidTr="00FD490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Владивосток, ул. Русская, д. 57</w:t>
            </w:r>
            <w:proofErr w:type="gramStart"/>
            <w:r>
              <w:rPr>
                <w:sz w:val="22"/>
                <w:szCs w:val="24"/>
              </w:rPr>
              <w:t xml:space="preserve"> Ж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13 450 000,00  </w:t>
            </w:r>
            <w:r>
              <w:rPr>
                <w:sz w:val="22"/>
                <w:szCs w:val="24"/>
              </w:rPr>
              <w:t xml:space="preserve">руб. без учета НДС (15 871 000,00 руб. с учетом НДС). </w:t>
            </w:r>
          </w:p>
        </w:tc>
      </w:tr>
      <w:tr w:rsidR="00FD490B" w:rsidTr="00FD490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Нагорная</w:t>
            </w:r>
            <w:proofErr w:type="gramEnd"/>
            <w:r>
              <w:rPr>
                <w:sz w:val="22"/>
                <w:szCs w:val="24"/>
              </w:rPr>
              <w:t>,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13 500 000,00  </w:t>
            </w:r>
            <w:r>
              <w:rPr>
                <w:sz w:val="22"/>
                <w:szCs w:val="24"/>
              </w:rPr>
              <w:t xml:space="preserve">руб. без учета НДС (15 930 000,00 руб. с учетом НДС). </w:t>
            </w:r>
          </w:p>
        </w:tc>
      </w:tr>
      <w:tr w:rsidR="00FD490B" w:rsidTr="00FD490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«Энергосистема Амур»</w:t>
            </w:r>
          </w:p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</w:rPr>
              <w:t>Забурхановская</w:t>
            </w:r>
            <w:proofErr w:type="spellEnd"/>
            <w:r>
              <w:rPr>
                <w:sz w:val="22"/>
                <w:szCs w:val="24"/>
              </w:rPr>
              <w:t>, д. 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13 900 000,00  </w:t>
            </w:r>
            <w:r>
              <w:rPr>
                <w:sz w:val="22"/>
              </w:rPr>
              <w:t xml:space="preserve">руб. без учета НДС 16 402 000,00 руб. с учетом НДС). </w:t>
            </w:r>
            <w:proofErr w:type="gramEnd"/>
          </w:p>
        </w:tc>
      </w:tr>
      <w:tr w:rsidR="00FD490B" w:rsidTr="00FD490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«АСЭСС»</w:t>
            </w:r>
          </w:p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50 лет Октября 228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13 962 245,00  </w:t>
            </w:r>
            <w:r>
              <w:rPr>
                <w:sz w:val="22"/>
                <w:szCs w:val="24"/>
              </w:rPr>
              <w:t xml:space="preserve">руб. без учета НДС (16 475 449,10  руб. с учетом НДС). </w:t>
            </w:r>
          </w:p>
        </w:tc>
      </w:tr>
      <w:tr w:rsidR="00FD490B" w:rsidTr="00FD490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Энергострой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Благовещенск, с. Белогорье, ул. </w:t>
            </w:r>
            <w:proofErr w:type="spellStart"/>
            <w:r>
              <w:rPr>
                <w:sz w:val="24"/>
                <w:szCs w:val="24"/>
              </w:rPr>
              <w:t>Призейская</w:t>
            </w:r>
            <w:proofErr w:type="spellEnd"/>
            <w:r>
              <w:rPr>
                <w:sz w:val="24"/>
                <w:szCs w:val="24"/>
              </w:rPr>
              <w:t>, д.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14 745 000,00  </w:t>
            </w:r>
            <w:r>
              <w:rPr>
                <w:sz w:val="22"/>
                <w:szCs w:val="24"/>
              </w:rPr>
              <w:t xml:space="preserve">руб. без учета НДС (17 399 100,00  руб. с учетом НДС). </w:t>
            </w:r>
          </w:p>
          <w:p w:rsidR="00FD490B" w:rsidRDefault="00FD490B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color w:val="FF0000"/>
                <w:sz w:val="22"/>
              </w:rPr>
              <w:t>Не подтвердил ставку</w:t>
            </w:r>
          </w:p>
        </w:tc>
      </w:tr>
      <w:tr w:rsidR="00FD490B" w:rsidTr="00FD490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Славгород, ул. Ленина, 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14 837 306,31  </w:t>
            </w:r>
            <w:r>
              <w:rPr>
                <w:sz w:val="22"/>
                <w:szCs w:val="24"/>
              </w:rPr>
              <w:t xml:space="preserve">руб. без учета НДС (17 508 021,45  руб. с учетом НДС). </w:t>
            </w:r>
          </w:p>
        </w:tc>
      </w:tr>
      <w:tr w:rsidR="00FD490B" w:rsidTr="00FD490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Нагорная 19, а/я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15 621 923,00  </w:t>
            </w:r>
            <w:r>
              <w:rPr>
                <w:sz w:val="22"/>
                <w:szCs w:val="24"/>
              </w:rPr>
              <w:t xml:space="preserve">руб. без учета НДС (18 433 869,14  руб. с учетом НДС). </w:t>
            </w:r>
          </w:p>
        </w:tc>
      </w:tr>
    </w:tbl>
    <w:p w:rsidR="00FD490B" w:rsidRDefault="00FD490B" w:rsidP="00FD490B">
      <w:pPr>
        <w:spacing w:line="240" w:lineRule="auto"/>
        <w:rPr>
          <w:b/>
          <w:sz w:val="12"/>
          <w:szCs w:val="12"/>
        </w:rPr>
      </w:pPr>
    </w:p>
    <w:p w:rsidR="00FD490B" w:rsidRDefault="00FD490B" w:rsidP="00FD490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FD490B" w:rsidRDefault="00FD490B" w:rsidP="00FD490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</w:t>
      </w:r>
      <w:proofErr w:type="spellStart"/>
      <w:r>
        <w:rPr>
          <w:b/>
          <w:i/>
          <w:sz w:val="26"/>
          <w:szCs w:val="26"/>
        </w:rPr>
        <w:t>Энергострой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  <w:lang w:eastAsia="en-US"/>
        </w:rPr>
        <w:t xml:space="preserve">г. </w:t>
      </w:r>
      <w:r>
        <w:rPr>
          <w:sz w:val="26"/>
          <w:szCs w:val="26"/>
        </w:rPr>
        <w:t xml:space="preserve">Благовещенск, с. Белогорье, ул. </w:t>
      </w:r>
      <w:proofErr w:type="spellStart"/>
      <w:r>
        <w:rPr>
          <w:sz w:val="26"/>
          <w:szCs w:val="26"/>
        </w:rPr>
        <w:t>Призейская</w:t>
      </w:r>
      <w:proofErr w:type="spellEnd"/>
      <w:r>
        <w:rPr>
          <w:sz w:val="26"/>
          <w:szCs w:val="26"/>
        </w:rPr>
        <w:t xml:space="preserve">, д. 4 от дальнейшего рассмотрения, на основании </w:t>
      </w:r>
      <w:r>
        <w:rPr>
          <w:bCs/>
          <w:sz w:val="26"/>
          <w:szCs w:val="26"/>
        </w:rPr>
        <w:t xml:space="preserve">п. 2.6.1.4. </w:t>
      </w:r>
      <w:r>
        <w:rPr>
          <w:sz w:val="26"/>
          <w:szCs w:val="26"/>
        </w:rPr>
        <w:t xml:space="preserve">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D490B" w:rsidTr="00FD490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D490B" w:rsidTr="00FD490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</w:t>
            </w:r>
            <w:r>
              <w:rPr>
                <w:sz w:val="24"/>
                <w:szCs w:val="26"/>
              </w:rPr>
              <w:lastRenderedPageBreak/>
              <w:t>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>
              <w:rPr>
                <w:sz w:val="24"/>
                <w:szCs w:val="26"/>
                <w:lang w:val="en-US"/>
              </w:rPr>
              <w:t>b</w:t>
            </w:r>
            <w:r>
              <w:rPr>
                <w:sz w:val="24"/>
                <w:szCs w:val="26"/>
              </w:rPr>
              <w:t>2</w:t>
            </w:r>
            <w:r>
              <w:rPr>
                <w:sz w:val="24"/>
                <w:szCs w:val="26"/>
                <w:lang w:val="en-US"/>
              </w:rPr>
              <w:t>b</w:t>
            </w:r>
            <w:r>
              <w:rPr>
                <w:sz w:val="24"/>
                <w:szCs w:val="26"/>
              </w:rPr>
              <w:noBreakHyphen/>
            </w:r>
            <w:proofErr w:type="spellStart"/>
            <w:r>
              <w:rPr>
                <w:sz w:val="24"/>
                <w:szCs w:val="26"/>
                <w:lang w:val="en-US"/>
              </w:rPr>
              <w:t>esv</w:t>
            </w:r>
            <w:proofErr w:type="spellEnd"/>
            <w:r>
              <w:rPr>
                <w:sz w:val="24"/>
                <w:szCs w:val="26"/>
              </w:rPr>
              <w:t>» - достаточное основание для отклонения заявки данного участника</w:t>
            </w:r>
          </w:p>
        </w:tc>
      </w:tr>
    </w:tbl>
    <w:p w:rsidR="00FD490B" w:rsidRDefault="00FD490B" w:rsidP="00FD490B">
      <w:pPr>
        <w:spacing w:line="240" w:lineRule="auto"/>
        <w:rPr>
          <w:b/>
          <w:sz w:val="26"/>
          <w:szCs w:val="26"/>
        </w:rPr>
      </w:pPr>
    </w:p>
    <w:p w:rsidR="00FD490B" w:rsidRDefault="00FD490B" w:rsidP="00FD490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FD490B" w:rsidRDefault="00FD490B" w:rsidP="00FD490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Признать заявки </w:t>
      </w:r>
      <w:r>
        <w:rPr>
          <w:b/>
          <w:i/>
          <w:sz w:val="26"/>
          <w:szCs w:val="26"/>
        </w:rPr>
        <w:t xml:space="preserve">ООО «Энергосистема Амур»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д. 102,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г. Благовещенск, ул. Нагорная 19, а/я 18, </w:t>
      </w:r>
      <w:r>
        <w:rPr>
          <w:b/>
          <w:i/>
          <w:sz w:val="26"/>
          <w:szCs w:val="26"/>
        </w:rPr>
        <w:t xml:space="preserve">ООО «АСЭСС» </w:t>
      </w:r>
      <w:r>
        <w:rPr>
          <w:sz w:val="26"/>
          <w:szCs w:val="26"/>
        </w:rPr>
        <w:t xml:space="preserve">г. Благовещенск, ул. 50 лет Октября 228,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ТехЦентр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Владивосток, ул. Русская, д. 57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Элмонт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Нагорная, 19,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СвязьСтройКомплекс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Славгород, ул. Ленина, 109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D490B" w:rsidRDefault="00FD490B" w:rsidP="00FD490B">
      <w:pPr>
        <w:spacing w:line="240" w:lineRule="auto"/>
        <w:rPr>
          <w:b/>
          <w:sz w:val="26"/>
          <w:szCs w:val="26"/>
        </w:rPr>
      </w:pPr>
    </w:p>
    <w:p w:rsidR="00FD490B" w:rsidRDefault="00FD490B" w:rsidP="00FD490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FD490B" w:rsidRDefault="00FD490B" w:rsidP="00FD490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9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4251"/>
        <w:gridCol w:w="2128"/>
        <w:gridCol w:w="1845"/>
      </w:tblGrid>
      <w:tr w:rsidR="00FD490B" w:rsidTr="00FD490B">
        <w:trPr>
          <w:trHeight w:val="7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D490B" w:rsidTr="00FD490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«Энергосистема Амур»</w:t>
            </w:r>
          </w:p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</w:rPr>
              <w:t>Забурхановская</w:t>
            </w:r>
            <w:proofErr w:type="spellEnd"/>
            <w:r>
              <w:rPr>
                <w:sz w:val="22"/>
                <w:szCs w:val="24"/>
              </w:rPr>
              <w:t>, д. 102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13 900 000,00 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FD490B" w:rsidTr="00FD490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«АСЭСС»</w:t>
            </w:r>
          </w:p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г. Благовещенск, ул. 50 лет Октября 228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13 962 245,00 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FD490B" w:rsidTr="00FD490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D490B" w:rsidRDefault="00FD490B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>г. Славгород, ул. Ленина, 109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14 837 306,31 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FD490B" w:rsidTr="00FD490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D490B" w:rsidRDefault="00FD490B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Благовещенск, ул. Нагорная 19, а/я 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15 621 923,00 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FD490B" w:rsidTr="00FD490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>г. Владивосток, ул. Русская, д. 57</w:t>
            </w:r>
            <w:proofErr w:type="gramStart"/>
            <w:r>
              <w:rPr>
                <w:sz w:val="22"/>
                <w:szCs w:val="24"/>
              </w:rPr>
              <w:t xml:space="preserve"> Ж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4"/>
              </w:rPr>
              <w:t>13 450 000,00 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2,55</w:t>
            </w:r>
          </w:p>
        </w:tc>
      </w:tr>
      <w:tr w:rsidR="00FD490B" w:rsidTr="00FD490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6 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D490B" w:rsidRDefault="00FD490B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Нагорная</w:t>
            </w:r>
            <w:proofErr w:type="gramEnd"/>
            <w:r>
              <w:rPr>
                <w:sz w:val="22"/>
                <w:szCs w:val="24"/>
              </w:rPr>
              <w:t>, 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13 500 000,00 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B" w:rsidRDefault="00FD490B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2,55</w:t>
            </w:r>
          </w:p>
        </w:tc>
      </w:tr>
    </w:tbl>
    <w:p w:rsidR="00FD490B" w:rsidRDefault="00FD490B" w:rsidP="00FD490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5:</w:t>
      </w:r>
    </w:p>
    <w:p w:rsidR="00FD490B" w:rsidRDefault="00FD490B" w:rsidP="00FD490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FD490B" w:rsidRDefault="00FD490B" w:rsidP="00FD490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</w:rPr>
        <w:t xml:space="preserve">ООО «Энергосистема Амур»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д. 102,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г. Благовещенск, ул. Нагорная 19, а/я 18, </w:t>
      </w:r>
      <w:r>
        <w:rPr>
          <w:b/>
          <w:i/>
          <w:sz w:val="26"/>
          <w:szCs w:val="26"/>
        </w:rPr>
        <w:t xml:space="preserve">ООО «АСЭСС» </w:t>
      </w:r>
      <w:r>
        <w:rPr>
          <w:sz w:val="26"/>
          <w:szCs w:val="26"/>
        </w:rPr>
        <w:t xml:space="preserve">г. Благовещенск, ул. 50 лет Октября 228,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ТехЦентр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Владивосток, ул. Русская, д. 57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Элмонт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Нагорная, 19,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СвязьСтройКомплекс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Славгород, ул. Ленина, 109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  <w:lang w:eastAsia="en-US"/>
        </w:rPr>
        <w:t xml:space="preserve">.  </w:t>
      </w:r>
    </w:p>
    <w:p w:rsidR="00FD490B" w:rsidRDefault="00FD490B" w:rsidP="00FD490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FD490B" w:rsidRDefault="00FD490B" w:rsidP="00FD490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29.12.2015 в 09:00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FD490B" w:rsidRDefault="00FD490B" w:rsidP="00FD490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Место проведения переторжки: ЭТП b2b-energo</w:t>
      </w:r>
    </w:p>
    <w:p w:rsidR="00FD490B" w:rsidRDefault="00FD490B" w:rsidP="00FD490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F0736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F0736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7202B">
      <w:headerReference w:type="default" r:id="rId10"/>
      <w:footerReference w:type="default" r:id="rId11"/>
      <w:pgSz w:w="11906" w:h="16838"/>
      <w:pgMar w:top="1042" w:right="851" w:bottom="568" w:left="1418" w:header="563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5B" w:rsidRDefault="009A015B" w:rsidP="00355095">
      <w:pPr>
        <w:spacing w:line="240" w:lineRule="auto"/>
      </w:pPr>
      <w:r>
        <w:separator/>
      </w:r>
    </w:p>
  </w:endnote>
  <w:endnote w:type="continuationSeparator" w:id="0">
    <w:p w:rsidR="009A015B" w:rsidRDefault="009A01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45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45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5B" w:rsidRDefault="009A015B" w:rsidP="00355095">
      <w:pPr>
        <w:spacing w:line="240" w:lineRule="auto"/>
      </w:pPr>
      <w:r>
        <w:separator/>
      </w:r>
    </w:p>
  </w:footnote>
  <w:footnote w:type="continuationSeparator" w:id="0">
    <w:p w:rsidR="009A015B" w:rsidRDefault="009A01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</w:t>
    </w:r>
    <w:r w:rsidR="0067202B">
      <w:rPr>
        <w:i/>
        <w:sz w:val="20"/>
      </w:rPr>
      <w:t>68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556"/>
    <w:rsid w:val="000153C0"/>
    <w:rsid w:val="00021AA3"/>
    <w:rsid w:val="00023DF3"/>
    <w:rsid w:val="00025F5D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1E39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2E64"/>
    <w:rsid w:val="0045381B"/>
    <w:rsid w:val="00456E12"/>
    <w:rsid w:val="00476103"/>
    <w:rsid w:val="00480849"/>
    <w:rsid w:val="0048244A"/>
    <w:rsid w:val="00484512"/>
    <w:rsid w:val="0049209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5DFB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202B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015B"/>
    <w:rsid w:val="009A3B96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10E"/>
    <w:rsid w:val="00B454B7"/>
    <w:rsid w:val="00B46BA5"/>
    <w:rsid w:val="00B5466C"/>
    <w:rsid w:val="00B54AEB"/>
    <w:rsid w:val="00B57DE3"/>
    <w:rsid w:val="00B6781F"/>
    <w:rsid w:val="00B67C88"/>
    <w:rsid w:val="00B774B3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37C8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736E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490B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E4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E4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A65F-B3BF-4F7D-85A7-A88BA851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35</cp:revision>
  <cp:lastPrinted>2015-12-25T09:11:00Z</cp:lastPrinted>
  <dcterms:created xsi:type="dcterms:W3CDTF">2015-01-16T07:03:00Z</dcterms:created>
  <dcterms:modified xsi:type="dcterms:W3CDTF">2015-12-25T09:50:00Z</dcterms:modified>
</cp:coreProperties>
</file>