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57615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57615E">
              <w:rPr>
                <w:rFonts w:ascii="Times New Roman" w:eastAsia="Times New Roman" w:hAnsi="Times New Roman" w:cs="Times New Roman"/>
                <w:b/>
                <w:bCs/>
                <w:sz w:val="26"/>
                <w:szCs w:val="20"/>
                <w:lang w:eastAsia="ru-RU"/>
              </w:rPr>
              <w:t>49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9701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C9701E">
              <w:rPr>
                <w:b/>
                <w:i/>
                <w:snapToGrid w:val="0"/>
                <w:sz w:val="26"/>
                <w:szCs w:val="26"/>
                <w:lang w:eastAsia="en-US"/>
              </w:rPr>
              <w:t>26</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5A3E1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C40FF">
              <w:rPr>
                <w:b/>
                <w:i/>
                <w:snapToGrid w:val="0"/>
                <w:sz w:val="26"/>
                <w:szCs w:val="26"/>
                <w:lang w:eastAsia="en-US"/>
              </w:rPr>
              <w:t>1</w:t>
            </w:r>
            <w:r w:rsidR="005A3E11">
              <w:rPr>
                <w:b/>
                <w:i/>
                <w:snapToGrid w:val="0"/>
                <w:sz w:val="26"/>
                <w:szCs w:val="26"/>
                <w:lang w:eastAsia="en-US"/>
              </w:rPr>
              <w:t>6</w:t>
            </w:r>
            <w:r>
              <w:rPr>
                <w:b/>
                <w:i/>
                <w:snapToGrid w:val="0"/>
                <w:sz w:val="26"/>
                <w:szCs w:val="26"/>
                <w:lang w:eastAsia="en-US"/>
              </w:rPr>
              <w:t xml:space="preserve">» </w:t>
            </w:r>
            <w:r w:rsidR="0057615E">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57615E" w:rsidRPr="0057615E">
        <w:rPr>
          <w:b/>
          <w:bCs/>
          <w:i/>
          <w:iCs/>
          <w:sz w:val="26"/>
          <w:szCs w:val="26"/>
        </w:rPr>
        <w:t>Мероприятия по строительству и реконструкции для технологического присоединения потребителей мощностью свыше 150 кВт на территории филиала «ХЭС»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CC40FF">
        <w:rPr>
          <w:sz w:val="26"/>
          <w:szCs w:val="26"/>
        </w:rPr>
        <w:t>1</w:t>
      </w:r>
      <w:r w:rsidR="00086CC2">
        <w:rPr>
          <w:sz w:val="26"/>
          <w:szCs w:val="26"/>
        </w:rPr>
        <w:t>6</w:t>
      </w:r>
      <w:r w:rsidR="004B4007" w:rsidRPr="006509CA">
        <w:rPr>
          <w:sz w:val="26"/>
          <w:szCs w:val="26"/>
        </w:rPr>
        <w:t>» </w:t>
      </w:r>
      <w:r w:rsidR="0057615E">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1</w:t>
      </w:r>
      <w:r w:rsidR="00C27C0F" w:rsidRPr="006509CA">
        <w:rPr>
          <w:sz w:val="26"/>
          <w:szCs w:val="26"/>
        </w:rPr>
        <w:t>0</w:t>
      </w:r>
      <w:r w:rsidR="004B4007" w:rsidRPr="006509CA">
        <w:rPr>
          <w:sz w:val="26"/>
          <w:szCs w:val="26"/>
        </w:rPr>
        <w:t>:00 часов местного (Благовещенского) времени (0</w:t>
      </w:r>
      <w:r w:rsidR="00C27C0F" w:rsidRPr="006509CA">
        <w:rPr>
          <w:sz w:val="26"/>
          <w:szCs w:val="26"/>
        </w:rPr>
        <w:t>4</w:t>
      </w:r>
      <w:r w:rsidR="004B4007" w:rsidRPr="006509CA">
        <w:rPr>
          <w:sz w:val="26"/>
          <w:szCs w:val="26"/>
        </w:rPr>
        <w:t>:00 часов Московского времени) «</w:t>
      </w:r>
      <w:r w:rsidR="00742318">
        <w:rPr>
          <w:sz w:val="26"/>
          <w:szCs w:val="26"/>
        </w:rPr>
        <w:t>0</w:t>
      </w:r>
      <w:r w:rsidR="00CC40FF">
        <w:rPr>
          <w:sz w:val="26"/>
          <w:szCs w:val="26"/>
        </w:rPr>
        <w:t>4</w:t>
      </w:r>
      <w:r w:rsidR="004B4007" w:rsidRPr="006509CA">
        <w:rPr>
          <w:sz w:val="26"/>
          <w:szCs w:val="26"/>
        </w:rPr>
        <w:t xml:space="preserve">» </w:t>
      </w:r>
      <w:r w:rsidR="00742318">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CC40FF">
        <w:rPr>
          <w:b/>
          <w:i/>
          <w:sz w:val="26"/>
          <w:szCs w:val="26"/>
        </w:rPr>
        <w:t>1</w:t>
      </w:r>
      <w:r w:rsidR="00161B30">
        <w:rPr>
          <w:b/>
          <w:i/>
          <w:sz w:val="26"/>
          <w:szCs w:val="26"/>
        </w:rPr>
        <w:t>6</w:t>
      </w:r>
      <w:r w:rsidR="004B4007" w:rsidRPr="006509CA">
        <w:rPr>
          <w:b/>
          <w:i/>
          <w:sz w:val="26"/>
          <w:szCs w:val="26"/>
        </w:rPr>
        <w:t>» </w:t>
      </w:r>
      <w:r w:rsidR="0057615E">
        <w:rPr>
          <w:b/>
          <w:i/>
          <w:sz w:val="26"/>
          <w:szCs w:val="26"/>
        </w:rPr>
        <w:t>н</w:t>
      </w:r>
      <w:r w:rsidR="00F81F65">
        <w:rPr>
          <w:b/>
          <w:i/>
          <w:sz w:val="26"/>
          <w:szCs w:val="26"/>
        </w:rPr>
        <w:t>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742318">
        <w:rPr>
          <w:b/>
          <w:i/>
          <w:sz w:val="26"/>
          <w:szCs w:val="26"/>
        </w:rPr>
        <w:t>0</w:t>
      </w:r>
      <w:r w:rsidR="00086CC2">
        <w:rPr>
          <w:b/>
          <w:i/>
          <w:sz w:val="26"/>
          <w:szCs w:val="26"/>
        </w:rPr>
        <w:t>4</w:t>
      </w:r>
      <w:r w:rsidR="004B4007" w:rsidRPr="006509CA">
        <w:rPr>
          <w:b/>
          <w:i/>
          <w:sz w:val="26"/>
          <w:szCs w:val="26"/>
        </w:rPr>
        <w:t>»</w:t>
      </w:r>
      <w:r w:rsidR="00F81F65">
        <w:rPr>
          <w:b/>
          <w:i/>
          <w:sz w:val="26"/>
          <w:szCs w:val="26"/>
        </w:rPr>
        <w:t xml:space="preserve"> </w:t>
      </w:r>
      <w:r w:rsidR="0074231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:00 часов Московского врем</w:t>
      </w:r>
      <w:bookmarkStart w:id="0" w:name="_GoBack"/>
      <w:bookmarkEnd w:id="0"/>
      <w:r w:rsidR="004B4007" w:rsidRPr="006509CA">
        <w:rPr>
          <w:sz w:val="26"/>
          <w:szCs w:val="26"/>
        </w:rPr>
        <w:t xml:space="preserve">ени) </w:t>
      </w:r>
      <w:r w:rsidR="00031165" w:rsidRPr="006509CA">
        <w:rPr>
          <w:b/>
          <w:i/>
          <w:sz w:val="26"/>
          <w:szCs w:val="26"/>
        </w:rPr>
        <w:t>«</w:t>
      </w:r>
      <w:r w:rsidR="00742318">
        <w:rPr>
          <w:b/>
          <w:i/>
          <w:sz w:val="26"/>
          <w:szCs w:val="26"/>
        </w:rPr>
        <w:t>0</w:t>
      </w:r>
      <w:r w:rsidR="00086CC2">
        <w:rPr>
          <w:b/>
          <w:i/>
          <w:sz w:val="26"/>
          <w:szCs w:val="26"/>
        </w:rPr>
        <w:t>4</w:t>
      </w:r>
      <w:r w:rsidR="00031165" w:rsidRPr="006509CA">
        <w:rPr>
          <w:b/>
          <w:i/>
          <w:sz w:val="26"/>
          <w:szCs w:val="26"/>
        </w:rPr>
        <w:t xml:space="preserve">» </w:t>
      </w:r>
      <w:r w:rsidR="00742318">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742318">
        <w:rPr>
          <w:sz w:val="26"/>
          <w:szCs w:val="26"/>
        </w:rPr>
        <w:t>25</w:t>
      </w:r>
      <w:r w:rsidR="004B4007" w:rsidRPr="006509CA">
        <w:rPr>
          <w:sz w:val="26"/>
          <w:szCs w:val="26"/>
        </w:rPr>
        <w:t>.</w:t>
      </w:r>
      <w:r w:rsidR="00B64473" w:rsidRPr="006509CA">
        <w:rPr>
          <w:sz w:val="26"/>
          <w:szCs w:val="26"/>
        </w:rPr>
        <w:t>1</w:t>
      </w:r>
      <w:r w:rsidR="00742318">
        <w:rPr>
          <w:sz w:val="26"/>
          <w:szCs w:val="26"/>
        </w:rPr>
        <w:t>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742318">
        <w:rPr>
          <w:sz w:val="26"/>
          <w:szCs w:val="26"/>
        </w:rPr>
        <w:t>25</w:t>
      </w:r>
      <w:r w:rsidRPr="0054250F">
        <w:rPr>
          <w:sz w:val="26"/>
          <w:szCs w:val="26"/>
        </w:rPr>
        <w:t>.1</w:t>
      </w:r>
      <w:r w:rsidR="00742318">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C30ABF"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BF" w:rsidRDefault="00C30ABF" w:rsidP="00031165">
      <w:pPr>
        <w:spacing w:after="0" w:line="240" w:lineRule="auto"/>
      </w:pPr>
      <w:r>
        <w:separator/>
      </w:r>
    </w:p>
  </w:endnote>
  <w:endnote w:type="continuationSeparator" w:id="0">
    <w:p w:rsidR="00C30ABF" w:rsidRDefault="00C30AB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BF" w:rsidRDefault="00C30ABF" w:rsidP="00031165">
      <w:pPr>
        <w:spacing w:after="0" w:line="240" w:lineRule="auto"/>
      </w:pPr>
      <w:r>
        <w:separator/>
      </w:r>
    </w:p>
  </w:footnote>
  <w:footnote w:type="continuationSeparator" w:id="0">
    <w:p w:rsidR="00C30ABF" w:rsidRDefault="00C30AB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57615E">
      <w:rPr>
        <w:i/>
        <w:sz w:val="18"/>
        <w:szCs w:val="18"/>
      </w:rPr>
      <w:t>149</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86CC2"/>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9E9"/>
    <w:rsid w:val="00152F75"/>
    <w:rsid w:val="001537C7"/>
    <w:rsid w:val="00157506"/>
    <w:rsid w:val="001618FC"/>
    <w:rsid w:val="00161B30"/>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615E"/>
    <w:rsid w:val="00581A60"/>
    <w:rsid w:val="00587985"/>
    <w:rsid w:val="0059091A"/>
    <w:rsid w:val="005A3E11"/>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320"/>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4F23"/>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073CC"/>
    <w:rsid w:val="00C1093C"/>
    <w:rsid w:val="00C14F98"/>
    <w:rsid w:val="00C21A5D"/>
    <w:rsid w:val="00C2254E"/>
    <w:rsid w:val="00C26283"/>
    <w:rsid w:val="00C27A5E"/>
    <w:rsid w:val="00C27C0F"/>
    <w:rsid w:val="00C30AB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01E"/>
    <w:rsid w:val="00C9785F"/>
    <w:rsid w:val="00CB1439"/>
    <w:rsid w:val="00CB42BA"/>
    <w:rsid w:val="00CB4447"/>
    <w:rsid w:val="00CB52CC"/>
    <w:rsid w:val="00CB5A54"/>
    <w:rsid w:val="00CB5E9A"/>
    <w:rsid w:val="00CB73EA"/>
    <w:rsid w:val="00CB76E8"/>
    <w:rsid w:val="00CC10AC"/>
    <w:rsid w:val="00CC40FF"/>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337C"/>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53</cp:revision>
  <cp:lastPrinted>2015-11-16T00:15:00Z</cp:lastPrinted>
  <dcterms:created xsi:type="dcterms:W3CDTF">2014-11-20T08:24:00Z</dcterms:created>
  <dcterms:modified xsi:type="dcterms:W3CDTF">2015-11-16T06:23:00Z</dcterms:modified>
</cp:coreProperties>
</file>