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962630">
              <w:rPr>
                <w:rFonts w:ascii="Times New Roman" w:eastAsia="Times New Roman" w:hAnsi="Times New Roman" w:cs="Times New Roman"/>
                <w:b/>
                <w:bCs/>
                <w:sz w:val="26"/>
                <w:szCs w:val="20"/>
                <w:lang w:eastAsia="ru-RU"/>
              </w:rPr>
              <w:t>ПРЕДВАРИТЕЛЬНОГО ОТБОРА</w:t>
            </w:r>
            <w:r w:rsidRPr="004B4007">
              <w:rPr>
                <w:rFonts w:ascii="Times New Roman" w:eastAsia="Times New Roman" w:hAnsi="Times New Roman" w:cs="Times New Roman"/>
                <w:b/>
                <w:bCs/>
                <w:sz w:val="26"/>
                <w:szCs w:val="20"/>
                <w:lang w:eastAsia="ru-RU"/>
              </w:rPr>
              <w:t xml:space="preserve">  (b2b-energo.ru)</w:t>
            </w:r>
          </w:p>
          <w:p w:rsidR="004B4007" w:rsidRPr="004B4007" w:rsidRDefault="006509CA" w:rsidP="00E01E2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959D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2959DF">
              <w:rPr>
                <w:b/>
                <w:i/>
                <w:snapToGrid w:val="0"/>
                <w:sz w:val="26"/>
                <w:szCs w:val="26"/>
                <w:lang w:eastAsia="en-US"/>
              </w:rPr>
              <w:t>7</w:t>
            </w:r>
            <w:r>
              <w:rPr>
                <w:b/>
                <w:i/>
                <w:snapToGrid w:val="0"/>
                <w:sz w:val="26"/>
                <w:szCs w:val="26"/>
                <w:lang w:eastAsia="en-US"/>
              </w:rPr>
              <w:t>/</w:t>
            </w:r>
            <w:r w:rsidR="00BC0217">
              <w:rPr>
                <w:b/>
                <w:i/>
                <w:snapToGrid w:val="0"/>
                <w:sz w:val="26"/>
                <w:szCs w:val="26"/>
                <w:lang w:eastAsia="en-US"/>
              </w:rPr>
              <w:t>М</w:t>
            </w:r>
            <w:r w:rsidR="006509CA">
              <w:rPr>
                <w:b/>
                <w:i/>
                <w:snapToGrid w:val="0"/>
                <w:sz w:val="26"/>
                <w:szCs w:val="26"/>
                <w:lang w:eastAsia="en-US"/>
              </w:rPr>
              <w:t>Р</w:t>
            </w:r>
          </w:p>
        </w:tc>
        <w:tc>
          <w:tcPr>
            <w:tcW w:w="4786" w:type="dxa"/>
            <w:hideMark/>
          </w:tcPr>
          <w:p w:rsidR="008D2CA7" w:rsidRDefault="008D2CA7" w:rsidP="002959D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959DF">
              <w:rPr>
                <w:b/>
                <w:i/>
                <w:snapToGrid w:val="0"/>
                <w:sz w:val="26"/>
                <w:szCs w:val="26"/>
                <w:lang w:eastAsia="en-US"/>
              </w:rPr>
              <w:t>27</w:t>
            </w:r>
            <w:bookmarkStart w:id="0" w:name="_GoBack"/>
            <w:bookmarkEnd w:id="0"/>
            <w:r>
              <w:rPr>
                <w:b/>
                <w:i/>
                <w:snapToGrid w:val="0"/>
                <w:sz w:val="26"/>
                <w:szCs w:val="26"/>
                <w:lang w:eastAsia="en-US"/>
              </w:rPr>
              <w:t xml:space="preserve">» </w:t>
            </w:r>
            <w:r w:rsidR="00F81F65">
              <w:rPr>
                <w:b/>
                <w:i/>
                <w:snapToGrid w:val="0"/>
                <w:sz w:val="26"/>
                <w:szCs w:val="26"/>
                <w:lang w:eastAsia="en-US"/>
              </w:rPr>
              <w:t>ок</w:t>
            </w:r>
            <w:r w:rsidR="00B64473">
              <w:rPr>
                <w:b/>
                <w:i/>
                <w:snapToGrid w:val="0"/>
                <w:sz w:val="26"/>
                <w:szCs w:val="26"/>
                <w:lang w:eastAsia="en-US"/>
              </w:rPr>
              <w:t>тябр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 xml:space="preserve">предварительный отбор на право  заключения рамочного соглашения </w:t>
      </w:r>
      <w:r w:rsidR="00962630" w:rsidRPr="00962630">
        <w:rPr>
          <w:sz w:val="26"/>
          <w:szCs w:val="26"/>
        </w:rPr>
        <w:t xml:space="preserve">на </w:t>
      </w:r>
      <w:r w:rsidR="00962630" w:rsidRPr="009C204C">
        <w:rPr>
          <w:sz w:val="26"/>
          <w:szCs w:val="26"/>
        </w:rPr>
        <w:t xml:space="preserve">поставку продукции: </w:t>
      </w:r>
      <w:r w:rsidR="00E01E21" w:rsidRPr="00E01E21">
        <w:rPr>
          <w:b/>
          <w:bCs/>
          <w:i/>
          <w:iCs/>
          <w:sz w:val="26"/>
          <w:szCs w:val="26"/>
        </w:rPr>
        <w:t>Вводы высокого напряжения</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(предельная) цена конкурс</w:t>
      </w:r>
      <w:r w:rsidR="006509CA">
        <w:rPr>
          <w:sz w:val="26"/>
          <w:szCs w:val="26"/>
        </w:rPr>
        <w:t>а (без фиксации цены)</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Дата начала подачи заявок на участие в конкурсе: «</w:t>
      </w:r>
      <w:r w:rsidR="00F81F65">
        <w:rPr>
          <w:sz w:val="26"/>
          <w:szCs w:val="26"/>
        </w:rPr>
        <w:t>2</w:t>
      </w:r>
      <w:r w:rsidR="003D5037">
        <w:rPr>
          <w:sz w:val="26"/>
          <w:szCs w:val="26"/>
        </w:rPr>
        <w:t>7</w:t>
      </w:r>
      <w:r w:rsidR="004B4007" w:rsidRPr="006509CA">
        <w:rPr>
          <w:sz w:val="26"/>
          <w:szCs w:val="26"/>
        </w:rPr>
        <w:t>» </w:t>
      </w:r>
      <w:r w:rsidR="00F81F65">
        <w:rPr>
          <w:sz w:val="26"/>
          <w:szCs w:val="26"/>
        </w:rPr>
        <w:t>ок</w:t>
      </w:r>
      <w:r w:rsidR="00B64473" w:rsidRPr="006509CA">
        <w:rPr>
          <w:sz w:val="26"/>
          <w:szCs w:val="26"/>
        </w:rPr>
        <w:t>тябр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конкурсе: 1</w:t>
      </w:r>
      <w:r w:rsidR="00C27C0F" w:rsidRPr="006509CA">
        <w:rPr>
          <w:sz w:val="26"/>
          <w:szCs w:val="26"/>
        </w:rPr>
        <w:t>0</w:t>
      </w:r>
      <w:r w:rsidR="004B4007" w:rsidRPr="006509CA">
        <w:rPr>
          <w:sz w:val="26"/>
          <w:szCs w:val="26"/>
        </w:rPr>
        <w:t>:00 часов местного (Благовещенского) времени (0</w:t>
      </w:r>
      <w:r w:rsidR="00C27C0F" w:rsidRPr="006509CA">
        <w:rPr>
          <w:sz w:val="26"/>
          <w:szCs w:val="26"/>
        </w:rPr>
        <w:t>4</w:t>
      </w:r>
      <w:r w:rsidR="004B4007" w:rsidRPr="006509CA">
        <w:rPr>
          <w:sz w:val="26"/>
          <w:szCs w:val="26"/>
        </w:rPr>
        <w:t>:00 часов Московского времени) «</w:t>
      </w:r>
      <w:r w:rsidR="003D5037">
        <w:rPr>
          <w:sz w:val="26"/>
          <w:szCs w:val="26"/>
        </w:rPr>
        <w:t>11</w:t>
      </w:r>
      <w:r w:rsidR="004B4007" w:rsidRPr="006509CA">
        <w:rPr>
          <w:sz w:val="26"/>
          <w:szCs w:val="26"/>
        </w:rPr>
        <w:t xml:space="preserve">» </w:t>
      </w:r>
      <w:r w:rsidR="00F81F65">
        <w:rPr>
          <w:sz w:val="26"/>
          <w:szCs w:val="26"/>
        </w:rPr>
        <w:t>но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z w:val="26"/>
          <w:szCs w:val="26"/>
        </w:rPr>
        <w:t>Конкурсные</w:t>
      </w:r>
      <w:r w:rsidR="004B4007" w:rsidRPr="006509CA">
        <w:rPr>
          <w:snapToGrid w:val="0"/>
          <w:sz w:val="26"/>
          <w:szCs w:val="26"/>
        </w:rPr>
        <w:t xml:space="preserve"> заявки представляются в соответствии с требованиями Конкурсной документации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Конкурсные заявки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Обеспечение исполнения обязательств Участника закупки: Требуется обеспечение денежными средствами в размере:</w:t>
      </w:r>
      <w:r w:rsidR="00264D94">
        <w:rPr>
          <w:sz w:val="26"/>
          <w:szCs w:val="26"/>
        </w:rPr>
        <w:t xml:space="preserve"> </w:t>
      </w:r>
      <w:r w:rsidRPr="00264D94">
        <w:rPr>
          <w:sz w:val="26"/>
          <w:szCs w:val="26"/>
        </w:rPr>
        <w:tab/>
      </w:r>
      <w:r w:rsidR="00E01E21">
        <w:rPr>
          <w:sz w:val="26"/>
          <w:szCs w:val="26"/>
        </w:rPr>
        <w:t>7</w:t>
      </w:r>
      <w:r w:rsidR="003D5037">
        <w:rPr>
          <w:sz w:val="26"/>
          <w:szCs w:val="26"/>
        </w:rPr>
        <w:t>4</w:t>
      </w:r>
      <w:r w:rsidR="00E01E21">
        <w:rPr>
          <w:sz w:val="26"/>
          <w:szCs w:val="26"/>
        </w:rPr>
        <w:t>0</w:t>
      </w:r>
      <w:r w:rsidRPr="00264D94">
        <w:rPr>
          <w:sz w:val="26"/>
          <w:szCs w:val="26"/>
        </w:rPr>
        <w:t xml:space="preserve"> 000,00 (</w:t>
      </w:r>
      <w:r w:rsidR="003D5037">
        <w:rPr>
          <w:sz w:val="26"/>
          <w:szCs w:val="26"/>
        </w:rPr>
        <w:t>семьсот сорок</w:t>
      </w:r>
      <w:r w:rsidR="00CD2971">
        <w:rPr>
          <w:sz w:val="26"/>
          <w:szCs w:val="26"/>
        </w:rPr>
        <w:t xml:space="preserve"> тысяч</w:t>
      </w:r>
      <w:r w:rsidRPr="00264D94">
        <w:rPr>
          <w:sz w:val="26"/>
          <w:szCs w:val="26"/>
        </w:rPr>
        <w:t>) рублей 00 копеек (НДС не облагается).</w:t>
      </w:r>
    </w:p>
    <w:p w:rsidR="00F81F65" w:rsidRPr="00F81F65" w:rsidRDefault="00F81F65" w:rsidP="00F81F65">
      <w:pPr>
        <w:pStyle w:val="a"/>
        <w:numPr>
          <w:ilvl w:val="0"/>
          <w:numId w:val="0"/>
        </w:numPr>
        <w:tabs>
          <w:tab w:val="left" w:pos="567"/>
          <w:tab w:val="left" w:pos="851"/>
        </w:tabs>
        <w:spacing w:before="0" w:line="240" w:lineRule="auto"/>
        <w:rPr>
          <w:sz w:val="26"/>
          <w:szCs w:val="26"/>
        </w:rPr>
      </w:pPr>
      <w:r>
        <w:rPr>
          <w:sz w:val="26"/>
          <w:szCs w:val="26"/>
        </w:rPr>
        <w:lastRenderedPageBreak/>
        <w:tab/>
      </w:r>
      <w:r w:rsidRPr="00F81F65">
        <w:rPr>
          <w:sz w:val="26"/>
          <w:szCs w:val="26"/>
        </w:rPr>
        <w:t xml:space="preserve">Срок внесения: с </w:t>
      </w:r>
      <w:r w:rsidR="00CD2971" w:rsidRPr="00CD2971">
        <w:rPr>
          <w:bCs/>
          <w:iCs/>
          <w:sz w:val="26"/>
          <w:szCs w:val="26"/>
        </w:rPr>
        <w:t xml:space="preserve"> «2</w:t>
      </w:r>
      <w:r w:rsidR="003D5037">
        <w:rPr>
          <w:bCs/>
          <w:iCs/>
          <w:sz w:val="26"/>
          <w:szCs w:val="26"/>
        </w:rPr>
        <w:t>7</w:t>
      </w:r>
      <w:r w:rsidR="00CD2971" w:rsidRPr="00CD2971">
        <w:rPr>
          <w:bCs/>
          <w:iCs/>
          <w:sz w:val="26"/>
          <w:szCs w:val="26"/>
        </w:rPr>
        <w:t>»  октября  2015г. по «1</w:t>
      </w:r>
      <w:r w:rsidR="003D5037">
        <w:rPr>
          <w:bCs/>
          <w:iCs/>
          <w:sz w:val="26"/>
          <w:szCs w:val="26"/>
        </w:rPr>
        <w:t>1</w:t>
      </w:r>
      <w:r w:rsidR="00CD2971" w:rsidRPr="00CD2971">
        <w:rPr>
          <w:bCs/>
          <w:iCs/>
          <w:sz w:val="26"/>
          <w:szCs w:val="26"/>
        </w:rPr>
        <w:t>» ноября  2015 г. (срок между объявлением закупки и вскрытием конвертов)</w:t>
      </w:r>
      <w:r w:rsidRPr="00F81F65">
        <w:rPr>
          <w:sz w:val="26"/>
          <w:szCs w:val="26"/>
        </w:rPr>
        <w:t xml:space="preserve">. Информация о порядке </w:t>
      </w:r>
      <w:proofErr w:type="gramStart"/>
      <w:r w:rsidRPr="00F81F65">
        <w:rPr>
          <w:sz w:val="26"/>
          <w:szCs w:val="26"/>
        </w:rPr>
        <w:t>предоставления обеспечения исполнения обязательств Участника закупки</w:t>
      </w:r>
      <w:proofErr w:type="gramEnd"/>
      <w:r w:rsidRPr="00F81F65">
        <w:rPr>
          <w:sz w:val="26"/>
          <w:szCs w:val="26"/>
        </w:rPr>
        <w:t xml:space="preserve"> приведена в Документации о закупке.</w:t>
      </w:r>
    </w:p>
    <w:p w:rsidR="00D40DE3"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Дата начала подачи заявок на участие в конкурсе: «</w:t>
      </w:r>
      <w:r w:rsidR="00F81F65">
        <w:rPr>
          <w:b/>
          <w:i/>
          <w:sz w:val="26"/>
          <w:szCs w:val="26"/>
        </w:rPr>
        <w:t>2</w:t>
      </w:r>
      <w:r w:rsidR="003D5037">
        <w:rPr>
          <w:b/>
          <w:i/>
          <w:sz w:val="26"/>
          <w:szCs w:val="26"/>
        </w:rPr>
        <w:t>7</w:t>
      </w:r>
      <w:r w:rsidR="004B4007" w:rsidRPr="006509CA">
        <w:rPr>
          <w:b/>
          <w:i/>
          <w:sz w:val="26"/>
          <w:szCs w:val="26"/>
        </w:rPr>
        <w:t>» </w:t>
      </w:r>
      <w:r w:rsidR="00F81F65">
        <w:rPr>
          <w:b/>
          <w:i/>
          <w:sz w:val="26"/>
          <w:szCs w:val="26"/>
        </w:rPr>
        <w:t>ок</w:t>
      </w:r>
      <w:r w:rsidR="00B64473" w:rsidRPr="006509CA">
        <w:rPr>
          <w:b/>
          <w:i/>
          <w:sz w:val="26"/>
          <w:szCs w:val="26"/>
        </w:rPr>
        <w:t>тября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конкурсе: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6509CA">
        <w:rPr>
          <w:b/>
          <w:i/>
          <w:sz w:val="26"/>
          <w:szCs w:val="26"/>
        </w:rPr>
        <w:t>1</w:t>
      </w:r>
      <w:r w:rsidR="003D5037">
        <w:rPr>
          <w:b/>
          <w:i/>
          <w:sz w:val="26"/>
          <w:szCs w:val="26"/>
        </w:rPr>
        <w:t>1</w:t>
      </w:r>
      <w:r w:rsidR="004B4007" w:rsidRPr="006509CA">
        <w:rPr>
          <w:b/>
          <w:i/>
          <w:sz w:val="26"/>
          <w:szCs w:val="26"/>
        </w:rPr>
        <w:t>»</w:t>
      </w:r>
      <w:r w:rsidR="00F81F65">
        <w:rPr>
          <w:b/>
          <w:i/>
          <w:sz w:val="26"/>
          <w:szCs w:val="26"/>
        </w:rPr>
        <w:t xml:space="preserve"> н</w:t>
      </w:r>
      <w:r w:rsidR="006509CA">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6509CA">
        <w:rPr>
          <w:b/>
          <w:i/>
          <w:sz w:val="26"/>
          <w:szCs w:val="26"/>
        </w:rPr>
        <w:t>1</w:t>
      </w:r>
      <w:r w:rsidR="003D5037">
        <w:rPr>
          <w:b/>
          <w:i/>
          <w:sz w:val="26"/>
          <w:szCs w:val="26"/>
        </w:rPr>
        <w:t>1</w:t>
      </w:r>
      <w:r w:rsidR="00031165" w:rsidRPr="006509CA">
        <w:rPr>
          <w:b/>
          <w:i/>
          <w:sz w:val="26"/>
          <w:szCs w:val="26"/>
        </w:rPr>
        <w:t xml:space="preserve">» </w:t>
      </w:r>
      <w:r w:rsidR="00F81F65">
        <w:rPr>
          <w:b/>
          <w:i/>
          <w:sz w:val="26"/>
          <w:szCs w:val="26"/>
        </w:rPr>
        <w:t>но</w:t>
      </w:r>
      <w:r w:rsidR="00B64473" w:rsidRPr="006509CA">
        <w:rPr>
          <w:b/>
          <w:i/>
          <w:sz w:val="26"/>
          <w:szCs w:val="26"/>
        </w:rPr>
        <w:t xml:space="preserve">ября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конкурса будет осуществлено в срок </w:t>
      </w:r>
      <w:r w:rsidR="00F81F65">
        <w:rPr>
          <w:sz w:val="26"/>
          <w:szCs w:val="26"/>
        </w:rPr>
        <w:t>30</w:t>
      </w:r>
      <w:r w:rsidR="004B4007" w:rsidRPr="006509CA">
        <w:rPr>
          <w:sz w:val="26"/>
          <w:szCs w:val="26"/>
        </w:rPr>
        <w:t>.</w:t>
      </w:r>
      <w:r w:rsidR="00B64473" w:rsidRPr="006509CA">
        <w:rPr>
          <w:sz w:val="26"/>
          <w:szCs w:val="26"/>
        </w:rPr>
        <w:t>1</w:t>
      </w:r>
      <w:r w:rsidR="00F81F65">
        <w:rPr>
          <w:sz w:val="26"/>
          <w:szCs w:val="26"/>
        </w:rPr>
        <w:t>1</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w:t>
      </w:r>
      <w:r w:rsidR="004B4007" w:rsidRPr="006509CA">
        <w:rPr>
          <w:sz w:val="26"/>
          <w:szCs w:val="26"/>
        </w:rPr>
        <w:t xml:space="preserve">и подписания Протокола о результатах </w:t>
      </w:r>
      <w:r w:rsidRPr="006509CA">
        <w:rPr>
          <w:sz w:val="26"/>
          <w:szCs w:val="26"/>
        </w:rPr>
        <w:t xml:space="preserve">закупки: </w:t>
      </w:r>
      <w:r w:rsidR="004B4007" w:rsidRPr="006509CA">
        <w:rPr>
          <w:sz w:val="26"/>
          <w:szCs w:val="26"/>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B64473" w:rsidRPr="006509CA">
        <w:rPr>
          <w:sz w:val="26"/>
          <w:szCs w:val="26"/>
        </w:rPr>
        <w:t>3</w:t>
      </w:r>
      <w:r w:rsidR="006509CA">
        <w:rPr>
          <w:sz w:val="26"/>
          <w:szCs w:val="26"/>
        </w:rPr>
        <w:t>0</w:t>
      </w:r>
      <w:r w:rsidR="004B4007" w:rsidRPr="006509CA">
        <w:rPr>
          <w:sz w:val="26"/>
          <w:szCs w:val="26"/>
        </w:rPr>
        <w:t>.</w:t>
      </w:r>
      <w:r w:rsidR="00B64473" w:rsidRPr="006509CA">
        <w:rPr>
          <w:sz w:val="26"/>
          <w:szCs w:val="26"/>
        </w:rPr>
        <w:t>1</w:t>
      </w:r>
      <w:r w:rsidR="00F81F65">
        <w:rPr>
          <w:sz w:val="26"/>
          <w:szCs w:val="26"/>
        </w:rPr>
        <w:t>1</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E64D88" w:rsidRPr="006509CA">
        <w:rPr>
          <w:sz w:val="26"/>
          <w:szCs w:val="26"/>
        </w:rPr>
        <w:t>конкурса</w:t>
      </w:r>
      <w:r w:rsidR="008C48FA" w:rsidRPr="006509CA">
        <w:rPr>
          <w:sz w:val="26"/>
          <w:szCs w:val="26"/>
        </w:rPr>
        <w:t xml:space="preserve"> между Заказчиком и Победителем </w:t>
      </w:r>
      <w:r w:rsidR="00E64D88" w:rsidRPr="006509CA">
        <w:rPr>
          <w:sz w:val="26"/>
          <w:szCs w:val="26"/>
        </w:rPr>
        <w:t>конкурса</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8A73CB"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CB" w:rsidRDefault="008A73CB" w:rsidP="00031165">
      <w:pPr>
        <w:spacing w:after="0" w:line="240" w:lineRule="auto"/>
      </w:pPr>
      <w:r>
        <w:separator/>
      </w:r>
    </w:p>
  </w:endnote>
  <w:endnote w:type="continuationSeparator" w:id="0">
    <w:p w:rsidR="008A73CB" w:rsidRDefault="008A73C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CB" w:rsidRDefault="008A73CB" w:rsidP="00031165">
      <w:pPr>
        <w:spacing w:after="0" w:line="240" w:lineRule="auto"/>
      </w:pPr>
      <w:r>
        <w:separator/>
      </w:r>
    </w:p>
  </w:footnote>
  <w:footnote w:type="continuationSeparator" w:id="0">
    <w:p w:rsidR="008A73CB" w:rsidRDefault="008A73C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ООК ЭТП закупка </w:t>
    </w:r>
    <w:r w:rsidR="006509CA">
      <w:rPr>
        <w:i/>
        <w:sz w:val="18"/>
        <w:szCs w:val="18"/>
      </w:rPr>
      <w:t>1</w:t>
    </w:r>
    <w:r>
      <w:rPr>
        <w:i/>
        <w:sz w:val="18"/>
        <w:szCs w:val="18"/>
      </w:rPr>
      <w:t xml:space="preserve"> </w:t>
    </w:r>
    <w:r w:rsidR="00031165">
      <w:rPr>
        <w:i/>
        <w:sz w:val="18"/>
        <w:szCs w:val="18"/>
      </w:rPr>
      <w:t xml:space="preserve"> р. 1.</w:t>
    </w:r>
    <w:r w:rsidR="006509CA">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32</cp:revision>
  <cp:lastPrinted>2015-10-23T07:02:00Z</cp:lastPrinted>
  <dcterms:created xsi:type="dcterms:W3CDTF">2014-11-20T08:24:00Z</dcterms:created>
  <dcterms:modified xsi:type="dcterms:W3CDTF">2015-10-27T01:12:00Z</dcterms:modified>
</cp:coreProperties>
</file>