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Default="007F4938" w:rsidP="00D17E35">
      <w:pPr>
        <w:keepNext/>
        <w:jc w:val="center"/>
        <w:outlineLvl w:val="2"/>
        <w:rPr>
          <w:sz w:val="26"/>
          <w:szCs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C:\Users\fomenko_sa\AppData\Local\Microsoft\Windows\Temporary Internet Files\Content.Outlook\EMMIF90C\Логотип ДРСК_2015.jpg" style="width:64.5pt;height:52.5pt;visibility:visible">
            <v:imagedata r:id="rId9" o:title="Логотип ДРСК_2015"/>
          </v:shape>
        </w:pict>
      </w:r>
    </w:p>
    <w:p w:rsidR="00D17E35" w:rsidRPr="00096D9F" w:rsidRDefault="00A40A96" w:rsidP="00D17E35">
      <w:pPr>
        <w:keepNext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А</w:t>
      </w:r>
      <w:r w:rsidR="00D17E35" w:rsidRPr="00096D9F">
        <w:rPr>
          <w:sz w:val="26"/>
          <w:szCs w:val="26"/>
        </w:rPr>
        <w:t>кционерное общество</w:t>
      </w:r>
    </w:p>
    <w:p w:rsidR="00D17E35" w:rsidRPr="00096D9F" w:rsidRDefault="00D17E35" w:rsidP="00D17E35">
      <w:pPr>
        <w:jc w:val="center"/>
        <w:rPr>
          <w:b/>
          <w:sz w:val="30"/>
          <w:szCs w:val="30"/>
        </w:rPr>
      </w:pPr>
      <w:r w:rsidRPr="00096D9F">
        <w:rPr>
          <w:b/>
          <w:sz w:val="30"/>
          <w:szCs w:val="30"/>
        </w:rPr>
        <w:t xml:space="preserve">«Дальневосточная распределительная сетевая </w:t>
      </w:r>
      <w:r w:rsidRPr="00096D9F">
        <w:rPr>
          <w:sz w:val="30"/>
          <w:szCs w:val="30"/>
        </w:rPr>
        <w:t xml:space="preserve"> </w:t>
      </w:r>
      <w:r w:rsidRPr="00096D9F">
        <w:rPr>
          <w:b/>
          <w:sz w:val="30"/>
          <w:szCs w:val="30"/>
        </w:rPr>
        <w:t>компания»</w:t>
      </w:r>
    </w:p>
    <w:p w:rsidR="00D17E35" w:rsidRPr="00096D9F" w:rsidRDefault="00D17E35" w:rsidP="00D17E35">
      <w:pPr>
        <w:jc w:val="center"/>
        <w:rPr>
          <w:b/>
          <w:sz w:val="22"/>
          <w:szCs w:val="22"/>
        </w:rPr>
      </w:pPr>
      <w:r w:rsidRPr="00096D9F">
        <w:rPr>
          <w:b/>
          <w:sz w:val="22"/>
          <w:szCs w:val="22"/>
        </w:rPr>
        <w:t>Филиал  «Приморские электрические сети»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96D9F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</w:rPr>
        <w:t>ул. Командорская, 13</w:t>
      </w:r>
      <w:r w:rsidRPr="00096D9F">
        <w:rPr>
          <w:sz w:val="16"/>
          <w:szCs w:val="16"/>
          <w:lang w:val="en-US"/>
        </w:rPr>
        <w:t>a</w:t>
      </w:r>
      <w:r w:rsidRPr="00096D9F">
        <w:rPr>
          <w:sz w:val="16"/>
          <w:szCs w:val="16"/>
        </w:rPr>
        <w:t>, г.Владивосток, Приморский край, 690080.  тел. (4232) 22-32-12 приемная, факс: (4232)26-45-02,</w:t>
      </w: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  <w:lang w:val="en-US"/>
        </w:rPr>
        <w:t>E</w:t>
      </w:r>
      <w:r w:rsidRPr="00096D9F">
        <w:rPr>
          <w:sz w:val="16"/>
          <w:szCs w:val="16"/>
        </w:rPr>
        <w:t>-</w:t>
      </w:r>
      <w:r w:rsidRPr="00096D9F">
        <w:rPr>
          <w:sz w:val="16"/>
          <w:szCs w:val="16"/>
          <w:lang w:val="en-US"/>
        </w:rPr>
        <w:t>mail</w:t>
      </w:r>
      <w:r w:rsidRPr="00096D9F">
        <w:rPr>
          <w:sz w:val="16"/>
          <w:szCs w:val="16"/>
        </w:rPr>
        <w:t xml:space="preserve">: </w:t>
      </w:r>
      <w:hyperlink r:id="rId10" w:history="1">
        <w:r w:rsidRPr="00096D9F">
          <w:rPr>
            <w:color w:val="0000FF"/>
            <w:sz w:val="16"/>
            <w:u w:val="single"/>
            <w:lang w:val="en-US"/>
          </w:rPr>
          <w:t>doc</w:t>
        </w:r>
        <w:r w:rsidRPr="00096D9F">
          <w:rPr>
            <w:color w:val="0000FF"/>
            <w:sz w:val="16"/>
            <w:u w:val="single"/>
          </w:rPr>
          <w:t>@</w:t>
        </w:r>
        <w:r w:rsidRPr="00096D9F">
          <w:rPr>
            <w:color w:val="0000FF"/>
            <w:sz w:val="16"/>
            <w:u w:val="single"/>
            <w:lang w:val="en-US"/>
          </w:rPr>
          <w:t>prim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drsk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ru</w:t>
        </w:r>
      </w:hyperlink>
      <w:r w:rsidRPr="00096D9F">
        <w:rPr>
          <w:sz w:val="16"/>
          <w:szCs w:val="16"/>
        </w:rPr>
        <w:t xml:space="preserve"> ОКПО 97053894, ОГРН 1052800111308, ИНН/КПП 2801108200/253731001</w:t>
      </w:r>
    </w:p>
    <w:p w:rsidR="00D17E35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50"/>
        <w:gridCol w:w="5050"/>
      </w:tblGrid>
      <w:tr w:rsidR="00D17E35" w:rsidRPr="00AF7998" w:rsidTr="00AF7998">
        <w:tc>
          <w:tcPr>
            <w:tcW w:w="5068" w:type="dxa"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СОГЛАСОВАНО:</w:t>
            </w:r>
          </w:p>
          <w:p w:rsidR="00A03F97" w:rsidRPr="00A03F97" w:rsidRDefault="00F95E7A" w:rsidP="00A03F97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З</w:t>
            </w:r>
            <w:r w:rsidR="00A03F97" w:rsidRPr="00A03F97">
              <w:rPr>
                <w:b/>
                <w:i/>
                <w:sz w:val="26"/>
                <w:szCs w:val="26"/>
              </w:rPr>
              <w:t>аместител</w:t>
            </w:r>
            <w:r>
              <w:rPr>
                <w:b/>
                <w:i/>
                <w:sz w:val="26"/>
                <w:szCs w:val="26"/>
              </w:rPr>
              <w:t>ь</w:t>
            </w:r>
            <w:r w:rsidR="00A03F97" w:rsidRPr="00A03F97">
              <w:rPr>
                <w:b/>
                <w:i/>
                <w:sz w:val="26"/>
                <w:szCs w:val="26"/>
              </w:rPr>
              <w:t xml:space="preserve"> директора по </w:t>
            </w:r>
          </w:p>
          <w:p w:rsidR="00A03F97" w:rsidRPr="00A03F97" w:rsidRDefault="00A03F97" w:rsidP="00A03F97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D17E35" w:rsidRPr="00AF7998" w:rsidRDefault="00A03F97" w:rsidP="00440D9B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_____________________</w:t>
            </w:r>
            <w:r w:rsidR="00440D9B">
              <w:rPr>
                <w:b/>
                <w:i/>
                <w:sz w:val="26"/>
                <w:szCs w:val="26"/>
              </w:rPr>
              <w:t xml:space="preserve">В.А. </w:t>
            </w:r>
            <w:proofErr w:type="spellStart"/>
            <w:r w:rsidR="00440D9B">
              <w:rPr>
                <w:b/>
                <w:i/>
                <w:sz w:val="26"/>
                <w:szCs w:val="26"/>
              </w:rPr>
              <w:t>Скаредин</w:t>
            </w:r>
            <w:proofErr w:type="spellEnd"/>
          </w:p>
        </w:tc>
        <w:tc>
          <w:tcPr>
            <w:tcW w:w="5069" w:type="dxa"/>
            <w:vMerge w:val="restart"/>
            <w:shd w:val="clear" w:color="auto" w:fill="auto"/>
          </w:tcPr>
          <w:p w:rsidR="00D17E35" w:rsidRPr="00AF7998" w:rsidRDefault="00D17E35" w:rsidP="00AF7998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УТВЕРЖДАЮ:</w:t>
            </w:r>
          </w:p>
          <w:p w:rsidR="00D17E35" w:rsidRPr="00AF7998" w:rsidRDefault="00D17E35" w:rsidP="00AF7998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D17E35" w:rsidRPr="00AF7998" w:rsidRDefault="00D17E35" w:rsidP="00AF7998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D17E35" w:rsidRPr="00AF7998" w:rsidRDefault="00D17E35" w:rsidP="00AF7998">
            <w:pPr>
              <w:ind w:left="332"/>
              <w:rPr>
                <w:b/>
                <w:i/>
              </w:rPr>
            </w:pPr>
            <w:r w:rsidRPr="00AF7998">
              <w:rPr>
                <w:b/>
                <w:i/>
                <w:sz w:val="26"/>
                <w:szCs w:val="26"/>
              </w:rPr>
              <w:t>филиала АО «ДРСК»-«Приморские электрические сети</w:t>
            </w:r>
            <w:r w:rsidRPr="00AF7998">
              <w:rPr>
                <w:b/>
                <w:i/>
              </w:rPr>
              <w:t xml:space="preserve"> ” </w:t>
            </w:r>
          </w:p>
          <w:p w:rsidR="00D17E35" w:rsidRPr="00AF7998" w:rsidRDefault="00D17E35" w:rsidP="00AF7998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D17E35" w:rsidRPr="00AF7998" w:rsidRDefault="00D17E35" w:rsidP="00AF7998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_________________С.Н.</w:t>
            </w:r>
            <w:r w:rsidR="004C4A3C" w:rsidRPr="00AF7998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AF7998">
              <w:rPr>
                <w:b/>
                <w:i/>
                <w:sz w:val="26"/>
                <w:szCs w:val="26"/>
              </w:rPr>
              <w:t>Корчемагин</w:t>
            </w:r>
            <w:proofErr w:type="spellEnd"/>
          </w:p>
          <w:p w:rsidR="00D17E35" w:rsidRPr="00AF7998" w:rsidRDefault="00D17E35" w:rsidP="00AF7998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D17E35" w:rsidRPr="00AF7998" w:rsidRDefault="00D17E35" w:rsidP="00440D9B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«___» ______________  201</w:t>
            </w:r>
            <w:r w:rsidR="00440D9B">
              <w:rPr>
                <w:b/>
                <w:i/>
                <w:sz w:val="26"/>
                <w:szCs w:val="26"/>
              </w:rPr>
              <w:t>5</w:t>
            </w:r>
            <w:r w:rsidRPr="00AF7998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D17E35" w:rsidRPr="00AF7998" w:rsidTr="00AF7998">
        <w:tc>
          <w:tcPr>
            <w:tcW w:w="5068" w:type="dxa"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Заместитель главного инженера</w:t>
            </w:r>
          </w:p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по ПР и ТП</w:t>
            </w:r>
          </w:p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_____________________А.С.</w:t>
            </w:r>
            <w:r w:rsidR="004C4A3C" w:rsidRPr="00AF7998">
              <w:rPr>
                <w:b/>
                <w:i/>
                <w:sz w:val="26"/>
                <w:szCs w:val="26"/>
              </w:rPr>
              <w:t xml:space="preserve"> </w:t>
            </w:r>
            <w:r w:rsidRPr="00AF7998">
              <w:rPr>
                <w:b/>
                <w:i/>
                <w:sz w:val="26"/>
                <w:szCs w:val="26"/>
              </w:rPr>
              <w:t>Боровский</w:t>
            </w:r>
          </w:p>
        </w:tc>
        <w:tc>
          <w:tcPr>
            <w:tcW w:w="5069" w:type="dxa"/>
            <w:vMerge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D17E35" w:rsidRPr="00AF7998" w:rsidTr="00AF7998">
        <w:tc>
          <w:tcPr>
            <w:tcW w:w="5068" w:type="dxa"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Начальник СТЭ</w:t>
            </w:r>
          </w:p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_____________________Е.В.</w:t>
            </w:r>
            <w:r w:rsidR="004C4A3C" w:rsidRPr="00AF7998">
              <w:rPr>
                <w:b/>
                <w:i/>
                <w:sz w:val="26"/>
                <w:szCs w:val="26"/>
              </w:rPr>
              <w:t xml:space="preserve"> </w:t>
            </w:r>
            <w:r w:rsidRPr="00AF7998">
              <w:rPr>
                <w:b/>
                <w:i/>
                <w:sz w:val="26"/>
                <w:szCs w:val="26"/>
              </w:rPr>
              <w:t>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440D9B" w:rsidRDefault="00440D9B" w:rsidP="004C681D">
      <w:pPr>
        <w:suppressAutoHyphens/>
        <w:ind w:right="-365"/>
        <w:jc w:val="center"/>
        <w:rPr>
          <w:b/>
          <w:sz w:val="26"/>
          <w:szCs w:val="26"/>
        </w:rPr>
      </w:pPr>
    </w:p>
    <w:p w:rsidR="00975230" w:rsidRDefault="00975230" w:rsidP="004C681D">
      <w:pPr>
        <w:suppressAutoHyphens/>
        <w:ind w:right="-365"/>
        <w:jc w:val="center"/>
        <w:rPr>
          <w:b/>
          <w:sz w:val="26"/>
          <w:szCs w:val="26"/>
        </w:rPr>
      </w:pPr>
    </w:p>
    <w:p w:rsidR="00E96135" w:rsidRPr="001B12F3" w:rsidRDefault="00E96135" w:rsidP="004C681D">
      <w:pPr>
        <w:suppressAutoHyphens/>
        <w:ind w:right="-365"/>
        <w:jc w:val="center"/>
        <w:rPr>
          <w:b/>
          <w:sz w:val="26"/>
          <w:szCs w:val="26"/>
        </w:rPr>
      </w:pPr>
      <w:r w:rsidRPr="001B12F3">
        <w:rPr>
          <w:b/>
          <w:sz w:val="26"/>
          <w:szCs w:val="26"/>
        </w:rPr>
        <w:t>ТЕХНИЧЕСКОЕ ЗАДАНИЕ</w:t>
      </w:r>
    </w:p>
    <w:p w:rsidR="00A91531" w:rsidRPr="001B12F3" w:rsidRDefault="00A91531" w:rsidP="004C681D">
      <w:pPr>
        <w:suppressAutoHyphens/>
        <w:ind w:right="-365"/>
        <w:rPr>
          <w:b/>
          <w:sz w:val="26"/>
          <w:szCs w:val="26"/>
        </w:rPr>
      </w:pPr>
    </w:p>
    <w:p w:rsidR="00440D9B" w:rsidRDefault="00440D9B" w:rsidP="004C4A3C">
      <w:pPr>
        <w:suppressAutoHyphen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в</w:t>
      </w:r>
      <w:r w:rsidR="00B854DE" w:rsidRPr="00B854DE">
        <w:rPr>
          <w:b/>
          <w:sz w:val="26"/>
          <w:szCs w:val="26"/>
        </w:rPr>
        <w:t>ыполнение мероприятий по технологич</w:t>
      </w:r>
      <w:r>
        <w:rPr>
          <w:b/>
          <w:sz w:val="26"/>
          <w:szCs w:val="26"/>
        </w:rPr>
        <w:t>ескому присоединению заявителей</w:t>
      </w:r>
    </w:p>
    <w:p w:rsidR="004C4A3C" w:rsidRDefault="00B854DE" w:rsidP="004C4A3C">
      <w:pPr>
        <w:suppressAutoHyphens/>
        <w:jc w:val="center"/>
        <w:rPr>
          <w:b/>
          <w:sz w:val="26"/>
          <w:szCs w:val="26"/>
        </w:rPr>
      </w:pPr>
      <w:r w:rsidRPr="00B854DE">
        <w:rPr>
          <w:b/>
          <w:sz w:val="26"/>
          <w:szCs w:val="26"/>
        </w:rPr>
        <w:t xml:space="preserve">к электрическим сетям напряжением до </w:t>
      </w:r>
      <w:r w:rsidR="00392D35">
        <w:rPr>
          <w:b/>
          <w:sz w:val="26"/>
          <w:szCs w:val="26"/>
        </w:rPr>
        <w:t>2</w:t>
      </w:r>
      <w:r w:rsidRPr="00B854DE">
        <w:rPr>
          <w:b/>
          <w:sz w:val="26"/>
          <w:szCs w:val="26"/>
        </w:rPr>
        <w:t xml:space="preserve">0 </w:t>
      </w:r>
      <w:proofErr w:type="spellStart"/>
      <w:r w:rsidRPr="00B854DE">
        <w:rPr>
          <w:b/>
          <w:sz w:val="26"/>
          <w:szCs w:val="26"/>
        </w:rPr>
        <w:t>кВ</w:t>
      </w:r>
      <w:proofErr w:type="spellEnd"/>
      <w:r w:rsidRPr="00B854DE">
        <w:rPr>
          <w:b/>
          <w:sz w:val="26"/>
          <w:szCs w:val="26"/>
        </w:rPr>
        <w:t xml:space="preserve"> на территории филиала «Приморские ЭС»</w:t>
      </w:r>
      <w:r w:rsidR="004C4A3C">
        <w:rPr>
          <w:b/>
          <w:sz w:val="26"/>
          <w:szCs w:val="26"/>
        </w:rPr>
        <w:t xml:space="preserve"> </w:t>
      </w:r>
    </w:p>
    <w:p w:rsidR="00F67E98" w:rsidRPr="002D41AA" w:rsidRDefault="00440D9B" w:rsidP="004C681D">
      <w:pPr>
        <w:suppressAutoHyphens/>
        <w:ind w:right="-365"/>
        <w:jc w:val="center"/>
        <w:rPr>
          <w:b/>
          <w:sz w:val="26"/>
          <w:szCs w:val="26"/>
        </w:rPr>
      </w:pPr>
      <w:r>
        <w:rPr>
          <w:b/>
          <w:i/>
          <w:sz w:val="26"/>
          <w:szCs w:val="26"/>
        </w:rPr>
        <w:t>ТЗ выполнено  в части описания нового строительства, расширения или реконструкции. Количество показателей для каждого конкретного проекта может быть сокращено либо расширено.</w:t>
      </w:r>
    </w:p>
    <w:p w:rsidR="00440D9B" w:rsidRDefault="00440D9B" w:rsidP="00440D9B">
      <w:pPr>
        <w:tabs>
          <w:tab w:val="left" w:pos="993"/>
        </w:tabs>
        <w:suppressAutoHyphens/>
        <w:ind w:right="-16" w:firstLine="709"/>
        <w:jc w:val="both"/>
        <w:rPr>
          <w:b/>
          <w:sz w:val="26"/>
          <w:szCs w:val="26"/>
        </w:rPr>
      </w:pPr>
    </w:p>
    <w:p w:rsidR="00440D9B" w:rsidRDefault="00440D9B" w:rsidP="00392D35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>
        <w:rPr>
          <w:b/>
          <w:sz w:val="26"/>
          <w:szCs w:val="26"/>
        </w:rPr>
        <w:t>1. Основание для выполнения работ:</w:t>
      </w:r>
    </w:p>
    <w:p w:rsidR="00440D9B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1.1. Инвестиционная программа АО «ДРСК» на 2015 г.</w:t>
      </w:r>
    </w:p>
    <w:p w:rsidR="00440D9B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1.2. Договоры на технологическое присо</w:t>
      </w:r>
      <w:r w:rsidR="00A40A96">
        <w:rPr>
          <w:sz w:val="26"/>
          <w:szCs w:val="26"/>
        </w:rPr>
        <w:t xml:space="preserve">единение к электрическим сетям </w:t>
      </w:r>
      <w:r>
        <w:rPr>
          <w:sz w:val="26"/>
          <w:szCs w:val="26"/>
        </w:rPr>
        <w:t>АО «Дальневосточная распределительная сетевая компания».</w:t>
      </w:r>
    </w:p>
    <w:p w:rsidR="00440D9B" w:rsidRDefault="00440D9B" w:rsidP="00392D35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1A4051" w:rsidRPr="002D41AA" w:rsidRDefault="00440D9B" w:rsidP="00392D35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AC4B27">
        <w:rPr>
          <w:b/>
          <w:sz w:val="26"/>
          <w:szCs w:val="26"/>
        </w:rPr>
        <w:t xml:space="preserve">. </w:t>
      </w:r>
      <w:r w:rsidR="008B0777" w:rsidRPr="002D41AA">
        <w:rPr>
          <w:b/>
          <w:sz w:val="26"/>
          <w:szCs w:val="26"/>
        </w:rPr>
        <w:t xml:space="preserve">Общие </w:t>
      </w:r>
      <w:r w:rsidR="0022691D" w:rsidRPr="002D41AA">
        <w:rPr>
          <w:b/>
          <w:sz w:val="26"/>
          <w:szCs w:val="26"/>
        </w:rPr>
        <w:t>сведения</w:t>
      </w:r>
    </w:p>
    <w:p w:rsidR="00774A4E" w:rsidRPr="00F36A24" w:rsidRDefault="00392D35" w:rsidP="00392D35">
      <w:pPr>
        <w:tabs>
          <w:tab w:val="left" w:pos="993"/>
        </w:tabs>
        <w:suppressAutoHyphens/>
        <w:ind w:right="-30"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74A4E" w:rsidRPr="002D41AA">
        <w:rPr>
          <w:sz w:val="26"/>
          <w:szCs w:val="26"/>
        </w:rPr>
        <w:t>.1.</w:t>
      </w:r>
      <w:r w:rsidR="00774A4E" w:rsidRPr="002D41AA">
        <w:rPr>
          <w:b/>
          <w:sz w:val="26"/>
          <w:szCs w:val="26"/>
        </w:rPr>
        <w:t xml:space="preserve"> </w:t>
      </w:r>
      <w:r w:rsidR="00774A4E" w:rsidRPr="002D41AA">
        <w:rPr>
          <w:sz w:val="26"/>
          <w:szCs w:val="26"/>
        </w:rPr>
        <w:t>Настоящее Техническое задание составлено в целях выполнения мероприятий по технологическому присоединению э</w:t>
      </w:r>
      <w:r w:rsidR="00440D9B">
        <w:rPr>
          <w:sz w:val="26"/>
          <w:szCs w:val="26"/>
        </w:rPr>
        <w:t>нерго</w:t>
      </w:r>
      <w:r w:rsidR="00774A4E" w:rsidRPr="002D41AA">
        <w:rPr>
          <w:sz w:val="26"/>
          <w:szCs w:val="26"/>
        </w:rPr>
        <w:t>принимающих устройств</w:t>
      </w:r>
      <w:r w:rsidR="00F24E09">
        <w:rPr>
          <w:sz w:val="26"/>
          <w:szCs w:val="26"/>
        </w:rPr>
        <w:t xml:space="preserve"> </w:t>
      </w:r>
      <w:r w:rsidR="00D17E35" w:rsidRPr="00D17E35">
        <w:rPr>
          <w:sz w:val="26"/>
          <w:szCs w:val="26"/>
        </w:rPr>
        <w:t>заявителей</w:t>
      </w:r>
      <w:r w:rsidR="00774A4E" w:rsidRPr="002D41AA">
        <w:rPr>
          <w:sz w:val="26"/>
          <w:szCs w:val="26"/>
        </w:rPr>
        <w:t xml:space="preserve"> к электрическим сетям </w:t>
      </w:r>
      <w:r w:rsidR="00774A4E" w:rsidRPr="002532EE">
        <w:rPr>
          <w:sz w:val="26"/>
          <w:szCs w:val="26"/>
        </w:rPr>
        <w:t>Заказчика</w:t>
      </w:r>
      <w:r w:rsidR="004C681D" w:rsidRPr="002532EE">
        <w:rPr>
          <w:sz w:val="26"/>
          <w:szCs w:val="26"/>
        </w:rPr>
        <w:t>, путём строительства</w:t>
      </w:r>
      <w:r w:rsidR="002532EE">
        <w:rPr>
          <w:sz w:val="26"/>
          <w:szCs w:val="26"/>
        </w:rPr>
        <w:t xml:space="preserve"> </w:t>
      </w:r>
      <w:r w:rsidR="004C681D" w:rsidRPr="002532EE">
        <w:rPr>
          <w:sz w:val="26"/>
          <w:szCs w:val="26"/>
        </w:rPr>
        <w:t>(реконструкции) объектов электросетевого хозяйства</w:t>
      </w:r>
      <w:r w:rsidR="002532EE" w:rsidRPr="002532EE">
        <w:rPr>
          <w:sz w:val="26"/>
          <w:szCs w:val="26"/>
        </w:rPr>
        <w:t xml:space="preserve"> </w:t>
      </w:r>
      <w:r w:rsidR="004C681D" w:rsidRPr="002532EE">
        <w:rPr>
          <w:sz w:val="26"/>
          <w:szCs w:val="26"/>
        </w:rPr>
        <w:t xml:space="preserve">на </w:t>
      </w:r>
      <w:r w:rsidR="004C681D" w:rsidRPr="00F36A24">
        <w:rPr>
          <w:sz w:val="26"/>
          <w:szCs w:val="26"/>
        </w:rPr>
        <w:t xml:space="preserve">территории </w:t>
      </w:r>
      <w:r w:rsidR="00440D9B" w:rsidRPr="00F36A24">
        <w:rPr>
          <w:sz w:val="26"/>
          <w:szCs w:val="26"/>
        </w:rPr>
        <w:t>Приморского края</w:t>
      </w:r>
      <w:r w:rsidR="00811145" w:rsidRPr="00F36A24">
        <w:rPr>
          <w:sz w:val="26"/>
          <w:szCs w:val="26"/>
        </w:rPr>
        <w:t>.</w:t>
      </w:r>
    </w:p>
    <w:p w:rsidR="0022691D" w:rsidRPr="002D41AA" w:rsidRDefault="00392D35" w:rsidP="00392D35">
      <w:pPr>
        <w:suppressAutoHyphens/>
        <w:ind w:right="-30"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74A4E" w:rsidRPr="002D41AA">
        <w:rPr>
          <w:sz w:val="26"/>
          <w:szCs w:val="26"/>
        </w:rPr>
        <w:t xml:space="preserve">.2. </w:t>
      </w:r>
      <w:r w:rsidR="0022691D" w:rsidRPr="002D41AA">
        <w:rPr>
          <w:sz w:val="26"/>
          <w:szCs w:val="26"/>
        </w:rPr>
        <w:t>Заказчик планирует заключ</w:t>
      </w:r>
      <w:r w:rsidR="00B51BE5" w:rsidRPr="002D41AA">
        <w:rPr>
          <w:sz w:val="26"/>
          <w:szCs w:val="26"/>
        </w:rPr>
        <w:t>ить с победителями конкурса</w:t>
      </w:r>
      <w:r w:rsidR="0022691D" w:rsidRPr="002D41AA">
        <w:rPr>
          <w:sz w:val="26"/>
          <w:szCs w:val="26"/>
        </w:rPr>
        <w:t xml:space="preserve"> рамочно</w:t>
      </w:r>
      <w:r w:rsidR="00B51BE5" w:rsidRPr="002D41AA">
        <w:rPr>
          <w:sz w:val="26"/>
          <w:szCs w:val="26"/>
        </w:rPr>
        <w:t>е</w:t>
      </w:r>
      <w:r w:rsidR="0022691D" w:rsidRPr="002D41AA">
        <w:rPr>
          <w:sz w:val="26"/>
          <w:szCs w:val="26"/>
        </w:rPr>
        <w:t xml:space="preserve"> соглашени</w:t>
      </w:r>
      <w:r w:rsidR="00B51BE5" w:rsidRPr="002D41AA">
        <w:rPr>
          <w:sz w:val="26"/>
          <w:szCs w:val="26"/>
        </w:rPr>
        <w:t>е</w:t>
      </w:r>
      <w:r w:rsidR="0022691D" w:rsidRPr="002D41AA">
        <w:rPr>
          <w:sz w:val="26"/>
          <w:szCs w:val="26"/>
        </w:rPr>
        <w:t xml:space="preserve"> на </w:t>
      </w:r>
      <w:r w:rsidR="00D17E35">
        <w:rPr>
          <w:sz w:val="26"/>
          <w:szCs w:val="26"/>
        </w:rPr>
        <w:t xml:space="preserve">выполнение </w:t>
      </w:r>
      <w:r>
        <w:rPr>
          <w:sz w:val="26"/>
          <w:szCs w:val="26"/>
        </w:rPr>
        <w:t xml:space="preserve">кадастровых, </w:t>
      </w:r>
      <w:r w:rsidR="00D17E35">
        <w:rPr>
          <w:sz w:val="26"/>
          <w:szCs w:val="26"/>
        </w:rPr>
        <w:t>проектно-изыскательских и</w:t>
      </w:r>
      <w:r w:rsidR="0022691D" w:rsidRPr="002D41AA">
        <w:rPr>
          <w:sz w:val="26"/>
          <w:szCs w:val="26"/>
        </w:rPr>
        <w:t xml:space="preserve"> строительно-монтажных работ по строительству (реконструкции) </w:t>
      </w:r>
      <w:r>
        <w:rPr>
          <w:sz w:val="26"/>
          <w:szCs w:val="26"/>
        </w:rPr>
        <w:t xml:space="preserve">электрических </w:t>
      </w:r>
      <w:r w:rsidR="0022691D" w:rsidRPr="002D41AA">
        <w:rPr>
          <w:sz w:val="26"/>
          <w:szCs w:val="26"/>
        </w:rPr>
        <w:t xml:space="preserve">сетей </w:t>
      </w:r>
      <w:r>
        <w:rPr>
          <w:sz w:val="26"/>
          <w:szCs w:val="26"/>
        </w:rPr>
        <w:t xml:space="preserve">напряжением до 20 </w:t>
      </w:r>
      <w:proofErr w:type="spellStart"/>
      <w:r w:rsidR="0022691D" w:rsidRPr="002D41AA">
        <w:rPr>
          <w:sz w:val="26"/>
          <w:szCs w:val="26"/>
        </w:rPr>
        <w:t>кВ</w:t>
      </w:r>
      <w:proofErr w:type="spellEnd"/>
      <w:r w:rsidR="0022691D" w:rsidRPr="002D41AA">
        <w:rPr>
          <w:sz w:val="26"/>
          <w:szCs w:val="26"/>
        </w:rPr>
        <w:t xml:space="preserve"> для нужд филиала АО «ДРСК»</w:t>
      </w:r>
      <w:r>
        <w:rPr>
          <w:sz w:val="26"/>
          <w:szCs w:val="26"/>
        </w:rPr>
        <w:t xml:space="preserve"> -</w:t>
      </w:r>
      <w:r w:rsidR="0022691D" w:rsidRPr="002D41AA">
        <w:rPr>
          <w:sz w:val="26"/>
          <w:szCs w:val="26"/>
        </w:rPr>
        <w:t xml:space="preserve"> «</w:t>
      </w:r>
      <w:r w:rsidR="00DC0B94">
        <w:rPr>
          <w:sz w:val="26"/>
          <w:szCs w:val="26"/>
        </w:rPr>
        <w:t>Приморские</w:t>
      </w:r>
      <w:r w:rsidR="0022691D" w:rsidRPr="002D41AA">
        <w:rPr>
          <w:sz w:val="26"/>
          <w:szCs w:val="26"/>
        </w:rPr>
        <w:t xml:space="preserve"> ЭС» (далее – </w:t>
      </w:r>
      <w:r w:rsidR="00566192" w:rsidRPr="002D41AA">
        <w:rPr>
          <w:sz w:val="26"/>
          <w:szCs w:val="26"/>
        </w:rPr>
        <w:t>подрядные работы</w:t>
      </w:r>
      <w:r w:rsidR="0022691D" w:rsidRPr="002D41AA">
        <w:rPr>
          <w:sz w:val="26"/>
          <w:szCs w:val="26"/>
        </w:rPr>
        <w:t>).</w:t>
      </w:r>
    </w:p>
    <w:p w:rsidR="00F9532C" w:rsidRDefault="00F9532C" w:rsidP="00392D35">
      <w:pPr>
        <w:suppressAutoHyphens/>
        <w:ind w:right="-3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Предметом рамочного соглашения является:</w:t>
      </w:r>
    </w:p>
    <w:p w:rsidR="00F9532C" w:rsidRDefault="00F9532C" w:rsidP="00392D35">
      <w:pPr>
        <w:pStyle w:val="af2"/>
        <w:suppressAutoHyphens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- обязанность Заказчика в период </w:t>
      </w:r>
      <w:r w:rsidRPr="001B50F1">
        <w:rPr>
          <w:b/>
          <w:sz w:val="26"/>
          <w:szCs w:val="26"/>
        </w:rPr>
        <w:t>с «</w:t>
      </w:r>
      <w:r w:rsidR="0055026E">
        <w:rPr>
          <w:b/>
          <w:sz w:val="26"/>
          <w:szCs w:val="26"/>
        </w:rPr>
        <w:t>2</w:t>
      </w:r>
      <w:r w:rsidRPr="001B50F1">
        <w:rPr>
          <w:b/>
          <w:sz w:val="26"/>
          <w:szCs w:val="26"/>
        </w:rPr>
        <w:t xml:space="preserve">1» </w:t>
      </w:r>
      <w:r w:rsidR="00392D35">
        <w:rPr>
          <w:b/>
          <w:sz w:val="26"/>
          <w:szCs w:val="26"/>
        </w:rPr>
        <w:t>сентября</w:t>
      </w:r>
      <w:r w:rsidRPr="001B50F1">
        <w:rPr>
          <w:b/>
          <w:sz w:val="26"/>
          <w:szCs w:val="26"/>
        </w:rPr>
        <w:t xml:space="preserve"> 201</w:t>
      </w:r>
      <w:r w:rsidR="004C4A3C">
        <w:rPr>
          <w:b/>
          <w:sz w:val="26"/>
          <w:szCs w:val="26"/>
        </w:rPr>
        <w:t>5</w:t>
      </w:r>
      <w:r w:rsidRPr="001B50F1">
        <w:rPr>
          <w:b/>
          <w:sz w:val="26"/>
          <w:szCs w:val="26"/>
        </w:rPr>
        <w:t xml:space="preserve"> г. по «31» декабря 201</w:t>
      </w:r>
      <w:r w:rsidR="004C4A3C">
        <w:rPr>
          <w:b/>
          <w:sz w:val="26"/>
          <w:szCs w:val="26"/>
        </w:rPr>
        <w:t>5</w:t>
      </w:r>
      <w:r w:rsidRPr="001B50F1">
        <w:rPr>
          <w:b/>
          <w:sz w:val="26"/>
          <w:szCs w:val="26"/>
        </w:rPr>
        <w:t xml:space="preserve"> г.</w:t>
      </w:r>
      <w:r>
        <w:rPr>
          <w:sz w:val="26"/>
          <w:szCs w:val="26"/>
        </w:rPr>
        <w:t xml:space="preserve">  приглашать победителей открытого конкурса к участию в закупках необходимого Заказчику объема подрядных работ. Способ проведения закупки – закрытый запрос цен;</w:t>
      </w:r>
    </w:p>
    <w:p w:rsidR="00F9532C" w:rsidRDefault="00F9532C" w:rsidP="00392D35">
      <w:pPr>
        <w:pStyle w:val="af2"/>
        <w:suppressAutoHyphens/>
        <w:ind w:firstLine="567"/>
        <w:rPr>
          <w:sz w:val="26"/>
          <w:szCs w:val="26"/>
        </w:rPr>
      </w:pPr>
      <w:r>
        <w:t>-</w:t>
      </w:r>
      <w:r>
        <w:rPr>
          <w:sz w:val="26"/>
          <w:szCs w:val="26"/>
        </w:rPr>
        <w:t xml:space="preserve"> совершение сторонами ряда юридически значимых действий и сделок, направленных на удовл</w:t>
      </w:r>
      <w:r w:rsidR="00A40A96">
        <w:rPr>
          <w:sz w:val="26"/>
          <w:szCs w:val="26"/>
        </w:rPr>
        <w:t xml:space="preserve">етворение потребностей филиала </w:t>
      </w:r>
      <w:r>
        <w:rPr>
          <w:sz w:val="26"/>
          <w:szCs w:val="26"/>
        </w:rPr>
        <w:t xml:space="preserve">АО «ДРСК» «Приморские электрические сети» в подрядных работах при условии, что Участник закрытых запросов цен будет объявлен победителем закупки. </w:t>
      </w:r>
    </w:p>
    <w:p w:rsidR="00F9532C" w:rsidRDefault="00F9532C" w:rsidP="00392D35">
      <w:pPr>
        <w:suppressAutoHyphens/>
        <w:ind w:right="-3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Срок действия рамочного соглашения – </w:t>
      </w:r>
      <w:r w:rsidRPr="001B50F1">
        <w:rPr>
          <w:b/>
          <w:sz w:val="26"/>
          <w:szCs w:val="26"/>
        </w:rPr>
        <w:t>до 31.12.201</w:t>
      </w:r>
      <w:r w:rsidR="004C4A3C">
        <w:rPr>
          <w:b/>
          <w:sz w:val="26"/>
          <w:szCs w:val="26"/>
        </w:rPr>
        <w:t>5</w:t>
      </w:r>
      <w:r w:rsidRPr="001B50F1">
        <w:rPr>
          <w:b/>
          <w:sz w:val="26"/>
          <w:szCs w:val="26"/>
        </w:rPr>
        <w:t xml:space="preserve"> г.</w:t>
      </w:r>
    </w:p>
    <w:p w:rsidR="004C4A3C" w:rsidRDefault="004C4A3C" w:rsidP="00392D35">
      <w:pPr>
        <w:pStyle w:val="af2"/>
        <w:suppressAutoHyphens/>
        <w:ind w:firstLine="567"/>
        <w:rPr>
          <w:sz w:val="26"/>
          <w:szCs w:val="26"/>
        </w:rPr>
      </w:pPr>
      <w:r>
        <w:rPr>
          <w:sz w:val="26"/>
          <w:szCs w:val="26"/>
        </w:rPr>
        <w:t>Проект рамочного соглашения представлен в приложении №</w:t>
      </w:r>
      <w:r w:rsidR="00646274">
        <w:rPr>
          <w:sz w:val="26"/>
          <w:szCs w:val="26"/>
        </w:rPr>
        <w:t>3</w:t>
      </w:r>
      <w:r>
        <w:rPr>
          <w:sz w:val="26"/>
          <w:szCs w:val="26"/>
        </w:rPr>
        <w:t xml:space="preserve"> к настоящему техническому заданию. </w:t>
      </w:r>
    </w:p>
    <w:p w:rsidR="004C4A3C" w:rsidRPr="002D41AA" w:rsidRDefault="004C2067" w:rsidP="00392D35">
      <w:pPr>
        <w:suppressAutoHyphens/>
        <w:ind w:right="-30"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C4A3C" w:rsidRPr="002D41AA">
        <w:rPr>
          <w:sz w:val="26"/>
          <w:szCs w:val="26"/>
        </w:rPr>
        <w:t xml:space="preserve">.3. </w:t>
      </w:r>
      <w:r>
        <w:rPr>
          <w:sz w:val="26"/>
          <w:szCs w:val="26"/>
        </w:rPr>
        <w:t xml:space="preserve">В период </w:t>
      </w:r>
      <w:r w:rsidRPr="001B50F1">
        <w:rPr>
          <w:b/>
          <w:sz w:val="26"/>
          <w:szCs w:val="26"/>
        </w:rPr>
        <w:t>с «</w:t>
      </w:r>
      <w:r w:rsidR="009244A0">
        <w:rPr>
          <w:b/>
          <w:sz w:val="26"/>
          <w:szCs w:val="26"/>
        </w:rPr>
        <w:t>2</w:t>
      </w:r>
      <w:r w:rsidRPr="001B50F1">
        <w:rPr>
          <w:b/>
          <w:sz w:val="26"/>
          <w:szCs w:val="26"/>
        </w:rPr>
        <w:t xml:space="preserve">1» </w:t>
      </w:r>
      <w:r>
        <w:rPr>
          <w:b/>
          <w:sz w:val="26"/>
          <w:szCs w:val="26"/>
        </w:rPr>
        <w:t>сентября</w:t>
      </w:r>
      <w:r w:rsidRPr="001B50F1">
        <w:rPr>
          <w:b/>
          <w:sz w:val="26"/>
          <w:szCs w:val="26"/>
        </w:rPr>
        <w:t xml:space="preserve"> 201</w:t>
      </w:r>
      <w:r>
        <w:rPr>
          <w:b/>
          <w:sz w:val="26"/>
          <w:szCs w:val="26"/>
        </w:rPr>
        <w:t>5</w:t>
      </w:r>
      <w:r w:rsidRPr="001B50F1">
        <w:rPr>
          <w:b/>
          <w:sz w:val="26"/>
          <w:szCs w:val="26"/>
        </w:rPr>
        <w:t xml:space="preserve"> г. по «31» декабря 201</w:t>
      </w:r>
      <w:r>
        <w:rPr>
          <w:b/>
          <w:sz w:val="26"/>
          <w:szCs w:val="26"/>
        </w:rPr>
        <w:t>5</w:t>
      </w:r>
      <w:r w:rsidRPr="001B50F1">
        <w:rPr>
          <w:b/>
          <w:sz w:val="26"/>
          <w:szCs w:val="26"/>
        </w:rPr>
        <w:t xml:space="preserve"> г.</w:t>
      </w:r>
      <w:r>
        <w:rPr>
          <w:sz w:val="26"/>
          <w:szCs w:val="26"/>
        </w:rPr>
        <w:t xml:space="preserve">  </w:t>
      </w:r>
      <w:r w:rsidR="004C4A3C" w:rsidRPr="002D41AA">
        <w:rPr>
          <w:sz w:val="26"/>
          <w:szCs w:val="26"/>
        </w:rPr>
        <w:t xml:space="preserve"> Заказчиком будут подготавливаться подробные Технические задания на выполнение подрядных работ, на основании которых будут проводиться закрытые запросы цен среди Участников, признанных Победителями настоящей конкурсной процедуры.</w:t>
      </w:r>
    </w:p>
    <w:p w:rsidR="004C4A3C" w:rsidRDefault="004C2067" w:rsidP="00392D35">
      <w:pPr>
        <w:suppressAutoHyphens/>
        <w:ind w:right="-30"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C4A3C">
        <w:rPr>
          <w:sz w:val="26"/>
          <w:szCs w:val="26"/>
        </w:rPr>
        <w:t xml:space="preserve">.4. </w:t>
      </w:r>
      <w:r w:rsidR="004C4A3C" w:rsidRPr="002D41AA">
        <w:rPr>
          <w:sz w:val="26"/>
          <w:szCs w:val="26"/>
        </w:rPr>
        <w:t>Объем и сроки выполнения работ будут указаны в Техническом задании к закрытому запросу цен.</w:t>
      </w:r>
    </w:p>
    <w:p w:rsidR="004C4A3C" w:rsidRDefault="004C2067" w:rsidP="00392D35">
      <w:pPr>
        <w:suppressAutoHyphens/>
        <w:ind w:right="-30" w:firstLine="567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4C4A3C">
        <w:rPr>
          <w:sz w:val="26"/>
          <w:szCs w:val="26"/>
        </w:rPr>
        <w:t>5. Заказчик в праве при проведении закрытого запроса цен включать дополнительные требования к выполняемым работам, в зависимости от конкретных условий производства работ</w:t>
      </w:r>
      <w:r>
        <w:rPr>
          <w:sz w:val="26"/>
          <w:szCs w:val="26"/>
        </w:rPr>
        <w:t>, а также на основании изменений в действующем законодательстве</w:t>
      </w:r>
      <w:r w:rsidR="004C4A3C">
        <w:rPr>
          <w:sz w:val="26"/>
          <w:szCs w:val="26"/>
        </w:rPr>
        <w:t>.</w:t>
      </w:r>
    </w:p>
    <w:p w:rsidR="004C4A3C" w:rsidRPr="002D41AA" w:rsidRDefault="006A63A2" w:rsidP="00392D35">
      <w:pPr>
        <w:suppressAutoHyphens/>
        <w:ind w:right="-30"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C4A3C">
        <w:rPr>
          <w:sz w:val="26"/>
          <w:szCs w:val="26"/>
        </w:rPr>
        <w:t xml:space="preserve">.6. Допускается привлечение Подрядчика к выполнению только строительно-монтажных </w:t>
      </w:r>
      <w:r w:rsidR="004C4A3C" w:rsidRPr="00CE2A0A">
        <w:rPr>
          <w:sz w:val="26"/>
          <w:szCs w:val="26"/>
        </w:rPr>
        <w:t xml:space="preserve">работ в соответствии с </w:t>
      </w:r>
      <w:r w:rsidR="004C4A3C" w:rsidRPr="00CE2A0A">
        <w:rPr>
          <w:b/>
          <w:sz w:val="26"/>
          <w:szCs w:val="26"/>
        </w:rPr>
        <w:t xml:space="preserve">п. </w:t>
      </w:r>
      <w:r w:rsidR="00CE2A0A" w:rsidRPr="00CE2A0A">
        <w:rPr>
          <w:b/>
          <w:sz w:val="26"/>
          <w:szCs w:val="26"/>
        </w:rPr>
        <w:t>7</w:t>
      </w:r>
      <w:r w:rsidR="004C4A3C" w:rsidRPr="00CE2A0A">
        <w:rPr>
          <w:b/>
          <w:sz w:val="26"/>
          <w:szCs w:val="26"/>
        </w:rPr>
        <w:t xml:space="preserve"> </w:t>
      </w:r>
      <w:r w:rsidR="004C4A3C" w:rsidRPr="00CE2A0A">
        <w:rPr>
          <w:sz w:val="26"/>
          <w:szCs w:val="26"/>
        </w:rPr>
        <w:t>настоящего технического задания на основании готового рабочего проекта, предоставленного Заказчиком.</w:t>
      </w:r>
      <w:r w:rsidR="004C4A3C">
        <w:rPr>
          <w:sz w:val="26"/>
          <w:szCs w:val="26"/>
        </w:rPr>
        <w:t xml:space="preserve"> </w:t>
      </w:r>
    </w:p>
    <w:p w:rsidR="004C4A3C" w:rsidRDefault="006A63A2" w:rsidP="00392D35">
      <w:pPr>
        <w:pStyle w:val="af2"/>
        <w:suppressAutoHyphens/>
        <w:ind w:firstLine="567"/>
        <w:rPr>
          <w:sz w:val="26"/>
          <w:szCs w:val="26"/>
        </w:rPr>
      </w:pPr>
      <w:r>
        <w:rPr>
          <w:sz w:val="26"/>
          <w:szCs w:val="26"/>
        </w:rPr>
        <w:t>2</w:t>
      </w:r>
      <w:r w:rsidR="004C4A3C">
        <w:rPr>
          <w:sz w:val="26"/>
          <w:szCs w:val="26"/>
        </w:rPr>
        <w:t xml:space="preserve">.7. </w:t>
      </w:r>
      <w:r w:rsidR="004C4A3C" w:rsidRPr="00F715DC">
        <w:rPr>
          <w:sz w:val="26"/>
          <w:szCs w:val="26"/>
        </w:rPr>
        <w:t>Проект договора подряда</w:t>
      </w:r>
      <w:r w:rsidR="004C4A3C" w:rsidRPr="000142A9">
        <w:rPr>
          <w:sz w:val="26"/>
          <w:szCs w:val="26"/>
        </w:rPr>
        <w:t xml:space="preserve">, заключаемого по итогам закрытого запроса цен, </w:t>
      </w:r>
      <w:r w:rsidR="00CE2A0A" w:rsidRPr="00CE2A0A">
        <w:rPr>
          <w:sz w:val="26"/>
          <w:szCs w:val="26"/>
        </w:rPr>
        <w:t>представлен в приложении №</w:t>
      </w:r>
      <w:r w:rsidR="00646274">
        <w:rPr>
          <w:sz w:val="26"/>
          <w:szCs w:val="26"/>
        </w:rPr>
        <w:t>4</w:t>
      </w:r>
      <w:r w:rsidR="00CE2A0A" w:rsidRPr="00CE2A0A">
        <w:rPr>
          <w:sz w:val="26"/>
          <w:szCs w:val="26"/>
        </w:rPr>
        <w:t xml:space="preserve"> к настоящему техническому заданию</w:t>
      </w:r>
      <w:r w:rsidR="004C4A3C" w:rsidRPr="000142A9">
        <w:rPr>
          <w:sz w:val="26"/>
          <w:szCs w:val="26"/>
        </w:rPr>
        <w:t xml:space="preserve">. </w:t>
      </w:r>
    </w:p>
    <w:p w:rsidR="004C4A3C" w:rsidRPr="000142A9" w:rsidRDefault="006A63A2" w:rsidP="008C4E96">
      <w:pPr>
        <w:pStyle w:val="af2"/>
        <w:suppressAutoHyphens/>
        <w:ind w:firstLine="567"/>
        <w:rPr>
          <w:sz w:val="26"/>
          <w:szCs w:val="26"/>
        </w:rPr>
      </w:pPr>
      <w:r>
        <w:rPr>
          <w:sz w:val="26"/>
          <w:szCs w:val="26"/>
        </w:rPr>
        <w:t>2</w:t>
      </w:r>
      <w:r w:rsidR="004C4A3C">
        <w:rPr>
          <w:sz w:val="26"/>
          <w:szCs w:val="26"/>
        </w:rPr>
        <w:t xml:space="preserve">.8. </w:t>
      </w:r>
      <w:r w:rsidR="004C4A3C" w:rsidRPr="000142A9">
        <w:rPr>
          <w:sz w:val="26"/>
          <w:szCs w:val="26"/>
        </w:rPr>
        <w:t>Победителем закрытого запроса цен будет признан Участник, предложивший наименьшую цену договора.</w:t>
      </w:r>
    </w:p>
    <w:p w:rsidR="009244A0" w:rsidRDefault="009244A0" w:rsidP="008C4E96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</w:p>
    <w:p w:rsidR="00975230" w:rsidRPr="00975230" w:rsidRDefault="008C4E96" w:rsidP="008C4E96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 w:rsidRPr="00975230">
        <w:rPr>
          <w:b/>
          <w:spacing w:val="-1"/>
          <w:sz w:val="26"/>
          <w:szCs w:val="26"/>
        </w:rPr>
        <w:t>2.9. Состав и сроки выполнения работ: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237"/>
        <w:gridCol w:w="2127"/>
      </w:tblGrid>
      <w:tr w:rsidR="008C4E96" w:rsidRPr="00F9195B" w:rsidTr="00975230">
        <w:trPr>
          <w:trHeight w:val="641"/>
        </w:trPr>
        <w:tc>
          <w:tcPr>
            <w:tcW w:w="1809" w:type="dxa"/>
            <w:shd w:val="clear" w:color="auto" w:fill="B8CCE4"/>
            <w:vAlign w:val="center"/>
          </w:tcPr>
          <w:p w:rsidR="008C4E96" w:rsidRPr="00F9195B" w:rsidRDefault="008C4E96" w:rsidP="00F9259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 xml:space="preserve">     </w:t>
            </w:r>
            <w:r w:rsidRPr="00F9195B">
              <w:rPr>
                <w:b/>
                <w:sz w:val="26"/>
                <w:szCs w:val="26"/>
              </w:rPr>
              <w:t>Этап</w:t>
            </w:r>
          </w:p>
        </w:tc>
        <w:tc>
          <w:tcPr>
            <w:tcW w:w="6237" w:type="dxa"/>
            <w:shd w:val="clear" w:color="auto" w:fill="B8CCE4"/>
            <w:vAlign w:val="center"/>
          </w:tcPr>
          <w:p w:rsidR="008C4E96" w:rsidRPr="00F9195B" w:rsidRDefault="008C4E96" w:rsidP="00F9259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b/>
                <w:sz w:val="25"/>
                <w:szCs w:val="25"/>
              </w:rPr>
            </w:pPr>
            <w:r w:rsidRPr="00F9195B">
              <w:rPr>
                <w:b/>
                <w:sz w:val="25"/>
                <w:szCs w:val="25"/>
              </w:rPr>
              <w:t>Состав работ</w:t>
            </w:r>
          </w:p>
        </w:tc>
        <w:tc>
          <w:tcPr>
            <w:tcW w:w="2127" w:type="dxa"/>
            <w:shd w:val="clear" w:color="auto" w:fill="B8CCE4"/>
            <w:vAlign w:val="center"/>
          </w:tcPr>
          <w:p w:rsidR="008C4E96" w:rsidRPr="00F9195B" w:rsidRDefault="008C4E96" w:rsidP="00F9259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F9195B">
              <w:rPr>
                <w:b/>
                <w:sz w:val="22"/>
                <w:szCs w:val="26"/>
              </w:rPr>
              <w:t>Срок выполнения</w:t>
            </w:r>
          </w:p>
        </w:tc>
      </w:tr>
      <w:tr w:rsidR="008C4E96" w:rsidRPr="00F9195B" w:rsidTr="00CA1D42">
        <w:tc>
          <w:tcPr>
            <w:tcW w:w="1809" w:type="dxa"/>
            <w:shd w:val="clear" w:color="auto" w:fill="auto"/>
            <w:vAlign w:val="center"/>
          </w:tcPr>
          <w:p w:rsidR="008C4E96" w:rsidRPr="00975230" w:rsidRDefault="008C4E96" w:rsidP="00F9259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5230">
              <w:rPr>
                <w:sz w:val="26"/>
                <w:szCs w:val="26"/>
              </w:rPr>
              <w:t>-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C4E96" w:rsidRPr="00975230" w:rsidRDefault="008C4E96" w:rsidP="00921FB1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5230">
              <w:rPr>
                <w:sz w:val="26"/>
                <w:szCs w:val="26"/>
              </w:rPr>
              <w:t>Заключение договора подряда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4E96" w:rsidRPr="002F22C3" w:rsidRDefault="008C4E96" w:rsidP="00921FB1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val="en-US"/>
              </w:rPr>
            </w:pPr>
            <w:r w:rsidRPr="002F22C3">
              <w:rPr>
                <w:b/>
                <w:sz w:val="26"/>
                <w:szCs w:val="26"/>
                <w:lang w:val="en-US"/>
              </w:rPr>
              <w:t>N</w:t>
            </w:r>
          </w:p>
        </w:tc>
      </w:tr>
      <w:tr w:rsidR="008C4E96" w:rsidRPr="00F9195B" w:rsidTr="00CA1D42">
        <w:tc>
          <w:tcPr>
            <w:tcW w:w="1809" w:type="dxa"/>
            <w:shd w:val="clear" w:color="auto" w:fill="auto"/>
            <w:vAlign w:val="center"/>
          </w:tcPr>
          <w:p w:rsidR="008C4E96" w:rsidRPr="00975230" w:rsidRDefault="008C4E96" w:rsidP="00F9259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5230">
              <w:rPr>
                <w:sz w:val="26"/>
                <w:szCs w:val="26"/>
              </w:rPr>
              <w:t>1</w:t>
            </w:r>
            <w:r w:rsidR="00CA1D42" w:rsidRPr="00975230">
              <w:rPr>
                <w:sz w:val="26"/>
                <w:szCs w:val="26"/>
              </w:rPr>
              <w:t xml:space="preserve"> - кадастр</w:t>
            </w:r>
            <w:r w:rsidR="00CA1D42" w:rsidRPr="00975230">
              <w:rPr>
                <w:sz w:val="26"/>
                <w:szCs w:val="26"/>
              </w:rPr>
              <w:t>о</w:t>
            </w:r>
            <w:r w:rsidR="00CA1D42" w:rsidRPr="00975230">
              <w:rPr>
                <w:sz w:val="26"/>
                <w:szCs w:val="26"/>
              </w:rPr>
              <w:t>вые рабо</w:t>
            </w:r>
            <w:r w:rsidR="00646274" w:rsidRPr="00975230">
              <w:rPr>
                <w:sz w:val="26"/>
                <w:szCs w:val="26"/>
              </w:rPr>
              <w:t>ты*</w:t>
            </w:r>
          </w:p>
          <w:p w:rsidR="008C4E96" w:rsidRPr="00975230" w:rsidRDefault="008C4E96" w:rsidP="00F9259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280785" w:rsidRPr="00975230" w:rsidRDefault="00076AA6" w:rsidP="00280785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5230">
              <w:rPr>
                <w:sz w:val="26"/>
                <w:szCs w:val="26"/>
              </w:rPr>
              <w:t>Получение КПТ.</w:t>
            </w:r>
          </w:p>
          <w:p w:rsidR="00280785" w:rsidRPr="00975230" w:rsidRDefault="00280785" w:rsidP="00280785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5230">
              <w:rPr>
                <w:sz w:val="26"/>
                <w:szCs w:val="26"/>
              </w:rPr>
              <w:t>Выбор коридора под размещение ЛЭП (с учётом охранных зон) и/или места установки ТП.</w:t>
            </w:r>
          </w:p>
          <w:p w:rsidR="00076AA6" w:rsidRPr="00975230" w:rsidRDefault="008C4E96" w:rsidP="00921FB1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5230">
              <w:rPr>
                <w:sz w:val="26"/>
                <w:szCs w:val="26"/>
              </w:rPr>
              <w:t>Подготовка топографической съемки в М: 1:500</w:t>
            </w:r>
            <w:r w:rsidR="00076AA6" w:rsidRPr="00975230">
              <w:rPr>
                <w:sz w:val="26"/>
                <w:szCs w:val="26"/>
              </w:rPr>
              <w:t>.</w:t>
            </w:r>
          </w:p>
          <w:p w:rsidR="00076AA6" w:rsidRPr="00975230" w:rsidRDefault="00076AA6" w:rsidP="00076AA6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5230">
              <w:rPr>
                <w:sz w:val="26"/>
                <w:szCs w:val="26"/>
              </w:rPr>
              <w:t>Изготовление и предоставление Заказчику схемы расположения земельного участка или земельных участков на кадастровом плане территории</w:t>
            </w:r>
            <w:r w:rsidR="002F22C3" w:rsidRPr="00975230">
              <w:rPr>
                <w:sz w:val="26"/>
                <w:szCs w:val="26"/>
              </w:rPr>
              <w:t>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C4E96" w:rsidRPr="002F22C3" w:rsidRDefault="008C4E96" w:rsidP="00F715DC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F22C3">
              <w:rPr>
                <w:b/>
                <w:sz w:val="26"/>
                <w:szCs w:val="26"/>
                <w:lang w:val="en-US"/>
              </w:rPr>
              <w:t>N</w:t>
            </w:r>
            <w:r w:rsidRPr="002F22C3">
              <w:rPr>
                <w:b/>
                <w:sz w:val="26"/>
                <w:szCs w:val="26"/>
              </w:rPr>
              <w:t>+</w:t>
            </w:r>
            <w:r w:rsidR="00F715DC">
              <w:rPr>
                <w:b/>
                <w:sz w:val="26"/>
                <w:szCs w:val="26"/>
              </w:rPr>
              <w:t>15</w:t>
            </w:r>
            <w:r w:rsidRPr="002F22C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2F22C3">
              <w:rPr>
                <w:b/>
                <w:sz w:val="26"/>
                <w:szCs w:val="26"/>
              </w:rPr>
              <w:t>к.д</w:t>
            </w:r>
            <w:proofErr w:type="spellEnd"/>
            <w:r w:rsidRPr="002F22C3">
              <w:rPr>
                <w:b/>
                <w:sz w:val="26"/>
                <w:szCs w:val="26"/>
              </w:rPr>
              <w:t>.</w:t>
            </w:r>
          </w:p>
        </w:tc>
      </w:tr>
      <w:tr w:rsidR="00D242C6" w:rsidRPr="00F9195B" w:rsidTr="00CA1D42">
        <w:tc>
          <w:tcPr>
            <w:tcW w:w="1809" w:type="dxa"/>
            <w:shd w:val="clear" w:color="auto" w:fill="auto"/>
            <w:vAlign w:val="center"/>
          </w:tcPr>
          <w:p w:rsidR="00D242C6" w:rsidRPr="00975230" w:rsidRDefault="00D242C6" w:rsidP="00F9259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5230">
              <w:rPr>
                <w:sz w:val="26"/>
                <w:szCs w:val="26"/>
              </w:rPr>
              <w:t>2 – проектно-изыскател</w:t>
            </w:r>
            <w:r w:rsidRPr="00975230">
              <w:rPr>
                <w:sz w:val="26"/>
                <w:szCs w:val="26"/>
              </w:rPr>
              <w:t>ь</w:t>
            </w:r>
            <w:r w:rsidRPr="00975230">
              <w:rPr>
                <w:sz w:val="26"/>
                <w:szCs w:val="26"/>
              </w:rPr>
              <w:t>ские работы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242C6" w:rsidRPr="00975230" w:rsidRDefault="00D242C6" w:rsidP="00921FB1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5230">
              <w:rPr>
                <w:sz w:val="26"/>
                <w:szCs w:val="26"/>
              </w:rPr>
              <w:t>Подготовка и предоставление Заказчику рабочей д</w:t>
            </w:r>
            <w:r w:rsidRPr="00975230">
              <w:rPr>
                <w:sz w:val="26"/>
                <w:szCs w:val="26"/>
              </w:rPr>
              <w:t>о</w:t>
            </w:r>
            <w:r w:rsidRPr="00975230">
              <w:rPr>
                <w:sz w:val="26"/>
                <w:szCs w:val="26"/>
              </w:rPr>
              <w:t>кументации в объеме:</w:t>
            </w:r>
          </w:p>
          <w:p w:rsidR="00975230" w:rsidRPr="00975230" w:rsidRDefault="00975230" w:rsidP="0097523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5230">
              <w:rPr>
                <w:sz w:val="26"/>
                <w:szCs w:val="26"/>
              </w:rPr>
              <w:t xml:space="preserve">- План трассы ЛЭП с расстановкой опор и указанием координат опор и ТП на </w:t>
            </w:r>
            <w:proofErr w:type="spellStart"/>
            <w:r w:rsidRPr="00975230">
              <w:rPr>
                <w:sz w:val="26"/>
                <w:szCs w:val="26"/>
              </w:rPr>
              <w:t>топооснове</w:t>
            </w:r>
            <w:proofErr w:type="spellEnd"/>
            <w:r w:rsidRPr="00975230">
              <w:rPr>
                <w:sz w:val="26"/>
                <w:szCs w:val="26"/>
              </w:rPr>
              <w:t xml:space="preserve"> в формате А3 (А4);</w:t>
            </w:r>
          </w:p>
          <w:p w:rsidR="00975230" w:rsidRPr="00975230" w:rsidRDefault="00975230" w:rsidP="0097523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5230">
              <w:rPr>
                <w:sz w:val="26"/>
                <w:szCs w:val="26"/>
              </w:rPr>
              <w:t>- пояснительная записка с описанием трассы (клим</w:t>
            </w:r>
            <w:r w:rsidRPr="00975230">
              <w:rPr>
                <w:sz w:val="26"/>
                <w:szCs w:val="26"/>
              </w:rPr>
              <w:t>а</w:t>
            </w:r>
            <w:r w:rsidRPr="00975230">
              <w:rPr>
                <w:sz w:val="26"/>
                <w:szCs w:val="26"/>
              </w:rPr>
              <w:t>тические условия района, начальная точка трассы, конечная точка трассы, количество пересечений с инженерными сооружениями);</w:t>
            </w:r>
          </w:p>
          <w:p w:rsidR="00975230" w:rsidRPr="00975230" w:rsidRDefault="00975230" w:rsidP="0097523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5230">
              <w:rPr>
                <w:sz w:val="26"/>
                <w:szCs w:val="26"/>
              </w:rPr>
              <w:t>- ведомость объемов работ, ведомость опор и вед</w:t>
            </w:r>
            <w:r w:rsidRPr="00975230">
              <w:rPr>
                <w:sz w:val="26"/>
                <w:szCs w:val="26"/>
              </w:rPr>
              <w:t>о</w:t>
            </w:r>
            <w:r w:rsidRPr="00975230">
              <w:rPr>
                <w:sz w:val="26"/>
                <w:szCs w:val="26"/>
              </w:rPr>
              <w:t>мость заземляющих устройств опор;</w:t>
            </w:r>
          </w:p>
          <w:p w:rsidR="00975230" w:rsidRPr="00975230" w:rsidRDefault="00975230" w:rsidP="0097523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5230">
              <w:rPr>
                <w:sz w:val="26"/>
                <w:szCs w:val="26"/>
              </w:rPr>
              <w:t xml:space="preserve">- </w:t>
            </w:r>
            <w:proofErr w:type="spellStart"/>
            <w:r w:rsidRPr="00975230">
              <w:rPr>
                <w:sz w:val="26"/>
                <w:szCs w:val="26"/>
              </w:rPr>
              <w:t>поопорная</w:t>
            </w:r>
            <w:proofErr w:type="spellEnd"/>
            <w:r w:rsidRPr="00975230">
              <w:rPr>
                <w:sz w:val="26"/>
                <w:szCs w:val="26"/>
              </w:rPr>
              <w:t xml:space="preserve"> схема электрических сетей;</w:t>
            </w:r>
          </w:p>
          <w:p w:rsidR="00975230" w:rsidRPr="00975230" w:rsidRDefault="00975230" w:rsidP="0097523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5230">
              <w:rPr>
                <w:sz w:val="26"/>
                <w:szCs w:val="26"/>
              </w:rPr>
              <w:t>- спецификация материалов и оборудования</w:t>
            </w:r>
          </w:p>
          <w:p w:rsidR="00975230" w:rsidRPr="00975230" w:rsidRDefault="00975230" w:rsidP="0097523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5230">
              <w:rPr>
                <w:sz w:val="26"/>
                <w:szCs w:val="26"/>
              </w:rPr>
              <w:t>- Опросные листы на ТП;</w:t>
            </w:r>
          </w:p>
          <w:p w:rsidR="00975230" w:rsidRPr="00975230" w:rsidRDefault="00975230" w:rsidP="0097523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5230">
              <w:rPr>
                <w:sz w:val="26"/>
                <w:szCs w:val="26"/>
              </w:rPr>
              <w:t>- Электрическая схема, план установки  и план зазе</w:t>
            </w:r>
            <w:r w:rsidRPr="00975230">
              <w:rPr>
                <w:sz w:val="26"/>
                <w:szCs w:val="26"/>
              </w:rPr>
              <w:t>м</w:t>
            </w:r>
            <w:r w:rsidRPr="00975230">
              <w:rPr>
                <w:sz w:val="26"/>
                <w:szCs w:val="26"/>
              </w:rPr>
              <w:t>ления ТП;</w:t>
            </w:r>
          </w:p>
          <w:p w:rsidR="00D242C6" w:rsidRPr="00975230" w:rsidRDefault="00975230" w:rsidP="0097523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5230">
              <w:rPr>
                <w:sz w:val="26"/>
                <w:szCs w:val="26"/>
              </w:rPr>
              <w:t>- расчёт контура заземления опор и ТП, расчёт потерь напряжения и выбор провода, расчёт ЛЭП на откл</w:t>
            </w:r>
            <w:r w:rsidRPr="00975230">
              <w:rPr>
                <w:sz w:val="26"/>
                <w:szCs w:val="26"/>
              </w:rPr>
              <w:t>ю</w:t>
            </w:r>
            <w:r w:rsidRPr="00975230">
              <w:rPr>
                <w:sz w:val="26"/>
                <w:szCs w:val="26"/>
              </w:rPr>
              <w:t>чение при КЗ.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42C6" w:rsidRPr="002F22C3" w:rsidRDefault="00D242C6" w:rsidP="00921FB1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F22C3">
              <w:rPr>
                <w:b/>
                <w:sz w:val="26"/>
                <w:szCs w:val="26"/>
                <w:lang w:val="en-US"/>
              </w:rPr>
              <w:t>N</w:t>
            </w:r>
            <w:r w:rsidRPr="002F22C3">
              <w:rPr>
                <w:b/>
                <w:sz w:val="26"/>
                <w:szCs w:val="26"/>
              </w:rPr>
              <w:t xml:space="preserve">+30 </w:t>
            </w:r>
            <w:proofErr w:type="spellStart"/>
            <w:r w:rsidRPr="002F22C3">
              <w:rPr>
                <w:b/>
                <w:sz w:val="26"/>
                <w:szCs w:val="26"/>
              </w:rPr>
              <w:t>к.д</w:t>
            </w:r>
            <w:proofErr w:type="spellEnd"/>
            <w:r w:rsidRPr="002F22C3">
              <w:rPr>
                <w:b/>
                <w:sz w:val="26"/>
                <w:szCs w:val="26"/>
              </w:rPr>
              <w:t>.</w:t>
            </w:r>
          </w:p>
        </w:tc>
      </w:tr>
      <w:tr w:rsidR="00D242C6" w:rsidRPr="00F9195B" w:rsidTr="00CA1D42">
        <w:tc>
          <w:tcPr>
            <w:tcW w:w="1809" w:type="dxa"/>
            <w:shd w:val="clear" w:color="auto" w:fill="auto"/>
            <w:vAlign w:val="center"/>
          </w:tcPr>
          <w:p w:rsidR="00D242C6" w:rsidRPr="00975230" w:rsidRDefault="00D242C6" w:rsidP="00F92592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5230">
              <w:rPr>
                <w:sz w:val="26"/>
                <w:szCs w:val="26"/>
              </w:rPr>
              <w:lastRenderedPageBreak/>
              <w:t>3 - строител</w:t>
            </w:r>
            <w:r w:rsidRPr="00975230">
              <w:rPr>
                <w:sz w:val="26"/>
                <w:szCs w:val="26"/>
              </w:rPr>
              <w:t>ь</w:t>
            </w:r>
            <w:r w:rsidRPr="00975230">
              <w:rPr>
                <w:sz w:val="26"/>
                <w:szCs w:val="26"/>
              </w:rPr>
              <w:t>но-монтажные работы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242C6" w:rsidRPr="00975230" w:rsidRDefault="00D242C6" w:rsidP="00921FB1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5230">
              <w:rPr>
                <w:sz w:val="26"/>
                <w:szCs w:val="26"/>
              </w:rPr>
              <w:t>Выполнение строительно-монтажных работ на осн</w:t>
            </w:r>
            <w:r w:rsidRPr="00975230">
              <w:rPr>
                <w:sz w:val="26"/>
                <w:szCs w:val="26"/>
              </w:rPr>
              <w:t>о</w:t>
            </w:r>
            <w:r w:rsidRPr="00975230">
              <w:rPr>
                <w:sz w:val="26"/>
                <w:szCs w:val="26"/>
              </w:rPr>
              <w:t>вании решения органа государственной власти или органа местного самоуправления о предварительном согласовании предоставления земельного участка (получаемого Заказчиком на основании выполненной подрядчиком схемы расположения земельного учас</w:t>
            </w:r>
            <w:r w:rsidRPr="00975230">
              <w:rPr>
                <w:sz w:val="26"/>
                <w:szCs w:val="26"/>
              </w:rPr>
              <w:t>т</w:t>
            </w:r>
            <w:r w:rsidRPr="00975230">
              <w:rPr>
                <w:sz w:val="26"/>
                <w:szCs w:val="26"/>
              </w:rPr>
              <w:t>ка или земельных участков на кадастровом плане территории).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242C6" w:rsidRPr="002F22C3" w:rsidRDefault="00D242C6" w:rsidP="002F22C3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6"/>
              </w:rPr>
            </w:pPr>
            <w:r w:rsidRPr="002F22C3">
              <w:rPr>
                <w:b/>
                <w:sz w:val="26"/>
                <w:szCs w:val="26"/>
              </w:rPr>
              <w:t xml:space="preserve">N+60 </w:t>
            </w:r>
            <w:proofErr w:type="spellStart"/>
            <w:r w:rsidRPr="002F22C3">
              <w:rPr>
                <w:b/>
                <w:sz w:val="26"/>
                <w:szCs w:val="26"/>
              </w:rPr>
              <w:t>к.д</w:t>
            </w:r>
            <w:proofErr w:type="spellEnd"/>
            <w:r w:rsidRPr="002F22C3">
              <w:rPr>
                <w:b/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  <w:r w:rsidRPr="002F22C3">
              <w:rPr>
                <w:sz w:val="22"/>
                <w:szCs w:val="26"/>
              </w:rPr>
              <w:t>(по д</w:t>
            </w:r>
            <w:r w:rsidRPr="002F22C3">
              <w:rPr>
                <w:sz w:val="22"/>
                <w:szCs w:val="26"/>
              </w:rPr>
              <w:t>о</w:t>
            </w:r>
            <w:r w:rsidRPr="002F22C3">
              <w:rPr>
                <w:sz w:val="22"/>
                <w:szCs w:val="26"/>
              </w:rPr>
              <w:t>говорам подряда стоимостью до 2 млн. руб. с НДС)</w:t>
            </w:r>
          </w:p>
          <w:p w:rsidR="00D242C6" w:rsidRPr="002F22C3" w:rsidRDefault="00D242C6" w:rsidP="002F22C3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6"/>
              </w:rPr>
            </w:pPr>
            <w:r w:rsidRPr="002F22C3">
              <w:rPr>
                <w:b/>
                <w:sz w:val="26"/>
                <w:szCs w:val="26"/>
              </w:rPr>
              <w:t xml:space="preserve">N+90 </w:t>
            </w:r>
            <w:proofErr w:type="spellStart"/>
            <w:r w:rsidRPr="002F22C3">
              <w:rPr>
                <w:b/>
                <w:sz w:val="26"/>
                <w:szCs w:val="26"/>
              </w:rPr>
              <w:t>к.д</w:t>
            </w:r>
            <w:proofErr w:type="spellEnd"/>
            <w:r w:rsidRPr="002F22C3">
              <w:rPr>
                <w:b/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  <w:r w:rsidRPr="002F22C3">
              <w:rPr>
                <w:sz w:val="22"/>
                <w:szCs w:val="26"/>
              </w:rPr>
              <w:t>(по д</w:t>
            </w:r>
            <w:r w:rsidRPr="002F22C3">
              <w:rPr>
                <w:sz w:val="22"/>
                <w:szCs w:val="26"/>
              </w:rPr>
              <w:t>о</w:t>
            </w:r>
            <w:r w:rsidRPr="002F22C3">
              <w:rPr>
                <w:sz w:val="22"/>
                <w:szCs w:val="26"/>
              </w:rPr>
              <w:t>говорам подряда стоимостью свыше 2 млн. руб. с НДС)</w:t>
            </w:r>
          </w:p>
          <w:p w:rsidR="00D242C6" w:rsidRPr="00F9195B" w:rsidRDefault="00D242C6" w:rsidP="002F22C3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F92592" w:rsidRPr="00646274" w:rsidRDefault="00646274" w:rsidP="00392D35">
      <w:pPr>
        <w:shd w:val="clear" w:color="auto" w:fill="FFFFFF"/>
        <w:suppressAutoHyphens/>
        <w:ind w:firstLine="567"/>
        <w:rPr>
          <w:b/>
          <w:i/>
          <w:iCs/>
          <w:spacing w:val="4"/>
          <w:sz w:val="26"/>
          <w:szCs w:val="26"/>
        </w:rPr>
      </w:pPr>
      <w:r w:rsidRPr="00646274">
        <w:rPr>
          <w:b/>
          <w:i/>
          <w:iCs/>
          <w:spacing w:val="4"/>
          <w:sz w:val="26"/>
          <w:szCs w:val="26"/>
        </w:rPr>
        <w:t>* - кадастровые работы выполняются только при новом строительстве</w:t>
      </w:r>
    </w:p>
    <w:p w:rsidR="00975230" w:rsidRDefault="00975230" w:rsidP="00392D35">
      <w:pPr>
        <w:shd w:val="clear" w:color="auto" w:fill="FFFFFF"/>
        <w:suppressAutoHyphens/>
        <w:ind w:firstLine="567"/>
        <w:rPr>
          <w:b/>
          <w:iCs/>
          <w:spacing w:val="4"/>
          <w:sz w:val="26"/>
          <w:szCs w:val="26"/>
        </w:rPr>
      </w:pPr>
    </w:p>
    <w:p w:rsidR="00B24B53" w:rsidRPr="002D41AA" w:rsidRDefault="006A63A2" w:rsidP="00392D35">
      <w:pPr>
        <w:shd w:val="clear" w:color="auto" w:fill="FFFFFF"/>
        <w:suppressAutoHyphens/>
        <w:ind w:firstLine="567"/>
        <w:rPr>
          <w:iCs/>
          <w:spacing w:val="-6"/>
          <w:sz w:val="26"/>
          <w:szCs w:val="26"/>
        </w:rPr>
      </w:pPr>
      <w:r>
        <w:rPr>
          <w:b/>
          <w:iCs/>
          <w:spacing w:val="4"/>
          <w:sz w:val="26"/>
          <w:szCs w:val="26"/>
        </w:rPr>
        <w:t>3</w:t>
      </w:r>
      <w:r w:rsidR="00B24B53" w:rsidRPr="002D41AA">
        <w:rPr>
          <w:b/>
          <w:iCs/>
          <w:spacing w:val="4"/>
          <w:sz w:val="26"/>
          <w:szCs w:val="26"/>
        </w:rPr>
        <w:t>.</w:t>
      </w:r>
      <w:r w:rsidR="00B24B53" w:rsidRPr="002D41AA">
        <w:rPr>
          <w:b/>
          <w:i/>
          <w:iCs/>
          <w:spacing w:val="4"/>
          <w:sz w:val="26"/>
          <w:szCs w:val="26"/>
        </w:rPr>
        <w:t xml:space="preserve"> </w:t>
      </w:r>
      <w:r w:rsidR="00B24B53" w:rsidRPr="002D41AA">
        <w:rPr>
          <w:b/>
          <w:iCs/>
          <w:spacing w:val="4"/>
          <w:sz w:val="26"/>
          <w:szCs w:val="26"/>
        </w:rPr>
        <w:t xml:space="preserve">Вид </w:t>
      </w:r>
      <w:r w:rsidR="00B24B53">
        <w:rPr>
          <w:b/>
          <w:iCs/>
          <w:spacing w:val="4"/>
          <w:sz w:val="26"/>
          <w:szCs w:val="26"/>
        </w:rPr>
        <w:t>работ:</w:t>
      </w:r>
    </w:p>
    <w:p w:rsidR="00B24B53" w:rsidRDefault="006A63A2" w:rsidP="00392D35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Кадастровые, п</w:t>
      </w:r>
      <w:r w:rsidR="00B24B53">
        <w:rPr>
          <w:sz w:val="26"/>
          <w:szCs w:val="26"/>
        </w:rPr>
        <w:t>роектно-изыскательские и</w:t>
      </w:r>
      <w:r w:rsidR="00B24B53" w:rsidRPr="002D41AA">
        <w:rPr>
          <w:sz w:val="26"/>
          <w:szCs w:val="26"/>
        </w:rPr>
        <w:t xml:space="preserve"> строительно-монтажны</w:t>
      </w:r>
      <w:r w:rsidR="00B24B53">
        <w:rPr>
          <w:sz w:val="26"/>
          <w:szCs w:val="26"/>
        </w:rPr>
        <w:t>е</w:t>
      </w:r>
      <w:r w:rsidR="00B24B53" w:rsidRPr="002D41AA">
        <w:rPr>
          <w:sz w:val="26"/>
          <w:szCs w:val="26"/>
        </w:rPr>
        <w:t xml:space="preserve"> </w:t>
      </w:r>
      <w:r w:rsidR="00B24B53">
        <w:rPr>
          <w:sz w:val="26"/>
          <w:szCs w:val="26"/>
        </w:rPr>
        <w:t>по строительству и реконструкции.</w:t>
      </w:r>
    </w:p>
    <w:p w:rsidR="00AC4B27" w:rsidRDefault="00AC4B27" w:rsidP="00392D35">
      <w:pPr>
        <w:shd w:val="clear" w:color="auto" w:fill="FFFFFF"/>
        <w:suppressAutoHyphens/>
        <w:ind w:firstLine="567"/>
        <w:rPr>
          <w:sz w:val="26"/>
          <w:szCs w:val="26"/>
        </w:rPr>
      </w:pPr>
    </w:p>
    <w:p w:rsidR="00717E23" w:rsidRPr="002D41AA" w:rsidRDefault="006A63A2" w:rsidP="00392D35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4</w:t>
      </w:r>
      <w:r w:rsidR="00717E23" w:rsidRPr="002D41AA">
        <w:rPr>
          <w:b/>
          <w:spacing w:val="-1"/>
          <w:sz w:val="26"/>
          <w:szCs w:val="26"/>
        </w:rPr>
        <w:t>. Требования к Участнику конкурса (подрядчику):</w:t>
      </w:r>
    </w:p>
    <w:p w:rsidR="004F35BB" w:rsidRPr="00CB73BE" w:rsidRDefault="006A63A2" w:rsidP="004F35BB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4</w:t>
      </w:r>
      <w:r w:rsidR="00717E23" w:rsidRPr="002D41AA">
        <w:rPr>
          <w:sz w:val="26"/>
          <w:szCs w:val="26"/>
        </w:rPr>
        <w:t xml:space="preserve">.1. </w:t>
      </w:r>
      <w:r w:rsidR="004F35BB" w:rsidRPr="00CB73BE">
        <w:rPr>
          <w:sz w:val="26"/>
        </w:rPr>
        <w:t>Подрядчик должен обладать гражданской правоспособностью в полном объ</w:t>
      </w:r>
      <w:r w:rsidR="004F35BB" w:rsidRPr="00CB73BE">
        <w:rPr>
          <w:sz w:val="26"/>
        </w:rPr>
        <w:t>е</w:t>
      </w:r>
      <w:r w:rsidR="004F35BB" w:rsidRPr="00CB73BE">
        <w:rPr>
          <w:sz w:val="26"/>
        </w:rPr>
        <w:t>ме для заключения и исполнения договора (должен быть зарегистрирован в установле</w:t>
      </w:r>
      <w:r w:rsidR="004F35BB" w:rsidRPr="00CB73BE">
        <w:rPr>
          <w:sz w:val="26"/>
        </w:rPr>
        <w:t>н</w:t>
      </w:r>
      <w:r w:rsidR="004F35BB" w:rsidRPr="00CB73BE">
        <w:rPr>
          <w:sz w:val="26"/>
        </w:rPr>
        <w:t>ном порядке) и иметь в</w:t>
      </w:r>
      <w:r w:rsidR="004F35BB" w:rsidRPr="00CB73BE">
        <w:rPr>
          <w:sz w:val="26"/>
          <w:szCs w:val="26"/>
        </w:rPr>
        <w:t xml:space="preserve"> соответствии с Градостроительным кодексом Российской Фед</w:t>
      </w:r>
      <w:r w:rsidR="004F35BB" w:rsidRPr="00CB73BE">
        <w:rPr>
          <w:sz w:val="26"/>
          <w:szCs w:val="26"/>
        </w:rPr>
        <w:t>е</w:t>
      </w:r>
      <w:r w:rsidR="004F35BB" w:rsidRPr="00CB73BE">
        <w:rPr>
          <w:sz w:val="26"/>
          <w:szCs w:val="26"/>
        </w:rPr>
        <w:t>рации и Приказом Министерства регионального развития Российской Федерации от 30 декабря 2009г. № 624 в наличие свидетельства саморегулируемой организации о допу</w:t>
      </w:r>
      <w:r w:rsidR="004F35BB" w:rsidRPr="00CB73BE">
        <w:rPr>
          <w:sz w:val="26"/>
          <w:szCs w:val="26"/>
        </w:rPr>
        <w:t>с</w:t>
      </w:r>
      <w:r w:rsidR="004F35BB" w:rsidRPr="00CB73BE">
        <w:rPr>
          <w:sz w:val="26"/>
          <w:szCs w:val="26"/>
        </w:rPr>
        <w:t>ке к работам по организации строительства (либо иные, определенные законодател</w:t>
      </w:r>
      <w:r w:rsidR="004F35BB" w:rsidRPr="00CB73BE">
        <w:rPr>
          <w:sz w:val="26"/>
          <w:szCs w:val="26"/>
        </w:rPr>
        <w:t>ь</w:t>
      </w:r>
      <w:r w:rsidR="004F35BB" w:rsidRPr="00CB73BE">
        <w:rPr>
          <w:sz w:val="26"/>
          <w:szCs w:val="26"/>
        </w:rPr>
        <w:t>ством РФ разрешительные документы на выполнение видов деятельности), в том числе:</w:t>
      </w:r>
    </w:p>
    <w:p w:rsidR="00717E23" w:rsidRPr="007A7BAC" w:rsidRDefault="00717E23" w:rsidP="004B0C3B">
      <w:pPr>
        <w:numPr>
          <w:ilvl w:val="0"/>
          <w:numId w:val="2"/>
        </w:numPr>
        <w:tabs>
          <w:tab w:val="clear" w:pos="2520"/>
          <w:tab w:val="num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>Строительно-монтажные работы:</w:t>
      </w:r>
    </w:p>
    <w:p w:rsidR="00717E23" w:rsidRPr="007A7BAC" w:rsidRDefault="00717E23" w:rsidP="004B0C3B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 xml:space="preserve">20.2. Устройство сетей электроснабжением до 35 </w:t>
      </w:r>
      <w:proofErr w:type="spellStart"/>
      <w:r w:rsidRPr="007A7BAC">
        <w:rPr>
          <w:i/>
          <w:sz w:val="26"/>
          <w:szCs w:val="26"/>
        </w:rPr>
        <w:t>кВ</w:t>
      </w:r>
      <w:proofErr w:type="spellEnd"/>
      <w:r w:rsidRPr="007A7BAC">
        <w:rPr>
          <w:i/>
          <w:sz w:val="26"/>
          <w:szCs w:val="26"/>
        </w:rPr>
        <w:t xml:space="preserve"> включительно.</w:t>
      </w:r>
    </w:p>
    <w:p w:rsidR="00717E23" w:rsidRPr="007A7BAC" w:rsidRDefault="00717E23" w:rsidP="004B0C3B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7A7BAC">
        <w:rPr>
          <w:i/>
          <w:sz w:val="26"/>
          <w:szCs w:val="26"/>
        </w:rPr>
        <w:t>кВ.</w:t>
      </w:r>
      <w:proofErr w:type="spellEnd"/>
    </w:p>
    <w:p w:rsidR="00717E23" w:rsidRPr="007A7BAC" w:rsidRDefault="00717E23" w:rsidP="004B0C3B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7A7BAC">
        <w:rPr>
          <w:i/>
          <w:sz w:val="26"/>
          <w:szCs w:val="26"/>
        </w:rPr>
        <w:t>кВ</w:t>
      </w:r>
      <w:proofErr w:type="spellEnd"/>
      <w:r w:rsidRPr="007A7BAC">
        <w:rPr>
          <w:i/>
          <w:sz w:val="26"/>
          <w:szCs w:val="26"/>
        </w:rPr>
        <w:t xml:space="preserve"> включительно.</w:t>
      </w:r>
    </w:p>
    <w:p w:rsidR="00717E23" w:rsidRPr="007A7BAC" w:rsidRDefault="00717E23" w:rsidP="004B0C3B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7A7BAC">
        <w:rPr>
          <w:i/>
          <w:sz w:val="26"/>
          <w:szCs w:val="26"/>
        </w:rPr>
        <w:t>кВ</w:t>
      </w:r>
      <w:proofErr w:type="spellEnd"/>
      <w:r w:rsidRPr="007A7BAC">
        <w:rPr>
          <w:i/>
          <w:sz w:val="26"/>
          <w:szCs w:val="26"/>
        </w:rPr>
        <w:t xml:space="preserve"> включительно.</w:t>
      </w:r>
    </w:p>
    <w:p w:rsidR="00717E23" w:rsidRPr="007A7BAC" w:rsidRDefault="00717E23" w:rsidP="004B0C3B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717E23" w:rsidRPr="007A7BAC" w:rsidRDefault="00717E23" w:rsidP="004B0C3B">
      <w:pPr>
        <w:numPr>
          <w:ilvl w:val="0"/>
          <w:numId w:val="3"/>
        </w:numPr>
        <w:tabs>
          <w:tab w:val="clear" w:pos="2520"/>
          <w:tab w:val="left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>Проектно-изыскательские работы:</w:t>
      </w:r>
    </w:p>
    <w:p w:rsidR="00717E23" w:rsidRPr="007A7BAC" w:rsidRDefault="00717E23" w:rsidP="004B0C3B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 xml:space="preserve">5.3. Работы по подготовке проектов наружных сетей электроснабжения до 35 </w:t>
      </w:r>
      <w:proofErr w:type="spellStart"/>
      <w:r w:rsidRPr="007A7BAC">
        <w:rPr>
          <w:i/>
          <w:sz w:val="26"/>
          <w:szCs w:val="26"/>
        </w:rPr>
        <w:t>кВ</w:t>
      </w:r>
      <w:proofErr w:type="spellEnd"/>
      <w:r w:rsidRPr="007A7BAC">
        <w:rPr>
          <w:i/>
          <w:sz w:val="26"/>
          <w:szCs w:val="26"/>
        </w:rPr>
        <w:t xml:space="preserve"> включительно и их сооружений.</w:t>
      </w:r>
    </w:p>
    <w:p w:rsidR="00717E23" w:rsidRPr="007A7BAC" w:rsidRDefault="00717E23" w:rsidP="004B0C3B">
      <w:pPr>
        <w:widowControl w:val="0"/>
        <w:numPr>
          <w:ilvl w:val="0"/>
          <w:numId w:val="3"/>
        </w:numPr>
        <w:tabs>
          <w:tab w:val="clear" w:pos="2520"/>
          <w:tab w:val="num" w:pos="851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 xml:space="preserve">    Работы в составе инженерно-геодезических изысканий:</w:t>
      </w:r>
    </w:p>
    <w:p w:rsidR="00717E23" w:rsidRPr="007A7BAC" w:rsidRDefault="00717E23" w:rsidP="004B0C3B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сооружений.</w:t>
      </w:r>
    </w:p>
    <w:p w:rsidR="00717E23" w:rsidRPr="007A7BAC" w:rsidRDefault="00717E23" w:rsidP="004B0C3B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>1.4. Трассирование линейных объектов.</w:t>
      </w:r>
    </w:p>
    <w:p w:rsidR="00717E23" w:rsidRPr="007A7BAC" w:rsidRDefault="00717E23" w:rsidP="004B0C3B">
      <w:pPr>
        <w:widowControl w:val="0"/>
        <w:numPr>
          <w:ilvl w:val="0"/>
          <w:numId w:val="3"/>
        </w:numPr>
        <w:tabs>
          <w:tab w:val="clear" w:pos="2520"/>
          <w:tab w:val="num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>Работы по подготовке схемы планировочной организации земельного участка:</w:t>
      </w:r>
    </w:p>
    <w:p w:rsidR="00717E23" w:rsidRPr="007A7BAC" w:rsidRDefault="00717E23" w:rsidP="004B0C3B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>1.1. Работы по подготовке генерального плана земельного участка.</w:t>
      </w:r>
    </w:p>
    <w:p w:rsidR="00717E23" w:rsidRPr="007A7BAC" w:rsidRDefault="00717E23" w:rsidP="00392D35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i/>
          <w:sz w:val="26"/>
          <w:szCs w:val="26"/>
        </w:rPr>
      </w:pPr>
    </w:p>
    <w:p w:rsidR="00717E23" w:rsidRPr="007A7BAC" w:rsidRDefault="00717E23" w:rsidP="004B0C3B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>1.2. Работы по подготовке схемы планировочной организации трассы линейного объекта.</w:t>
      </w:r>
    </w:p>
    <w:p w:rsidR="00717E23" w:rsidRPr="007A7BAC" w:rsidRDefault="00717E23" w:rsidP="004B0C3B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>1.3. Работы по подготовке схемы планировочной организации полосы отвода линейного сооружения.</w:t>
      </w:r>
    </w:p>
    <w:p w:rsidR="00975230" w:rsidRDefault="00975230" w:rsidP="004F35BB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sz w:val="26"/>
          <w:szCs w:val="26"/>
        </w:rPr>
      </w:pPr>
    </w:p>
    <w:p w:rsidR="004F35BB" w:rsidRPr="00CB73BE" w:rsidRDefault="007A7BAC" w:rsidP="004F35BB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sz w:val="26"/>
          <w:szCs w:val="26"/>
        </w:rPr>
      </w:pPr>
      <w:r>
        <w:rPr>
          <w:sz w:val="26"/>
          <w:szCs w:val="26"/>
        </w:rPr>
        <w:t>4</w:t>
      </w:r>
      <w:r w:rsidR="004F35BB" w:rsidRPr="00CB73BE">
        <w:rPr>
          <w:sz w:val="26"/>
          <w:szCs w:val="26"/>
        </w:rPr>
        <w:t>.</w:t>
      </w:r>
      <w:r w:rsidR="000760DB">
        <w:rPr>
          <w:sz w:val="26"/>
          <w:szCs w:val="26"/>
        </w:rPr>
        <w:t>2</w:t>
      </w:r>
      <w:r w:rsidR="004F35BB" w:rsidRPr="00CB73BE">
        <w:rPr>
          <w:sz w:val="26"/>
          <w:szCs w:val="26"/>
        </w:rPr>
        <w:t>. Подрядчик должен обладать соответствующими выполняемой работе нео</w:t>
      </w:r>
      <w:r w:rsidR="004F35BB" w:rsidRPr="00CB73BE">
        <w:rPr>
          <w:sz w:val="26"/>
          <w:szCs w:val="26"/>
        </w:rPr>
        <w:t>б</w:t>
      </w:r>
      <w:r w:rsidR="004F35BB" w:rsidRPr="00CB73BE">
        <w:rPr>
          <w:sz w:val="26"/>
          <w:szCs w:val="26"/>
        </w:rPr>
        <w:t xml:space="preserve">ходимыми профессиональными знаниями и ресурсными возможностями (финансовые, </w:t>
      </w:r>
      <w:r w:rsidR="004F35BB" w:rsidRPr="00CB73BE">
        <w:rPr>
          <w:sz w:val="26"/>
          <w:szCs w:val="26"/>
        </w:rPr>
        <w:lastRenderedPageBreak/>
        <w:t>материально-технические, производственно-технологические,  квалифицированными кадровыми ресурсами), обладать управленческой компетентностью и репутацией.</w:t>
      </w:r>
    </w:p>
    <w:p w:rsidR="004F35BB" w:rsidRPr="00CB73BE" w:rsidRDefault="000760DB" w:rsidP="004F35BB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4.3. </w:t>
      </w:r>
      <w:r w:rsidR="004F35BB" w:rsidRPr="00CB73BE">
        <w:rPr>
          <w:sz w:val="26"/>
          <w:szCs w:val="26"/>
        </w:rPr>
        <w:t>Иметь в собственности либо на других законных основаниях и в необход</w:t>
      </w:r>
      <w:r w:rsidR="004F35BB" w:rsidRPr="00CB73BE">
        <w:rPr>
          <w:sz w:val="26"/>
          <w:szCs w:val="26"/>
        </w:rPr>
        <w:t>и</w:t>
      </w:r>
      <w:r w:rsidR="004F35BB" w:rsidRPr="00CB73BE">
        <w:rPr>
          <w:sz w:val="26"/>
          <w:szCs w:val="26"/>
        </w:rPr>
        <w:t>мом количестве специальную и вспомогательную технику,  технологическую оснастку, средства механизации строительства и инструменты</w:t>
      </w:r>
      <w:r w:rsidR="005D15CD">
        <w:rPr>
          <w:sz w:val="26"/>
          <w:szCs w:val="26"/>
        </w:rPr>
        <w:t xml:space="preserve"> (автомобили грузовые с бортовой платформой, автосамосвалы, машины бурильные, бурильно-крановые, краны автом</w:t>
      </w:r>
      <w:r w:rsidR="005D15CD">
        <w:rPr>
          <w:sz w:val="26"/>
          <w:szCs w:val="26"/>
        </w:rPr>
        <w:t>о</w:t>
      </w:r>
      <w:r w:rsidR="005D15CD">
        <w:rPr>
          <w:sz w:val="26"/>
          <w:szCs w:val="26"/>
        </w:rPr>
        <w:t>бильны</w:t>
      </w:r>
      <w:bookmarkStart w:id="0" w:name="_GoBack"/>
      <w:bookmarkEnd w:id="0"/>
      <w:r w:rsidR="005D15CD">
        <w:rPr>
          <w:sz w:val="26"/>
          <w:szCs w:val="26"/>
        </w:rPr>
        <w:t>е, вышки телеско</w:t>
      </w:r>
      <w:r w:rsidR="0001268C">
        <w:rPr>
          <w:sz w:val="26"/>
          <w:szCs w:val="26"/>
        </w:rPr>
        <w:t>пические, автогидроподъемники</w:t>
      </w:r>
      <w:r w:rsidR="005D15CD">
        <w:rPr>
          <w:sz w:val="26"/>
          <w:szCs w:val="26"/>
        </w:rPr>
        <w:t>).</w:t>
      </w:r>
    </w:p>
    <w:p w:rsidR="004F35BB" w:rsidRPr="00CB73BE" w:rsidRDefault="007A7BAC" w:rsidP="004F35BB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4F35BB" w:rsidRPr="00CB73BE">
        <w:rPr>
          <w:sz w:val="26"/>
          <w:szCs w:val="26"/>
        </w:rPr>
        <w:t>.4. Подрядчик не должен являться неплатежеспособным или банкротом, нах</w:t>
      </w:r>
      <w:r w:rsidR="004F35BB" w:rsidRPr="00CB73BE">
        <w:rPr>
          <w:sz w:val="26"/>
          <w:szCs w:val="26"/>
        </w:rPr>
        <w:t>о</w:t>
      </w:r>
      <w:r w:rsidR="004F35BB" w:rsidRPr="00CB73BE">
        <w:rPr>
          <w:sz w:val="26"/>
          <w:szCs w:val="26"/>
        </w:rPr>
        <w:t xml:space="preserve">диться в процессе ликвидации, на имущество подрядчика не должен быть наложен арест, экономическая деятельность Подрядчика не должна быть приостановлена.  </w:t>
      </w:r>
    </w:p>
    <w:p w:rsidR="004F35BB" w:rsidRPr="00CB73BE" w:rsidRDefault="007A7BAC" w:rsidP="004F35BB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4F35BB" w:rsidRPr="00CB73BE">
        <w:rPr>
          <w:sz w:val="26"/>
          <w:szCs w:val="26"/>
        </w:rPr>
        <w:t xml:space="preserve">.5.Подрядчик не должен иметь убытки за последний финансовый год и квартал.  </w:t>
      </w:r>
    </w:p>
    <w:p w:rsidR="004F35BB" w:rsidRPr="00CB73BE" w:rsidRDefault="007A7BAC" w:rsidP="004F35BB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4F35BB" w:rsidRPr="00CB73BE">
        <w:rPr>
          <w:sz w:val="26"/>
          <w:szCs w:val="26"/>
        </w:rPr>
        <w:t>.6. Подрядчик не должен иметь рекламаций вследствие неисполнения догово</w:t>
      </w:r>
      <w:r w:rsidR="004F35BB" w:rsidRPr="00CB73BE">
        <w:rPr>
          <w:sz w:val="26"/>
          <w:szCs w:val="26"/>
        </w:rPr>
        <w:t>р</w:t>
      </w:r>
      <w:r w:rsidR="004F35BB" w:rsidRPr="00CB73BE">
        <w:rPr>
          <w:sz w:val="26"/>
          <w:szCs w:val="26"/>
        </w:rPr>
        <w:t>ных обязательств перед Заказчиком и отрицательных отзывов и рекламаций от сторо</w:t>
      </w:r>
      <w:r w:rsidR="004F35BB" w:rsidRPr="00CB73BE">
        <w:rPr>
          <w:sz w:val="26"/>
          <w:szCs w:val="26"/>
        </w:rPr>
        <w:t>н</w:t>
      </w:r>
      <w:r w:rsidR="004F35BB" w:rsidRPr="00CB73BE">
        <w:rPr>
          <w:sz w:val="26"/>
          <w:szCs w:val="26"/>
        </w:rPr>
        <w:t>них Заказчиков (предоставить положительные отзывы о работе компании).</w:t>
      </w:r>
    </w:p>
    <w:p w:rsidR="004F35BB" w:rsidRPr="00CB73BE" w:rsidRDefault="007A7BAC" w:rsidP="004F35BB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4F35BB" w:rsidRPr="00CB73BE">
        <w:rPr>
          <w:sz w:val="26"/>
          <w:szCs w:val="26"/>
        </w:rPr>
        <w:t>.7. Требования к персоналу Подрядчика:</w:t>
      </w:r>
    </w:p>
    <w:p w:rsidR="004F35BB" w:rsidRPr="00CB73BE" w:rsidRDefault="007A7BAC" w:rsidP="004F35BB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4F35BB" w:rsidRPr="00CB73BE">
        <w:rPr>
          <w:sz w:val="26"/>
          <w:szCs w:val="26"/>
        </w:rPr>
        <w:t>.7.1. Персонал должен быть обучен технологии выполнения строительно-монтажных и специальных работ и иметь удостоверения установленной формы на д</w:t>
      </w:r>
      <w:r w:rsidR="004F35BB" w:rsidRPr="00CB73BE">
        <w:rPr>
          <w:sz w:val="26"/>
          <w:szCs w:val="26"/>
        </w:rPr>
        <w:t>о</w:t>
      </w:r>
      <w:r w:rsidR="004F35BB" w:rsidRPr="00CB73BE">
        <w:rPr>
          <w:sz w:val="26"/>
          <w:szCs w:val="26"/>
        </w:rPr>
        <w:t>пуск к работе в электроустановках напряжением до и выше 1000 В с записью результ</w:t>
      </w:r>
      <w:r w:rsidR="004F35BB" w:rsidRPr="00CB73BE">
        <w:rPr>
          <w:sz w:val="26"/>
          <w:szCs w:val="26"/>
        </w:rPr>
        <w:t>а</w:t>
      </w:r>
      <w:r w:rsidR="004F35BB" w:rsidRPr="00CB73BE">
        <w:rPr>
          <w:sz w:val="26"/>
          <w:szCs w:val="26"/>
        </w:rPr>
        <w:t>тов проверки знаний ПУЭ, ПТЭ, ПТБ, ППБ и других нормативно-технических докуме</w:t>
      </w:r>
      <w:r w:rsidR="004F35BB" w:rsidRPr="00CB73BE">
        <w:rPr>
          <w:sz w:val="26"/>
          <w:szCs w:val="26"/>
        </w:rPr>
        <w:t>н</w:t>
      </w:r>
      <w:r w:rsidR="004F35BB" w:rsidRPr="00CB73BE">
        <w:rPr>
          <w:sz w:val="26"/>
          <w:szCs w:val="26"/>
        </w:rPr>
        <w:t>тов; удостоверения на выполнение других специальных работ и иметь соответству</w:t>
      </w:r>
      <w:r w:rsidR="004F35BB" w:rsidRPr="00CB73BE">
        <w:rPr>
          <w:sz w:val="26"/>
          <w:szCs w:val="26"/>
        </w:rPr>
        <w:t>ю</w:t>
      </w:r>
      <w:r w:rsidR="004F35BB" w:rsidRPr="00CB73BE">
        <w:rPr>
          <w:sz w:val="26"/>
          <w:szCs w:val="26"/>
        </w:rPr>
        <w:t>щую группу по электробезопасности;</w:t>
      </w:r>
    </w:p>
    <w:p w:rsidR="004F35BB" w:rsidRPr="00CB73BE" w:rsidRDefault="007A7BAC" w:rsidP="004F35BB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4F35BB" w:rsidRPr="00CB73BE">
        <w:rPr>
          <w:sz w:val="26"/>
          <w:szCs w:val="26"/>
        </w:rPr>
        <w:t>.7.2. Руководителем организации Подрядчика письменным указанием должно быть оформлено предоставление его работникам прав:</w:t>
      </w:r>
    </w:p>
    <w:p w:rsidR="004F35BB" w:rsidRPr="00CB73BE" w:rsidRDefault="004F35BB" w:rsidP="004B0C3B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выдающего наряд, распоряжение;</w:t>
      </w:r>
    </w:p>
    <w:p w:rsidR="004F35BB" w:rsidRPr="00CB73BE" w:rsidRDefault="004F35BB" w:rsidP="004B0C3B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ответственного производителя работ;</w:t>
      </w:r>
    </w:p>
    <w:p w:rsidR="004F35BB" w:rsidRPr="00CB73BE" w:rsidRDefault="004F35BB" w:rsidP="004B0C3B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производителя работ (наблюдающего);</w:t>
      </w:r>
    </w:p>
    <w:p w:rsidR="004F35BB" w:rsidRPr="00CB73BE" w:rsidRDefault="004F35BB" w:rsidP="004B0C3B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CB73BE">
        <w:rPr>
          <w:sz w:val="26"/>
          <w:szCs w:val="26"/>
        </w:rPr>
        <w:t>члена бригады;</w:t>
      </w:r>
    </w:p>
    <w:p w:rsidR="004F35BB" w:rsidRPr="00CB73BE" w:rsidRDefault="004F35BB" w:rsidP="004B0C3B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CB73BE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4F35BB" w:rsidRPr="00CB73BE" w:rsidRDefault="007A7BAC" w:rsidP="004F35BB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4F35BB" w:rsidRPr="00CB73BE">
        <w:rPr>
          <w:sz w:val="26"/>
          <w:szCs w:val="26"/>
        </w:rPr>
        <w:t>.7.3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4F35BB" w:rsidRPr="00CB73BE" w:rsidRDefault="007A7BAC" w:rsidP="004F35BB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4F35BB" w:rsidRPr="00CB73BE">
        <w:rPr>
          <w:sz w:val="26"/>
          <w:szCs w:val="26"/>
        </w:rPr>
        <w:t>7.4. Перечень нормативно-правовых и нормативно-технических документов, знание которых обязательно для персонала:</w:t>
      </w:r>
    </w:p>
    <w:p w:rsidR="004F35BB" w:rsidRPr="00CB73BE" w:rsidRDefault="004F35BB" w:rsidP="004B0C3B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4F35BB" w:rsidRPr="00CB73BE" w:rsidRDefault="004F35BB" w:rsidP="004B0C3B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Межотраслевые правила по охране труда при работе на высоте (ПОТ РМ-012-2000);</w:t>
      </w:r>
    </w:p>
    <w:p w:rsidR="004F35BB" w:rsidRPr="00CB73BE" w:rsidRDefault="004F35BB" w:rsidP="004B0C3B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4F35BB" w:rsidRPr="00CB73BE" w:rsidRDefault="004F35BB" w:rsidP="004B0C3B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4F35BB" w:rsidRPr="00CB73BE" w:rsidRDefault="004F35BB" w:rsidP="004B0C3B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4F35BB" w:rsidRPr="00CB73BE" w:rsidRDefault="004F35BB" w:rsidP="004B0C3B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4F35BB" w:rsidRDefault="004F35BB" w:rsidP="004B0C3B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CB73BE">
        <w:rPr>
          <w:sz w:val="26"/>
          <w:szCs w:val="26"/>
        </w:rPr>
        <w:t>у</w:t>
      </w:r>
      <w:r w:rsidRPr="00CB73BE">
        <w:rPr>
          <w:sz w:val="26"/>
          <w:szCs w:val="26"/>
        </w:rPr>
        <w:t>чаях на производстве;</w:t>
      </w:r>
    </w:p>
    <w:p w:rsidR="00975230" w:rsidRPr="00CB73BE" w:rsidRDefault="00975230" w:rsidP="00975230">
      <w:pPr>
        <w:widowControl w:val="0"/>
        <w:tabs>
          <w:tab w:val="left" w:pos="993"/>
        </w:tabs>
        <w:ind w:left="720"/>
        <w:contextualSpacing/>
        <w:jc w:val="both"/>
        <w:rPr>
          <w:sz w:val="26"/>
          <w:szCs w:val="26"/>
        </w:rPr>
      </w:pPr>
    </w:p>
    <w:p w:rsidR="004F35BB" w:rsidRPr="00CB73BE" w:rsidRDefault="004F35BB" w:rsidP="004B0C3B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Типовая инструкция по содержанию и применению первичных средств пож</w:t>
      </w:r>
      <w:r w:rsidRPr="00CB73BE">
        <w:rPr>
          <w:sz w:val="26"/>
          <w:szCs w:val="26"/>
        </w:rPr>
        <w:t>а</w:t>
      </w:r>
      <w:r w:rsidRPr="00CB73BE">
        <w:rPr>
          <w:sz w:val="26"/>
          <w:szCs w:val="26"/>
        </w:rPr>
        <w:t>ротушения на объектах энергетической отрасли (СО 34.49.503);</w:t>
      </w:r>
    </w:p>
    <w:p w:rsidR="004F35BB" w:rsidRPr="00CB73BE" w:rsidRDefault="004F35BB" w:rsidP="004B0C3B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lastRenderedPageBreak/>
        <w:t xml:space="preserve">Правила устройства и безопасной эксплуатации грузоподъемных кранов         ПБ 10-382-00.    </w:t>
      </w:r>
    </w:p>
    <w:p w:rsidR="00717E23" w:rsidRDefault="007A7BAC" w:rsidP="00392D35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4.8</w:t>
      </w:r>
      <w:r w:rsidR="00717E23" w:rsidRPr="002D41AA">
        <w:rPr>
          <w:sz w:val="26"/>
          <w:szCs w:val="26"/>
        </w:rPr>
        <w:t xml:space="preserve">. Весь комплекс строительно-монтажных работ </w:t>
      </w:r>
      <w:r w:rsidR="00717E23">
        <w:rPr>
          <w:sz w:val="26"/>
          <w:szCs w:val="26"/>
        </w:rPr>
        <w:t>должен выполня</w:t>
      </w:r>
      <w:r w:rsidR="00717E23" w:rsidRPr="002D41AA">
        <w:rPr>
          <w:sz w:val="26"/>
          <w:szCs w:val="26"/>
        </w:rPr>
        <w:t xml:space="preserve">тся силами Подрядчика, </w:t>
      </w:r>
      <w:r w:rsidR="00717E23" w:rsidRPr="007A7BAC">
        <w:rPr>
          <w:b/>
          <w:sz w:val="26"/>
          <w:szCs w:val="26"/>
        </w:rPr>
        <w:t>без привлечения субподрядных организаций</w:t>
      </w:r>
      <w:r w:rsidR="00717E23" w:rsidRPr="002D41AA">
        <w:rPr>
          <w:sz w:val="26"/>
          <w:szCs w:val="26"/>
        </w:rPr>
        <w:t>.</w:t>
      </w:r>
    </w:p>
    <w:p w:rsidR="00717E23" w:rsidRPr="002D41AA" w:rsidRDefault="007A7BAC" w:rsidP="00392D35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4.9</w:t>
      </w:r>
      <w:r w:rsidR="00717E23">
        <w:rPr>
          <w:sz w:val="26"/>
          <w:szCs w:val="26"/>
        </w:rPr>
        <w:t xml:space="preserve">. К выполнению </w:t>
      </w:r>
      <w:r w:rsidR="005D15CD">
        <w:rPr>
          <w:sz w:val="26"/>
          <w:szCs w:val="26"/>
        </w:rPr>
        <w:t xml:space="preserve">кадастровых и </w:t>
      </w:r>
      <w:r w:rsidR="00717E23">
        <w:rPr>
          <w:sz w:val="26"/>
          <w:szCs w:val="26"/>
        </w:rPr>
        <w:t>проектно-изыскательских работ допускается привлечение субподрядных организаций, при этом необходимо предоставить договор субподряда либо письмо готовности субподрядчика оказать услуги Подрядчику по выполнению необходимых работ с обязательным приложением копии свидетельства СРО субподрядчика о допуске к данным видам работ.</w:t>
      </w:r>
    </w:p>
    <w:p w:rsidR="00B24B53" w:rsidRPr="00DF0660" w:rsidRDefault="00B24B53" w:rsidP="00392D35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521D31" w:rsidRDefault="00F92592" w:rsidP="00392D35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  <w:r>
        <w:rPr>
          <w:b/>
          <w:iCs/>
          <w:spacing w:val="-7"/>
          <w:sz w:val="26"/>
          <w:szCs w:val="26"/>
        </w:rPr>
        <w:t xml:space="preserve">5. Требования к выполнению кадастровых работ </w:t>
      </w:r>
    </w:p>
    <w:p w:rsidR="00521D31" w:rsidRPr="00D242C6" w:rsidRDefault="00D242C6" w:rsidP="00392D3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 xml:space="preserve">5.1. </w:t>
      </w:r>
      <w:r w:rsidRPr="00D242C6">
        <w:rPr>
          <w:iCs/>
          <w:spacing w:val="-7"/>
          <w:sz w:val="26"/>
          <w:szCs w:val="26"/>
        </w:rPr>
        <w:t>Схему расположения земельного участка на КПТ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8170B2" w:rsidRPr="008170B2" w:rsidRDefault="008170B2" w:rsidP="008170B2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5.</w:t>
      </w:r>
      <w:r w:rsidRPr="008170B2">
        <w:rPr>
          <w:iCs/>
          <w:spacing w:val="-7"/>
          <w:sz w:val="26"/>
          <w:szCs w:val="26"/>
        </w:rPr>
        <w:t xml:space="preserve">2. </w:t>
      </w:r>
      <w:r>
        <w:rPr>
          <w:iCs/>
          <w:spacing w:val="-7"/>
          <w:sz w:val="26"/>
          <w:szCs w:val="26"/>
        </w:rPr>
        <w:t>Размер</w:t>
      </w:r>
      <w:r w:rsidRPr="008170B2">
        <w:rPr>
          <w:iCs/>
          <w:spacing w:val="-7"/>
          <w:sz w:val="26"/>
          <w:szCs w:val="26"/>
        </w:rPr>
        <w:t>ы формируемых земельных участков:</w:t>
      </w:r>
    </w:p>
    <w:p w:rsidR="008170B2" w:rsidRDefault="008170B2" w:rsidP="008170B2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 xml:space="preserve">- </w:t>
      </w:r>
      <w:r w:rsidRPr="008170B2">
        <w:rPr>
          <w:iCs/>
          <w:spacing w:val="-7"/>
          <w:sz w:val="26"/>
          <w:szCs w:val="26"/>
        </w:rPr>
        <w:t xml:space="preserve">для прокладки кабельной линии определить </w:t>
      </w:r>
      <w:r>
        <w:rPr>
          <w:iCs/>
          <w:spacing w:val="-7"/>
          <w:sz w:val="26"/>
          <w:szCs w:val="26"/>
        </w:rPr>
        <w:t xml:space="preserve">шириной </w:t>
      </w:r>
      <w:r w:rsidRPr="008170B2">
        <w:rPr>
          <w:iCs/>
          <w:spacing w:val="-7"/>
          <w:sz w:val="26"/>
          <w:szCs w:val="26"/>
        </w:rPr>
        <w:t>не более 4 м</w:t>
      </w:r>
      <w:r>
        <w:rPr>
          <w:iCs/>
          <w:spacing w:val="-7"/>
          <w:sz w:val="26"/>
          <w:szCs w:val="26"/>
        </w:rPr>
        <w:t>;</w:t>
      </w:r>
    </w:p>
    <w:p w:rsidR="008170B2" w:rsidRPr="008170B2" w:rsidRDefault="008170B2" w:rsidP="008170B2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 xml:space="preserve">- </w:t>
      </w:r>
      <w:r w:rsidRPr="008170B2">
        <w:rPr>
          <w:iCs/>
          <w:spacing w:val="-7"/>
          <w:sz w:val="26"/>
          <w:szCs w:val="26"/>
        </w:rPr>
        <w:t xml:space="preserve">для установки опоры воздушной линии электропередачи напряжением до 10 </w:t>
      </w:r>
      <w:proofErr w:type="spellStart"/>
      <w:r w:rsidRPr="008170B2">
        <w:rPr>
          <w:iCs/>
          <w:spacing w:val="-7"/>
          <w:sz w:val="26"/>
          <w:szCs w:val="26"/>
        </w:rPr>
        <w:t>кВ</w:t>
      </w:r>
      <w:proofErr w:type="spellEnd"/>
      <w:r w:rsidRPr="008170B2">
        <w:rPr>
          <w:iCs/>
          <w:spacing w:val="-7"/>
          <w:sz w:val="26"/>
          <w:szCs w:val="26"/>
        </w:rPr>
        <w:t xml:space="preserve"> определяется как площадь контура, равного поперечному сечению опоры на уровне поверхности земли (Правила определения размеров земельных участков для размещения воздушных линий электропередачи и опор линии связи, обслуживающих электрические сети, утв. Постановлением Правительства Российской Федерации от 11.08.2003 г. №  486);</w:t>
      </w:r>
    </w:p>
    <w:p w:rsidR="008170B2" w:rsidRPr="008170B2" w:rsidRDefault="008170B2" w:rsidP="008170B2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 xml:space="preserve">- </w:t>
      </w:r>
      <w:r w:rsidRPr="008170B2">
        <w:rPr>
          <w:iCs/>
          <w:spacing w:val="-7"/>
          <w:sz w:val="26"/>
          <w:szCs w:val="26"/>
        </w:rPr>
        <w:t xml:space="preserve">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8170B2">
        <w:rPr>
          <w:iCs/>
          <w:spacing w:val="-7"/>
          <w:sz w:val="26"/>
          <w:szCs w:val="26"/>
        </w:rPr>
        <w:t>кВ</w:t>
      </w:r>
      <w:proofErr w:type="spellEnd"/>
      <w:r w:rsidRPr="008170B2">
        <w:rPr>
          <w:iCs/>
          <w:spacing w:val="-7"/>
          <w:sz w:val="26"/>
          <w:szCs w:val="26"/>
        </w:rPr>
        <w:t xml:space="preserve"> № 14278тм-т1 (утв. </w:t>
      </w:r>
      <w:proofErr w:type="spellStart"/>
      <w:r w:rsidRPr="008170B2">
        <w:rPr>
          <w:iCs/>
          <w:spacing w:val="-7"/>
          <w:sz w:val="26"/>
          <w:szCs w:val="26"/>
        </w:rPr>
        <w:t>Минтехэнерго</w:t>
      </w:r>
      <w:proofErr w:type="spellEnd"/>
      <w:r w:rsidRPr="008170B2">
        <w:rPr>
          <w:iCs/>
          <w:spacing w:val="-7"/>
          <w:sz w:val="26"/>
          <w:szCs w:val="26"/>
        </w:rPr>
        <w:t xml:space="preserve"> от 20.05.1994).</w:t>
      </w:r>
    </w:p>
    <w:p w:rsidR="008170B2" w:rsidRPr="008170B2" w:rsidRDefault="008170B2" w:rsidP="008170B2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5</w:t>
      </w:r>
      <w:r w:rsidRPr="008170B2">
        <w:rPr>
          <w:iCs/>
          <w:spacing w:val="-7"/>
          <w:sz w:val="26"/>
          <w:szCs w:val="26"/>
        </w:rPr>
        <w:t>.3.  Схемы границ предполагаемых к использованию земель или части земельного участка на кадастровом плане территории изготовить:</w:t>
      </w:r>
    </w:p>
    <w:p w:rsidR="008170B2" w:rsidRPr="008170B2" w:rsidRDefault="00C024DD" w:rsidP="008170B2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- с</w:t>
      </w:r>
      <w:r w:rsidR="008170B2" w:rsidRPr="008170B2">
        <w:rPr>
          <w:iCs/>
          <w:spacing w:val="-7"/>
          <w:sz w:val="26"/>
          <w:szCs w:val="26"/>
        </w:rPr>
        <w:t xml:space="preserve">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8170B2" w:rsidRPr="008170B2" w:rsidRDefault="00C024DD" w:rsidP="008170B2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- д</w:t>
      </w:r>
      <w:r w:rsidR="008170B2" w:rsidRPr="008170B2">
        <w:rPr>
          <w:iCs/>
          <w:spacing w:val="-7"/>
          <w:sz w:val="26"/>
          <w:szCs w:val="26"/>
        </w:rPr>
        <w:t xml:space="preserve">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8170B2" w:rsidRPr="008170B2" w:rsidRDefault="00C024DD" w:rsidP="008170B2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- п</w:t>
      </w:r>
      <w:r w:rsidR="008170B2" w:rsidRPr="008170B2">
        <w:rPr>
          <w:iCs/>
          <w:spacing w:val="-7"/>
          <w:sz w:val="26"/>
          <w:szCs w:val="26"/>
        </w:rPr>
        <w:t>о форме, утвержденной Приказом Министерства экономического  развития Российской Федерации от 27.11.2014 г. № 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территории»;</w:t>
      </w:r>
    </w:p>
    <w:p w:rsidR="00C024DD" w:rsidRDefault="00C024DD" w:rsidP="00C024DD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- в</w:t>
      </w:r>
      <w:r w:rsidR="008170B2" w:rsidRPr="008170B2">
        <w:rPr>
          <w:iCs/>
          <w:spacing w:val="-7"/>
          <w:sz w:val="26"/>
          <w:szCs w:val="26"/>
        </w:rPr>
        <w:t xml:space="preserve"> количестве 4 (четырех) экземпляров на бумажном носителе и в форме электронного документа в виде файлов в формате *XML *.HTML.</w:t>
      </w:r>
    </w:p>
    <w:p w:rsidR="00C024DD" w:rsidRDefault="00C024DD" w:rsidP="00C024DD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 xml:space="preserve">5.4. </w:t>
      </w:r>
      <w:r w:rsidR="008170B2" w:rsidRPr="008170B2">
        <w:rPr>
          <w:iCs/>
          <w:spacing w:val="-7"/>
          <w:sz w:val="26"/>
          <w:szCs w:val="26"/>
        </w:rPr>
        <w:t>Графическая информация формируется в виде файла в формате PDF в полноцветном режиме с разрешением не менее 300 dpi, качество которого должно позволять в полном объеме прочитать (распо</w:t>
      </w:r>
      <w:r>
        <w:rPr>
          <w:iCs/>
          <w:spacing w:val="-7"/>
          <w:sz w:val="26"/>
          <w:szCs w:val="26"/>
        </w:rPr>
        <w:t>знать) графическую информацию.</w:t>
      </w:r>
    </w:p>
    <w:p w:rsidR="008170B2" w:rsidRPr="008170B2" w:rsidRDefault="00C024DD" w:rsidP="00C024DD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 xml:space="preserve">5.5. </w:t>
      </w:r>
      <w:r w:rsidR="008170B2" w:rsidRPr="008170B2">
        <w:rPr>
          <w:iCs/>
          <w:spacing w:val="-7"/>
          <w:sz w:val="26"/>
          <w:szCs w:val="26"/>
        </w:rPr>
        <w:t xml:space="preserve">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</w:t>
      </w:r>
      <w:r w:rsidR="008170B2" w:rsidRPr="008170B2">
        <w:rPr>
          <w:iCs/>
          <w:spacing w:val="-7"/>
          <w:sz w:val="26"/>
          <w:szCs w:val="26"/>
        </w:rPr>
        <w:lastRenderedPageBreak/>
        <w:t xml:space="preserve">правительства российской Федерации от 08.09.2010 № 697 «О единой системе межведомственного электронного взаимодействия». </w:t>
      </w:r>
    </w:p>
    <w:p w:rsidR="00C024DD" w:rsidRDefault="00C024DD" w:rsidP="00C024DD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 xml:space="preserve">5.6. При </w:t>
      </w:r>
      <w:r w:rsidRPr="008170B2">
        <w:rPr>
          <w:iCs/>
          <w:spacing w:val="-7"/>
          <w:sz w:val="26"/>
          <w:szCs w:val="26"/>
        </w:rPr>
        <w:t xml:space="preserve">отсутствии картографической основы </w:t>
      </w:r>
      <w:r>
        <w:rPr>
          <w:iCs/>
          <w:spacing w:val="-7"/>
          <w:sz w:val="26"/>
          <w:szCs w:val="26"/>
        </w:rPr>
        <w:t xml:space="preserve">на этапе </w:t>
      </w:r>
      <w:r w:rsidRPr="008170B2">
        <w:rPr>
          <w:iCs/>
          <w:spacing w:val="-7"/>
          <w:sz w:val="26"/>
          <w:szCs w:val="26"/>
        </w:rPr>
        <w:t>подготовк</w:t>
      </w:r>
      <w:r>
        <w:rPr>
          <w:iCs/>
          <w:spacing w:val="-7"/>
          <w:sz w:val="26"/>
          <w:szCs w:val="26"/>
        </w:rPr>
        <w:t>и</w:t>
      </w:r>
      <w:r w:rsidRPr="008170B2">
        <w:rPr>
          <w:iCs/>
          <w:spacing w:val="-7"/>
          <w:sz w:val="26"/>
          <w:szCs w:val="26"/>
        </w:rPr>
        <w:t xml:space="preserve">  схемы границ земельно</w:t>
      </w:r>
      <w:r>
        <w:rPr>
          <w:iCs/>
          <w:spacing w:val="-7"/>
          <w:sz w:val="26"/>
          <w:szCs w:val="26"/>
        </w:rPr>
        <w:t xml:space="preserve">го участка, </w:t>
      </w:r>
      <w:r w:rsidRPr="008170B2">
        <w:rPr>
          <w:iCs/>
          <w:spacing w:val="-7"/>
          <w:sz w:val="26"/>
          <w:szCs w:val="26"/>
        </w:rPr>
        <w:t>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</w:t>
      </w:r>
      <w:r>
        <w:rPr>
          <w:iCs/>
          <w:spacing w:val="-7"/>
          <w:sz w:val="26"/>
          <w:szCs w:val="26"/>
        </w:rPr>
        <w:t>)</w:t>
      </w:r>
      <w:r w:rsidR="00426DC4">
        <w:rPr>
          <w:iCs/>
          <w:spacing w:val="-7"/>
          <w:sz w:val="26"/>
          <w:szCs w:val="26"/>
        </w:rPr>
        <w:t>.</w:t>
      </w:r>
    </w:p>
    <w:p w:rsidR="00426DC4" w:rsidRPr="008170B2" w:rsidRDefault="00426DC4" w:rsidP="00C024DD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 xml:space="preserve">5.7. Координаты границ формируемых земельных участков определяются в системе </w:t>
      </w:r>
      <w:r w:rsidR="00975230">
        <w:rPr>
          <w:iCs/>
          <w:spacing w:val="-7"/>
          <w:sz w:val="26"/>
          <w:szCs w:val="26"/>
        </w:rPr>
        <w:t xml:space="preserve">  </w:t>
      </w:r>
      <w:r w:rsidRPr="00426DC4">
        <w:rPr>
          <w:b/>
          <w:iCs/>
          <w:spacing w:val="-7"/>
          <w:sz w:val="26"/>
          <w:szCs w:val="26"/>
        </w:rPr>
        <w:t>МСК-25</w:t>
      </w:r>
      <w:r>
        <w:rPr>
          <w:iCs/>
          <w:spacing w:val="-7"/>
          <w:sz w:val="26"/>
          <w:szCs w:val="26"/>
        </w:rPr>
        <w:t>.</w:t>
      </w:r>
    </w:p>
    <w:p w:rsidR="00975230" w:rsidRDefault="009244A0" w:rsidP="00392D3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9244A0">
        <w:rPr>
          <w:iCs/>
          <w:spacing w:val="-7"/>
          <w:sz w:val="26"/>
          <w:szCs w:val="26"/>
        </w:rPr>
        <w:t xml:space="preserve">5.8. </w:t>
      </w:r>
      <w:r>
        <w:rPr>
          <w:iCs/>
          <w:spacing w:val="-7"/>
          <w:sz w:val="26"/>
          <w:szCs w:val="26"/>
        </w:rPr>
        <w:t>Т</w:t>
      </w:r>
      <w:r w:rsidRPr="009244A0">
        <w:rPr>
          <w:iCs/>
          <w:spacing w:val="-7"/>
          <w:sz w:val="26"/>
          <w:szCs w:val="26"/>
        </w:rPr>
        <w:t xml:space="preserve">ребования к объему </w:t>
      </w:r>
      <w:r>
        <w:rPr>
          <w:iCs/>
          <w:spacing w:val="-7"/>
          <w:sz w:val="26"/>
          <w:szCs w:val="26"/>
        </w:rPr>
        <w:t xml:space="preserve">выполняемых </w:t>
      </w:r>
      <w:r w:rsidRPr="009244A0">
        <w:rPr>
          <w:iCs/>
          <w:spacing w:val="-7"/>
          <w:sz w:val="26"/>
          <w:szCs w:val="26"/>
        </w:rPr>
        <w:t xml:space="preserve">работ могут </w:t>
      </w:r>
      <w:r>
        <w:rPr>
          <w:iCs/>
          <w:spacing w:val="-7"/>
          <w:sz w:val="26"/>
          <w:szCs w:val="26"/>
        </w:rPr>
        <w:t>изменяться в соответствии с изменениями в действующем законодательстве, что будет отражено</w:t>
      </w:r>
      <w:r w:rsidRPr="009244A0">
        <w:rPr>
          <w:iCs/>
          <w:spacing w:val="-7"/>
          <w:sz w:val="26"/>
          <w:szCs w:val="26"/>
        </w:rPr>
        <w:t xml:space="preserve"> в Технических заданиях к закрытым запросам цен.</w:t>
      </w:r>
    </w:p>
    <w:p w:rsidR="009244A0" w:rsidRPr="009244A0" w:rsidRDefault="009244A0" w:rsidP="00392D3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</w:p>
    <w:p w:rsidR="00717E23" w:rsidRPr="002C16BB" w:rsidRDefault="00F715DC" w:rsidP="00392D35">
      <w:pPr>
        <w:shd w:val="clear" w:color="auto" w:fill="FFFFFF"/>
        <w:suppressAutoHyphens/>
        <w:ind w:firstLine="567"/>
        <w:jc w:val="both"/>
        <w:rPr>
          <w:b/>
          <w:sz w:val="26"/>
          <w:szCs w:val="26"/>
        </w:rPr>
      </w:pPr>
      <w:r>
        <w:rPr>
          <w:b/>
          <w:iCs/>
          <w:spacing w:val="-7"/>
          <w:sz w:val="26"/>
          <w:szCs w:val="26"/>
        </w:rPr>
        <w:t>6</w:t>
      </w:r>
      <w:r w:rsidR="00717E23" w:rsidRPr="002C16BB">
        <w:rPr>
          <w:b/>
          <w:iCs/>
          <w:spacing w:val="-7"/>
          <w:sz w:val="26"/>
          <w:szCs w:val="26"/>
        </w:rPr>
        <w:t>.</w:t>
      </w:r>
      <w:r w:rsidR="00717E23">
        <w:rPr>
          <w:b/>
          <w:iCs/>
          <w:sz w:val="26"/>
          <w:szCs w:val="26"/>
        </w:rPr>
        <w:t xml:space="preserve"> </w:t>
      </w:r>
      <w:r w:rsidR="00717E23" w:rsidRPr="002C16BB">
        <w:rPr>
          <w:b/>
          <w:iCs/>
          <w:spacing w:val="4"/>
          <w:sz w:val="26"/>
          <w:szCs w:val="26"/>
        </w:rPr>
        <w:t>Требования к выполнени</w:t>
      </w:r>
      <w:r>
        <w:rPr>
          <w:b/>
          <w:iCs/>
          <w:spacing w:val="4"/>
          <w:sz w:val="26"/>
          <w:szCs w:val="26"/>
        </w:rPr>
        <w:t>ю</w:t>
      </w:r>
      <w:r w:rsidR="00717E23" w:rsidRPr="002C16BB">
        <w:rPr>
          <w:b/>
          <w:iCs/>
          <w:spacing w:val="4"/>
          <w:sz w:val="26"/>
          <w:szCs w:val="26"/>
        </w:rPr>
        <w:t xml:space="preserve"> проектных работ</w:t>
      </w:r>
    </w:p>
    <w:p w:rsidR="007C5A10" w:rsidRPr="007C5A10" w:rsidRDefault="007C5A10" w:rsidP="007C5A10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>
        <w:rPr>
          <w:bCs/>
          <w:sz w:val="25"/>
          <w:szCs w:val="25"/>
        </w:rPr>
        <w:t>6.1</w:t>
      </w:r>
      <w:r w:rsidRPr="007C5A10">
        <w:rPr>
          <w:bCs/>
          <w:sz w:val="25"/>
          <w:szCs w:val="25"/>
        </w:rPr>
        <w:t>.</w:t>
      </w:r>
      <w:r w:rsidRPr="007C5A10">
        <w:rPr>
          <w:sz w:val="25"/>
          <w:szCs w:val="25"/>
        </w:rPr>
        <w:t xml:space="preserve"> Основные нормативно-технические документы (НТД), определяющие требования к рабочему проекту:</w:t>
      </w:r>
    </w:p>
    <w:p w:rsidR="007C5A10" w:rsidRDefault="00834D99" w:rsidP="00204B4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="007C5A10" w:rsidRPr="007C5A10">
        <w:rPr>
          <w:spacing w:val="-1"/>
          <w:sz w:val="26"/>
          <w:szCs w:val="26"/>
        </w:rPr>
        <w:t>.1. Положение о составе разделов проектной документации и требования к их содержанию (Утв. Постановлением Правительства РФ от 16.02.2008 г. № 87)</w:t>
      </w:r>
    </w:p>
    <w:p w:rsidR="007C5A10" w:rsidRPr="007C5A10" w:rsidRDefault="00834D99" w:rsidP="00204B4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="007C5A10" w:rsidRPr="007C5A10">
        <w:rPr>
          <w:spacing w:val="-1"/>
          <w:sz w:val="26"/>
          <w:szCs w:val="26"/>
        </w:rPr>
        <w:t>.2. ГОСТ Р 21.1101-2009. Основные требования к проектной и рабочей доку-</w:t>
      </w:r>
      <w:proofErr w:type="spellStart"/>
      <w:r w:rsidR="007C5A10" w:rsidRPr="007C5A10">
        <w:rPr>
          <w:spacing w:val="-1"/>
          <w:sz w:val="26"/>
          <w:szCs w:val="26"/>
        </w:rPr>
        <w:t>ментации</w:t>
      </w:r>
      <w:proofErr w:type="spellEnd"/>
      <w:r w:rsidR="007C5A10" w:rsidRPr="007C5A10">
        <w:rPr>
          <w:spacing w:val="-1"/>
          <w:sz w:val="26"/>
          <w:szCs w:val="26"/>
        </w:rPr>
        <w:t>.</w:t>
      </w:r>
    </w:p>
    <w:p w:rsidR="007C5A10" w:rsidRPr="007C5A10" w:rsidRDefault="00834D99" w:rsidP="00204B4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 w:rsidR="007C5A10" w:rsidRPr="007C5A10">
        <w:rPr>
          <w:spacing w:val="-1"/>
          <w:sz w:val="26"/>
          <w:szCs w:val="26"/>
        </w:rPr>
        <w:t>3. ФЗ-123 «Технический регламент о требованиях пожарной безопасности» от 22.07.2008 г.</w:t>
      </w:r>
    </w:p>
    <w:p w:rsidR="007C5A10" w:rsidRPr="007C5A10" w:rsidRDefault="00834D99" w:rsidP="00204B4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 w:rsidR="007C5A10" w:rsidRPr="007C5A10">
        <w:rPr>
          <w:spacing w:val="-1"/>
          <w:sz w:val="26"/>
          <w:szCs w:val="26"/>
        </w:rPr>
        <w:t>4. ПУЭ и ПТЭ (действующие издания);</w:t>
      </w:r>
    </w:p>
    <w:p w:rsidR="007C5A10" w:rsidRPr="007C5A10" w:rsidRDefault="00834D99" w:rsidP="00204B4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5</w:t>
      </w:r>
      <w:r w:rsidR="007C5A10" w:rsidRPr="007C5A10">
        <w:rPr>
          <w:spacing w:val="-1"/>
          <w:sz w:val="26"/>
          <w:szCs w:val="26"/>
        </w:rPr>
        <w:t>. СНиП 11-01-95 в части, не противоречащей федеральным законам и поста-</w:t>
      </w:r>
      <w:proofErr w:type="spellStart"/>
      <w:r w:rsidR="007C5A10" w:rsidRPr="007C5A10">
        <w:rPr>
          <w:spacing w:val="-1"/>
          <w:sz w:val="26"/>
          <w:szCs w:val="26"/>
        </w:rPr>
        <w:t>новлениям</w:t>
      </w:r>
      <w:proofErr w:type="spellEnd"/>
      <w:r w:rsidR="007C5A10" w:rsidRPr="007C5A10">
        <w:rPr>
          <w:spacing w:val="-1"/>
          <w:sz w:val="26"/>
          <w:szCs w:val="26"/>
        </w:rPr>
        <w:t xml:space="preserve"> Правительства Российской Федерации;</w:t>
      </w:r>
    </w:p>
    <w:p w:rsidR="007C5A10" w:rsidRPr="007C5A10" w:rsidRDefault="00834D99" w:rsidP="00204B4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6. </w:t>
      </w:r>
      <w:r w:rsidR="007C5A10" w:rsidRPr="007C5A10">
        <w:rPr>
          <w:spacing w:val="-1"/>
          <w:sz w:val="26"/>
          <w:szCs w:val="26"/>
        </w:rPr>
        <w:t>Техническая политика ОАО «РАО ЭС Востока» на период до 2020 года.</w:t>
      </w:r>
    </w:p>
    <w:p w:rsidR="007C5A10" w:rsidRPr="007C5A10" w:rsidRDefault="00834D99" w:rsidP="00204B4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7. </w:t>
      </w:r>
      <w:r w:rsidR="007C5A10" w:rsidRPr="007C5A10">
        <w:rPr>
          <w:spacing w:val="-1"/>
          <w:sz w:val="26"/>
          <w:szCs w:val="26"/>
        </w:rPr>
        <w:t>Техническая политика ОАО «РАО Энергетические системы Востока» (введено в действие Приказом ОАО «ДРСК» № 13 от 21.01.2015 г. «О присоединении ОАО «ДРСК» 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7C5A10" w:rsidRPr="007C5A10" w:rsidRDefault="00834D99" w:rsidP="00204B4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8.</w:t>
      </w:r>
      <w:r w:rsidRPr="007C5A10">
        <w:rPr>
          <w:spacing w:val="-1"/>
          <w:sz w:val="26"/>
          <w:szCs w:val="26"/>
        </w:rPr>
        <w:t xml:space="preserve"> </w:t>
      </w:r>
      <w:r w:rsidR="007C5A10" w:rsidRPr="007C5A10">
        <w:rPr>
          <w:spacing w:val="-1"/>
          <w:sz w:val="26"/>
          <w:szCs w:val="26"/>
        </w:rPr>
        <w:t>«Уточнение карт климатического рай</w:t>
      </w:r>
      <w:r w:rsidR="007C5A10">
        <w:rPr>
          <w:spacing w:val="-1"/>
          <w:sz w:val="26"/>
          <w:szCs w:val="26"/>
        </w:rPr>
        <w:t>онирования территории Приморско</w:t>
      </w:r>
      <w:r w:rsidR="007C5A10" w:rsidRPr="007C5A10">
        <w:rPr>
          <w:spacing w:val="-1"/>
          <w:sz w:val="26"/>
          <w:szCs w:val="26"/>
        </w:rPr>
        <w:t xml:space="preserve">го и Хабаровского краев по ветровому давлению, толщине стенки гололеда, средне-годовой продолжительности гроз», выполненное в 2008 г. ГУ «Главная геофизическая обсерватория им. </w:t>
      </w:r>
      <w:proofErr w:type="spellStart"/>
      <w:r w:rsidR="007C5A10" w:rsidRPr="007C5A10">
        <w:rPr>
          <w:spacing w:val="-1"/>
          <w:sz w:val="26"/>
          <w:szCs w:val="26"/>
        </w:rPr>
        <w:t>А.И.Воейкова</w:t>
      </w:r>
      <w:proofErr w:type="spellEnd"/>
      <w:r w:rsidR="007C5A10" w:rsidRPr="007C5A10">
        <w:rPr>
          <w:spacing w:val="-1"/>
          <w:sz w:val="26"/>
          <w:szCs w:val="26"/>
        </w:rPr>
        <w:t>» Федеральной службы России по гидрометеорологии  и мониторингу окружающей среды;</w:t>
      </w:r>
    </w:p>
    <w:p w:rsidR="007C5A10" w:rsidRPr="007C5A10" w:rsidRDefault="00834D99" w:rsidP="00204B4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9. </w:t>
      </w:r>
      <w:r w:rsidR="007C5A10" w:rsidRPr="007C5A10">
        <w:rPr>
          <w:spacing w:val="-1"/>
          <w:sz w:val="26"/>
          <w:szCs w:val="26"/>
        </w:rPr>
        <w:t>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</w:p>
    <w:p w:rsidR="007C5A10" w:rsidRPr="007C5A10" w:rsidRDefault="00834D99" w:rsidP="00204B4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10. </w:t>
      </w:r>
      <w:r w:rsidR="007C5A10" w:rsidRPr="007C5A10">
        <w:rPr>
          <w:spacing w:val="-1"/>
          <w:sz w:val="26"/>
          <w:szCs w:val="26"/>
        </w:rPr>
        <w:t>Методические указания п</w:t>
      </w:r>
      <w:r>
        <w:rPr>
          <w:spacing w:val="-1"/>
          <w:sz w:val="26"/>
          <w:szCs w:val="26"/>
        </w:rPr>
        <w:t>о определению сметной стоимости:</w:t>
      </w:r>
    </w:p>
    <w:p w:rsidR="007C5A10" w:rsidRPr="007C5A10" w:rsidRDefault="00834D99" w:rsidP="00204B4E">
      <w:pPr>
        <w:shd w:val="clear" w:color="auto" w:fill="FFFFFF"/>
        <w:suppressAutoHyphens/>
        <w:ind w:left="993"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10.</w:t>
      </w:r>
      <w:r w:rsidR="007C5A10" w:rsidRPr="007C5A10">
        <w:rPr>
          <w:spacing w:val="-1"/>
          <w:sz w:val="26"/>
          <w:szCs w:val="26"/>
        </w:rPr>
        <w:t>1. «Порядок определения стоимости проектных работ»,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7C5A10" w:rsidRPr="007C5A10" w:rsidRDefault="00834D99" w:rsidP="00204B4E">
      <w:pPr>
        <w:shd w:val="clear" w:color="auto" w:fill="FFFFFF"/>
        <w:suppressAutoHyphens/>
        <w:ind w:left="993"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10.</w:t>
      </w:r>
      <w:r w:rsidR="007C5A10" w:rsidRPr="007C5A10">
        <w:rPr>
          <w:spacing w:val="-1"/>
          <w:sz w:val="26"/>
          <w:szCs w:val="26"/>
        </w:rPr>
        <w:t xml:space="preserve">2. «Порядок определения стоимости инженерных изысканий» », решение Совета директоров ОАО «ДРСК» о присоединении от 23.04.2014 (протокол № 6) и приказ ОАО «ДРСК» о </w:t>
      </w:r>
      <w:r w:rsidR="00204B4E">
        <w:rPr>
          <w:spacing w:val="-1"/>
          <w:sz w:val="26"/>
          <w:szCs w:val="26"/>
        </w:rPr>
        <w:t>принятии в работу от 30.04.2014 № </w:t>
      </w:r>
      <w:r w:rsidR="007C5A10" w:rsidRPr="007C5A10">
        <w:rPr>
          <w:spacing w:val="-1"/>
          <w:sz w:val="26"/>
          <w:szCs w:val="26"/>
        </w:rPr>
        <w:t>134;</w:t>
      </w:r>
    </w:p>
    <w:p w:rsidR="007C5A10" w:rsidRPr="007C5A10" w:rsidRDefault="00834D99" w:rsidP="00204B4E">
      <w:pPr>
        <w:shd w:val="clear" w:color="auto" w:fill="FFFFFF"/>
        <w:suppressAutoHyphens/>
        <w:ind w:left="993"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lastRenderedPageBreak/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10.</w:t>
      </w:r>
      <w:r w:rsidR="007C5A10" w:rsidRPr="007C5A10">
        <w:rPr>
          <w:spacing w:val="-1"/>
          <w:sz w:val="26"/>
          <w:szCs w:val="26"/>
        </w:rPr>
        <w:t>3. «Порядок определения стоимости ра</w:t>
      </w:r>
      <w:r w:rsidR="007C5A10">
        <w:rPr>
          <w:spacing w:val="-1"/>
          <w:sz w:val="26"/>
          <w:szCs w:val="26"/>
        </w:rPr>
        <w:t>бот по техническому перевооруже</w:t>
      </w:r>
      <w:r w:rsidR="007C5A10" w:rsidRPr="007C5A10">
        <w:rPr>
          <w:spacing w:val="-1"/>
          <w:sz w:val="26"/>
          <w:szCs w:val="26"/>
        </w:rPr>
        <w:t>нию, реконструкции, ремонту и техническому обслуживанию объектов генерации, сетей, зданий и сооружений», решение Совета д</w:t>
      </w:r>
      <w:r w:rsidR="007C5A10">
        <w:rPr>
          <w:spacing w:val="-1"/>
          <w:sz w:val="26"/>
          <w:szCs w:val="26"/>
        </w:rPr>
        <w:t>иректоров ОАО «ДРСК» о присоеди</w:t>
      </w:r>
      <w:r w:rsidR="007C5A10" w:rsidRPr="007C5A10">
        <w:rPr>
          <w:spacing w:val="-1"/>
          <w:sz w:val="26"/>
          <w:szCs w:val="26"/>
        </w:rPr>
        <w:t>нении от 07.05.2014 (протокол № 7) и приказ ОАО «ДРСК» о принятии в работу от 16.05.2014 № 148;</w:t>
      </w:r>
    </w:p>
    <w:p w:rsidR="007C5A10" w:rsidRDefault="00834D99" w:rsidP="00204B4E">
      <w:pPr>
        <w:shd w:val="clear" w:color="auto" w:fill="FFFFFF"/>
        <w:suppressAutoHyphens/>
        <w:ind w:left="993"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10.</w:t>
      </w:r>
      <w:r w:rsidR="007C5A10" w:rsidRPr="007C5A10">
        <w:rPr>
          <w:spacing w:val="-1"/>
          <w:sz w:val="26"/>
          <w:szCs w:val="26"/>
        </w:rPr>
        <w:t>4. «Порядок определения стоимост</w:t>
      </w:r>
      <w:r w:rsidR="007C5A10">
        <w:rPr>
          <w:spacing w:val="-1"/>
          <w:sz w:val="26"/>
          <w:szCs w:val="26"/>
        </w:rPr>
        <w:t>и строительно-монтажных работ»</w:t>
      </w:r>
      <w:r w:rsidR="007C5A10" w:rsidRPr="007C5A10">
        <w:rPr>
          <w:spacing w:val="-1"/>
          <w:sz w:val="26"/>
          <w:szCs w:val="26"/>
        </w:rPr>
        <w:t xml:space="preserve">, решение Совета директоров ОАО «ДРСК» о присоединении от 08.07.2014 (протокол № 11) и приказ ОАО «ДРСК» о принятии в работу от 15.07.2014 № 213. </w:t>
      </w:r>
    </w:p>
    <w:p w:rsidR="007C5A10" w:rsidRDefault="00834D99" w:rsidP="00204B4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11. </w:t>
      </w:r>
      <w:r w:rsidR="007C5A10" w:rsidRPr="007C5A10">
        <w:rPr>
          <w:spacing w:val="-1"/>
          <w:sz w:val="26"/>
          <w:szCs w:val="26"/>
        </w:rPr>
        <w:t>Другая действующая на момент разработки проектной документации  нормативно-техническая документация; действующие закон</w:t>
      </w:r>
      <w:r w:rsidR="007C5A10">
        <w:rPr>
          <w:spacing w:val="-1"/>
          <w:sz w:val="26"/>
          <w:szCs w:val="26"/>
        </w:rPr>
        <w:t>одательные документы РФ и норма</w:t>
      </w:r>
      <w:r w:rsidR="007C5A10" w:rsidRPr="007C5A10">
        <w:rPr>
          <w:spacing w:val="-1"/>
          <w:sz w:val="26"/>
          <w:szCs w:val="26"/>
        </w:rPr>
        <w:t>тивные акты к ним.</w:t>
      </w:r>
    </w:p>
    <w:p w:rsidR="00C0773F" w:rsidRPr="00C0773F" w:rsidRDefault="00C0773F" w:rsidP="00C0773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6.2.</w:t>
      </w:r>
      <w:r w:rsidRPr="00C0773F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Подрядчик должен р</w:t>
      </w:r>
      <w:r w:rsidRPr="00C0773F">
        <w:rPr>
          <w:spacing w:val="-1"/>
          <w:sz w:val="26"/>
          <w:szCs w:val="26"/>
        </w:rPr>
        <w:t>а</w:t>
      </w:r>
      <w:r>
        <w:rPr>
          <w:spacing w:val="-1"/>
          <w:sz w:val="26"/>
          <w:szCs w:val="26"/>
        </w:rPr>
        <w:t>зработать рабочую документацию в объеме</w:t>
      </w:r>
      <w:r w:rsidRPr="00C0773F">
        <w:rPr>
          <w:spacing w:val="-1"/>
          <w:sz w:val="26"/>
          <w:szCs w:val="26"/>
        </w:rPr>
        <w:t>, необходим</w:t>
      </w:r>
      <w:r>
        <w:rPr>
          <w:spacing w:val="-1"/>
          <w:sz w:val="26"/>
          <w:szCs w:val="26"/>
        </w:rPr>
        <w:t xml:space="preserve">ом </w:t>
      </w:r>
      <w:r w:rsidRPr="00C0773F">
        <w:rPr>
          <w:spacing w:val="-1"/>
          <w:sz w:val="26"/>
          <w:szCs w:val="26"/>
        </w:rPr>
        <w:t>для производства строительно-мо</w:t>
      </w:r>
      <w:r>
        <w:rPr>
          <w:spacing w:val="-1"/>
          <w:sz w:val="26"/>
          <w:szCs w:val="26"/>
        </w:rPr>
        <w:t xml:space="preserve">нтажных и пусконаладочных работ с последующим получением разрешения на ввод в эксплуатацию объекта в </w:t>
      </w:r>
      <w:r w:rsidR="0063051B" w:rsidRPr="0063051B">
        <w:rPr>
          <w:spacing w:val="-1"/>
          <w:sz w:val="26"/>
          <w:szCs w:val="26"/>
        </w:rPr>
        <w:t xml:space="preserve">управлении </w:t>
      </w:r>
      <w:proofErr w:type="spellStart"/>
      <w:r w:rsidR="0063051B" w:rsidRPr="0063051B">
        <w:rPr>
          <w:spacing w:val="-1"/>
          <w:sz w:val="26"/>
          <w:szCs w:val="26"/>
        </w:rPr>
        <w:t>Ростехнадзора</w:t>
      </w:r>
      <w:proofErr w:type="spellEnd"/>
      <w:r w:rsidR="0063051B">
        <w:rPr>
          <w:spacing w:val="-1"/>
          <w:sz w:val="26"/>
          <w:szCs w:val="26"/>
        </w:rPr>
        <w:t>.</w:t>
      </w:r>
    </w:p>
    <w:p w:rsidR="00204B4E" w:rsidRDefault="0063051B" w:rsidP="00717E2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6.3</w:t>
      </w:r>
      <w:r w:rsidR="00717E23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 </w:t>
      </w:r>
      <w:r w:rsidR="00204B4E">
        <w:rPr>
          <w:spacing w:val="-1"/>
          <w:sz w:val="26"/>
          <w:szCs w:val="26"/>
        </w:rPr>
        <w:t>Подрядчик должен с</w:t>
      </w:r>
      <w:r w:rsidR="00204B4E" w:rsidRPr="00D84DC5">
        <w:rPr>
          <w:spacing w:val="-1"/>
          <w:sz w:val="26"/>
          <w:szCs w:val="26"/>
        </w:rPr>
        <w:t>огласовать разработанны</w:t>
      </w:r>
      <w:r w:rsidR="00204B4E">
        <w:rPr>
          <w:spacing w:val="-1"/>
          <w:sz w:val="26"/>
          <w:szCs w:val="26"/>
        </w:rPr>
        <w:t>е</w:t>
      </w:r>
      <w:r w:rsidR="00204B4E" w:rsidRPr="00D84DC5">
        <w:rPr>
          <w:spacing w:val="-1"/>
          <w:sz w:val="26"/>
          <w:szCs w:val="26"/>
        </w:rPr>
        <w:t xml:space="preserve"> проект</w:t>
      </w:r>
      <w:r w:rsidR="00204B4E">
        <w:rPr>
          <w:spacing w:val="-1"/>
          <w:sz w:val="26"/>
          <w:szCs w:val="26"/>
        </w:rPr>
        <w:t>ы</w:t>
      </w:r>
      <w:r w:rsidR="00204B4E" w:rsidRPr="00D84DC5">
        <w:rPr>
          <w:spacing w:val="-1"/>
          <w:sz w:val="26"/>
          <w:szCs w:val="26"/>
        </w:rPr>
        <w:t xml:space="preserve"> в территориальном управлении </w:t>
      </w:r>
      <w:proofErr w:type="spellStart"/>
      <w:r w:rsidR="00204B4E" w:rsidRPr="00D84DC5">
        <w:rPr>
          <w:spacing w:val="-1"/>
          <w:sz w:val="26"/>
          <w:szCs w:val="26"/>
        </w:rPr>
        <w:t>Ростехнадзора</w:t>
      </w:r>
      <w:proofErr w:type="spellEnd"/>
      <w:r w:rsidR="00204B4E" w:rsidRPr="00D84DC5">
        <w:rPr>
          <w:spacing w:val="-1"/>
          <w:sz w:val="26"/>
          <w:szCs w:val="26"/>
        </w:rPr>
        <w:t xml:space="preserve"> (в случае выполнения работ по строительству или реконструкции КТП).</w:t>
      </w:r>
    </w:p>
    <w:p w:rsidR="00204B4E" w:rsidRDefault="00204B4E" w:rsidP="00717E2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6.4. </w:t>
      </w:r>
      <w:proofErr w:type="gramStart"/>
      <w:r w:rsidR="00154CCD" w:rsidRPr="00154CCD">
        <w:rPr>
          <w:spacing w:val="-1"/>
          <w:sz w:val="26"/>
          <w:szCs w:val="26"/>
        </w:rPr>
        <w:t xml:space="preserve">Подрядчик должен согласовать </w:t>
      </w:r>
      <w:r w:rsidR="00154CCD">
        <w:rPr>
          <w:spacing w:val="-1"/>
          <w:sz w:val="26"/>
          <w:szCs w:val="26"/>
        </w:rPr>
        <w:t xml:space="preserve">разработанные проекты в соответствующем РЭС (что подтверждается подписью и печатью начальника РЭС на титульном листе проекта и на плане проектируемых электросетей) и </w:t>
      </w:r>
      <w:r w:rsidR="00717E23" w:rsidRPr="00D84DC5">
        <w:rPr>
          <w:spacing w:val="-1"/>
          <w:sz w:val="26"/>
          <w:szCs w:val="26"/>
        </w:rPr>
        <w:t xml:space="preserve">передать по акту приемки-передачи в </w:t>
      </w:r>
      <w:r w:rsidR="00154CCD">
        <w:rPr>
          <w:spacing w:val="-1"/>
          <w:sz w:val="26"/>
          <w:szCs w:val="26"/>
        </w:rPr>
        <w:t>службу технологического присоединения</w:t>
      </w:r>
      <w:r w:rsidR="0063051B">
        <w:rPr>
          <w:spacing w:val="-1"/>
          <w:sz w:val="26"/>
          <w:szCs w:val="26"/>
        </w:rPr>
        <w:t xml:space="preserve"> </w:t>
      </w:r>
      <w:r w:rsidR="00717E23" w:rsidRPr="00D84DC5">
        <w:rPr>
          <w:spacing w:val="-1"/>
          <w:sz w:val="26"/>
          <w:szCs w:val="26"/>
        </w:rPr>
        <w:t>филиал</w:t>
      </w:r>
      <w:r w:rsidR="0063051B">
        <w:rPr>
          <w:spacing w:val="-1"/>
          <w:sz w:val="26"/>
          <w:szCs w:val="26"/>
        </w:rPr>
        <w:t xml:space="preserve">а АО «ДРСК» - «Приморские ЭС» </w:t>
      </w:r>
      <w:r w:rsidR="00717E23" w:rsidRPr="00D84DC5">
        <w:rPr>
          <w:spacing w:val="-1"/>
          <w:sz w:val="26"/>
          <w:szCs w:val="26"/>
        </w:rPr>
        <w:t xml:space="preserve">в электронном виде </w:t>
      </w:r>
      <w:r w:rsidR="0063051B">
        <w:rPr>
          <w:spacing w:val="-1"/>
          <w:sz w:val="26"/>
          <w:szCs w:val="26"/>
        </w:rPr>
        <w:t xml:space="preserve">(формат </w:t>
      </w:r>
      <w:r w:rsidR="0063051B" w:rsidRPr="0063051B">
        <w:rPr>
          <w:spacing w:val="-1"/>
          <w:sz w:val="26"/>
          <w:szCs w:val="26"/>
        </w:rPr>
        <w:t xml:space="preserve"> .</w:t>
      </w:r>
      <w:proofErr w:type="spellStart"/>
      <w:r w:rsidR="0063051B" w:rsidRPr="00204B4E">
        <w:rPr>
          <w:spacing w:val="-1"/>
          <w:sz w:val="26"/>
          <w:szCs w:val="26"/>
        </w:rPr>
        <w:t>pdf</w:t>
      </w:r>
      <w:proofErr w:type="spellEnd"/>
      <w:r w:rsidR="0063051B" w:rsidRPr="0063051B">
        <w:rPr>
          <w:spacing w:val="-1"/>
          <w:sz w:val="26"/>
          <w:szCs w:val="26"/>
        </w:rPr>
        <w:t xml:space="preserve"> </w:t>
      </w:r>
      <w:r w:rsidR="0063051B">
        <w:rPr>
          <w:spacing w:val="-1"/>
          <w:sz w:val="26"/>
          <w:szCs w:val="26"/>
        </w:rPr>
        <w:t xml:space="preserve">и </w:t>
      </w:r>
      <w:r w:rsidR="0063051B" w:rsidRPr="0063051B">
        <w:rPr>
          <w:spacing w:val="-1"/>
          <w:sz w:val="26"/>
          <w:szCs w:val="26"/>
        </w:rPr>
        <w:t>.</w:t>
      </w:r>
      <w:proofErr w:type="spellStart"/>
      <w:r w:rsidR="0063051B" w:rsidRPr="00204B4E">
        <w:rPr>
          <w:spacing w:val="-1"/>
          <w:sz w:val="26"/>
          <w:szCs w:val="26"/>
        </w:rPr>
        <w:t>dwg</w:t>
      </w:r>
      <w:proofErr w:type="spellEnd"/>
      <w:r w:rsidR="0063051B" w:rsidRPr="0063051B">
        <w:rPr>
          <w:spacing w:val="-1"/>
          <w:sz w:val="26"/>
          <w:szCs w:val="26"/>
        </w:rPr>
        <w:t xml:space="preserve">) </w:t>
      </w:r>
      <w:r w:rsidR="00717E23" w:rsidRPr="00D84DC5">
        <w:rPr>
          <w:spacing w:val="-1"/>
          <w:sz w:val="26"/>
          <w:szCs w:val="26"/>
        </w:rPr>
        <w:t>и на бумажном носителе</w:t>
      </w:r>
      <w:r w:rsidR="0063051B" w:rsidRPr="0063051B">
        <w:rPr>
          <w:spacing w:val="-1"/>
          <w:sz w:val="26"/>
          <w:szCs w:val="26"/>
        </w:rPr>
        <w:t xml:space="preserve"> </w:t>
      </w:r>
      <w:r w:rsidR="0063051B">
        <w:rPr>
          <w:spacing w:val="-1"/>
          <w:sz w:val="26"/>
          <w:szCs w:val="26"/>
        </w:rPr>
        <w:t>в количестве 3 экз</w:t>
      </w:r>
      <w:r>
        <w:rPr>
          <w:spacing w:val="-1"/>
          <w:sz w:val="26"/>
          <w:szCs w:val="26"/>
        </w:rPr>
        <w:t>.</w:t>
      </w:r>
      <w:proofErr w:type="gramEnd"/>
    </w:p>
    <w:p w:rsidR="00204B4E" w:rsidRPr="00204B4E" w:rsidRDefault="00204B4E" w:rsidP="00204B4E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6.5. </w:t>
      </w:r>
      <w:r w:rsidRPr="00204B4E">
        <w:rPr>
          <w:spacing w:val="-1"/>
          <w:sz w:val="26"/>
          <w:szCs w:val="26"/>
        </w:rPr>
        <w:t>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204B4E" w:rsidRPr="00204B4E" w:rsidRDefault="00204B4E" w:rsidP="00761AF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6.5</w:t>
      </w:r>
      <w:r w:rsidRPr="00204B4E">
        <w:rPr>
          <w:spacing w:val="-1"/>
          <w:sz w:val="26"/>
          <w:szCs w:val="26"/>
        </w:rPr>
        <w:t xml:space="preserve">.1. «Порядок определения стоимости проектных работ», решение Совета </w:t>
      </w:r>
      <w:proofErr w:type="spellStart"/>
      <w:r w:rsidRPr="00204B4E">
        <w:rPr>
          <w:spacing w:val="-1"/>
          <w:sz w:val="26"/>
          <w:szCs w:val="26"/>
        </w:rPr>
        <w:t>ди</w:t>
      </w:r>
      <w:proofErr w:type="spellEnd"/>
      <w:r w:rsidRPr="00204B4E">
        <w:rPr>
          <w:spacing w:val="-1"/>
          <w:sz w:val="26"/>
          <w:szCs w:val="26"/>
        </w:rPr>
        <w:t>-ректоров ОАО «ДРСК» о присоединении от 23.04.2014 (протокол № 6) и приказ ОАО «ДРСК» о принятии в работу от 30.04.2014 № 134;</w:t>
      </w:r>
    </w:p>
    <w:p w:rsidR="00204B4E" w:rsidRPr="00204B4E" w:rsidRDefault="00204B4E" w:rsidP="00761AF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6.5</w:t>
      </w:r>
      <w:r w:rsidRPr="00204B4E">
        <w:rPr>
          <w:spacing w:val="-1"/>
          <w:sz w:val="26"/>
          <w:szCs w:val="26"/>
        </w:rPr>
        <w:t>.2. «Порядок определения стоимости инженерных изысканий» 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204B4E" w:rsidRPr="00204B4E" w:rsidRDefault="00761AF6" w:rsidP="00761AF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6.5</w:t>
      </w:r>
      <w:r w:rsidR="00204B4E" w:rsidRPr="00204B4E">
        <w:rPr>
          <w:spacing w:val="-1"/>
          <w:sz w:val="26"/>
          <w:szCs w:val="26"/>
        </w:rPr>
        <w:t>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ОАО «ДРСК» о присоединении от 07.05.2014 (протокол № 7) и приказ ОАО «ДРСК» о принятии в работу от 16.05.2014 № 148;</w:t>
      </w:r>
    </w:p>
    <w:p w:rsidR="00204B4E" w:rsidRPr="00204B4E" w:rsidRDefault="00761AF6" w:rsidP="00761AF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6.5</w:t>
      </w:r>
      <w:r w:rsidR="00204B4E" w:rsidRPr="00204B4E">
        <w:rPr>
          <w:spacing w:val="-1"/>
          <w:sz w:val="26"/>
          <w:szCs w:val="26"/>
        </w:rPr>
        <w:t>.4. «Порядок определения стоимости строительно-монтажных работ» », решение Совета директоров ОАО «ДРСК» о присоединении от 08.07.2014 (протокол № 11) и приказ ОАО «ДРСК» о принятии в работу от 15.07.2014 № 213.</w:t>
      </w:r>
    </w:p>
    <w:p w:rsidR="00204B4E" w:rsidRPr="00E02865" w:rsidRDefault="00761AF6" w:rsidP="00204B4E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E02865">
        <w:rPr>
          <w:b/>
          <w:spacing w:val="-1"/>
          <w:sz w:val="26"/>
          <w:szCs w:val="26"/>
        </w:rPr>
        <w:t>6.6</w:t>
      </w:r>
      <w:r w:rsidR="00204B4E" w:rsidRPr="00E02865">
        <w:rPr>
          <w:b/>
          <w:spacing w:val="-1"/>
          <w:sz w:val="26"/>
          <w:szCs w:val="26"/>
        </w:rPr>
        <w:t>.  Требования к выполнению сметных расчетов.</w:t>
      </w:r>
    </w:p>
    <w:p w:rsidR="0063654B" w:rsidRPr="0063654B" w:rsidRDefault="00761AF6" w:rsidP="00761AF6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6.6.</w:t>
      </w:r>
      <w:r w:rsidRPr="00761AF6">
        <w:rPr>
          <w:spacing w:val="-1"/>
          <w:sz w:val="26"/>
          <w:szCs w:val="26"/>
        </w:rPr>
        <w:t>1.</w:t>
      </w:r>
      <w:r w:rsidRPr="00761AF6">
        <w:rPr>
          <w:spacing w:val="-1"/>
          <w:sz w:val="26"/>
          <w:szCs w:val="26"/>
        </w:rPr>
        <w:tab/>
      </w:r>
      <w:r w:rsidR="0063654B" w:rsidRPr="0063654B">
        <w:rPr>
          <w:b/>
          <w:spacing w:val="-1"/>
          <w:sz w:val="26"/>
          <w:szCs w:val="26"/>
        </w:rPr>
        <w:t xml:space="preserve">Стоимость работ по отдельным объектам </w:t>
      </w:r>
      <w:r w:rsidR="0063654B">
        <w:rPr>
          <w:spacing w:val="-1"/>
          <w:sz w:val="26"/>
          <w:szCs w:val="26"/>
        </w:rPr>
        <w:t xml:space="preserve">в рамках одного договора подряда (отдельными объектами считаются: ЛЭП различных классов напряжения, ТП, две и более ЛЭП одного класса напряжения не имеющие общей связи), </w:t>
      </w:r>
      <w:r w:rsidR="0063654B" w:rsidRPr="0063654B">
        <w:rPr>
          <w:b/>
          <w:spacing w:val="-1"/>
          <w:sz w:val="26"/>
          <w:szCs w:val="26"/>
        </w:rPr>
        <w:t>работ по реконструкции и по новому строительству</w:t>
      </w:r>
      <w:r w:rsidR="0063654B" w:rsidRPr="00271306">
        <w:rPr>
          <w:spacing w:val="-1"/>
          <w:sz w:val="26"/>
          <w:szCs w:val="26"/>
        </w:rPr>
        <w:t xml:space="preserve"> (в т.ч. отпаек от существующих ЛЭП), а также </w:t>
      </w:r>
      <w:r w:rsidR="0063654B" w:rsidRPr="0063654B">
        <w:rPr>
          <w:b/>
          <w:spacing w:val="-1"/>
          <w:sz w:val="26"/>
          <w:szCs w:val="26"/>
        </w:rPr>
        <w:t>проектно-изыскательских работ</w:t>
      </w:r>
      <w:r w:rsidR="0063654B" w:rsidRPr="00271306">
        <w:rPr>
          <w:spacing w:val="-1"/>
          <w:sz w:val="26"/>
          <w:szCs w:val="26"/>
        </w:rPr>
        <w:t xml:space="preserve"> необходимо определять в </w:t>
      </w:r>
      <w:r w:rsidR="0063654B" w:rsidRPr="0063654B">
        <w:rPr>
          <w:b/>
          <w:spacing w:val="-1"/>
          <w:sz w:val="26"/>
          <w:szCs w:val="26"/>
        </w:rPr>
        <w:t>отдельных локальных сметных расчётах.</w:t>
      </w:r>
    </w:p>
    <w:p w:rsidR="00761AF6" w:rsidRPr="00761AF6" w:rsidRDefault="0063654B" w:rsidP="00761AF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6.6.2. </w:t>
      </w:r>
      <w:r w:rsidR="00761AF6" w:rsidRPr="00761AF6">
        <w:rPr>
          <w:spacing w:val="-1"/>
          <w:sz w:val="26"/>
          <w:szCs w:val="26"/>
        </w:rPr>
        <w:t>Сметная стоимость  определяется  на основании документов  по порядку формирования сметной  документации АО «ДРСК» (размещенных на внешнем сайте АО «ДРСК»).</w:t>
      </w:r>
    </w:p>
    <w:p w:rsidR="00761AF6" w:rsidRPr="00761AF6" w:rsidRDefault="00761AF6" w:rsidP="00761AF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6.6.</w:t>
      </w:r>
      <w:r w:rsidR="0063654B">
        <w:rPr>
          <w:spacing w:val="-1"/>
          <w:sz w:val="26"/>
          <w:szCs w:val="26"/>
        </w:rPr>
        <w:t>3</w:t>
      </w:r>
      <w:r w:rsidRPr="00761AF6">
        <w:rPr>
          <w:spacing w:val="-1"/>
          <w:sz w:val="26"/>
          <w:szCs w:val="26"/>
        </w:rPr>
        <w:t>.</w:t>
      </w:r>
      <w:r w:rsidRPr="00761AF6">
        <w:rPr>
          <w:spacing w:val="-1"/>
          <w:sz w:val="26"/>
          <w:szCs w:val="26"/>
        </w:rPr>
        <w:tab/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к их </w:t>
      </w:r>
      <w:r w:rsidRPr="00761AF6">
        <w:rPr>
          <w:spacing w:val="-1"/>
          <w:sz w:val="26"/>
          <w:szCs w:val="26"/>
        </w:rPr>
        <w:lastRenderedPageBreak/>
        <w:t xml:space="preserve">содержании»  выполнить в двух уровнях цен с применением базисно-индексного метода: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 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 Для формирования базисной цены индексы по статьям «Оборудование», «Прочие», «Проектные работы» применяются в соответствии с рекомендованными Министерством строительства и жилищно-коммунального хозяйства РФ (Минстрой).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761AF6" w:rsidRPr="00761AF6" w:rsidRDefault="00761AF6" w:rsidP="00761AF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6.6.</w:t>
      </w:r>
      <w:r w:rsidR="004A2AE0">
        <w:rPr>
          <w:spacing w:val="-1"/>
          <w:sz w:val="26"/>
          <w:szCs w:val="26"/>
        </w:rPr>
        <w:t>4</w:t>
      </w:r>
      <w:r w:rsidRPr="00761AF6">
        <w:rPr>
          <w:spacing w:val="-1"/>
          <w:sz w:val="26"/>
          <w:szCs w:val="26"/>
        </w:rPr>
        <w:t>.</w:t>
      </w:r>
      <w:r w:rsidRPr="00761AF6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761AF6" w:rsidRPr="00CB73BE" w:rsidRDefault="00761AF6" w:rsidP="00761AF6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>6.6.</w:t>
      </w:r>
      <w:r w:rsidR="004A2AE0">
        <w:rPr>
          <w:spacing w:val="-1"/>
          <w:sz w:val="26"/>
          <w:szCs w:val="26"/>
        </w:rPr>
        <w:t>5</w:t>
      </w:r>
      <w:r w:rsidRPr="00761AF6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 </w:t>
      </w:r>
      <w:r w:rsidRPr="00761AF6">
        <w:rPr>
          <w:spacing w:val="-1"/>
          <w:sz w:val="26"/>
          <w:szCs w:val="26"/>
        </w:rPr>
        <w:t xml:space="preserve">Сметную документацию предоставлять в формате MS </w:t>
      </w:r>
      <w:proofErr w:type="spellStart"/>
      <w:r w:rsidRPr="00761AF6">
        <w:rPr>
          <w:spacing w:val="-1"/>
          <w:sz w:val="26"/>
          <w:szCs w:val="26"/>
        </w:rPr>
        <w:t>Excel</w:t>
      </w:r>
      <w:proofErr w:type="spellEnd"/>
      <w:r w:rsidRPr="00761AF6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761AF6">
        <w:rPr>
          <w:spacing w:val="-1"/>
          <w:sz w:val="26"/>
          <w:szCs w:val="26"/>
        </w:rPr>
        <w:t>Excel</w:t>
      </w:r>
      <w:proofErr w:type="spellEnd"/>
      <w:r w:rsidRPr="00761AF6">
        <w:rPr>
          <w:spacing w:val="-1"/>
          <w:sz w:val="26"/>
          <w:szCs w:val="26"/>
        </w:rPr>
        <w:t>, а также в формате программы              «Гранд СМЕТА», позволяю</w:t>
      </w:r>
      <w:r w:rsidRPr="00CB73BE">
        <w:rPr>
          <w:sz w:val="26"/>
          <w:szCs w:val="26"/>
        </w:rPr>
        <w:t>щем вести накопительные ведомости по локальным сметам.</w:t>
      </w:r>
    </w:p>
    <w:p w:rsidR="0063654B" w:rsidRPr="0063654B" w:rsidRDefault="004A2AE0" w:rsidP="0063654B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sz w:val="22"/>
          <w:szCs w:val="20"/>
        </w:rPr>
      </w:pPr>
      <w:r>
        <w:rPr>
          <w:sz w:val="26"/>
          <w:szCs w:val="26"/>
        </w:rPr>
        <w:t>6.7</w:t>
      </w:r>
      <w:r w:rsidR="0063654B" w:rsidRPr="0063654B">
        <w:rPr>
          <w:sz w:val="26"/>
          <w:szCs w:val="26"/>
        </w:rPr>
        <w:t>.</w:t>
      </w:r>
      <w:r w:rsidR="0063654B" w:rsidRPr="0063654B">
        <w:rPr>
          <w:b/>
          <w:sz w:val="26"/>
          <w:szCs w:val="26"/>
        </w:rPr>
        <w:t xml:space="preserve"> Сметные расчеты выполнить с учетом требований «Протокола соглас</w:t>
      </w:r>
      <w:r w:rsidR="0063654B" w:rsidRPr="0063654B">
        <w:rPr>
          <w:b/>
          <w:sz w:val="26"/>
          <w:szCs w:val="26"/>
        </w:rPr>
        <w:t>о</w:t>
      </w:r>
      <w:r w:rsidR="0063654B" w:rsidRPr="0063654B">
        <w:rPr>
          <w:b/>
          <w:sz w:val="26"/>
          <w:szCs w:val="26"/>
        </w:rPr>
        <w:t>вания нормативов для расчетов сметной документации» (</w:t>
      </w:r>
      <w:r w:rsidR="0063654B" w:rsidRPr="0063654B">
        <w:rPr>
          <w:b/>
          <w:i/>
          <w:sz w:val="26"/>
          <w:szCs w:val="26"/>
        </w:rPr>
        <w:t xml:space="preserve">Приложение № </w:t>
      </w:r>
      <w:r w:rsidR="00646274">
        <w:rPr>
          <w:b/>
          <w:i/>
          <w:sz w:val="26"/>
          <w:szCs w:val="26"/>
        </w:rPr>
        <w:t>1</w:t>
      </w:r>
      <w:r w:rsidR="0063654B" w:rsidRPr="0063654B">
        <w:rPr>
          <w:b/>
          <w:i/>
          <w:sz w:val="26"/>
          <w:szCs w:val="26"/>
        </w:rPr>
        <w:t xml:space="preserve"> к Те</w:t>
      </w:r>
      <w:r w:rsidR="0063654B" w:rsidRPr="0063654B">
        <w:rPr>
          <w:b/>
          <w:i/>
          <w:sz w:val="26"/>
          <w:szCs w:val="26"/>
        </w:rPr>
        <w:t>х</w:t>
      </w:r>
      <w:r w:rsidR="0063654B" w:rsidRPr="0063654B">
        <w:rPr>
          <w:b/>
          <w:i/>
          <w:sz w:val="26"/>
          <w:szCs w:val="26"/>
        </w:rPr>
        <w:t>ническому заданию</w:t>
      </w:r>
      <w:r w:rsidR="0063654B" w:rsidRPr="0063654B">
        <w:rPr>
          <w:b/>
          <w:sz w:val="26"/>
          <w:szCs w:val="26"/>
        </w:rPr>
        <w:t>).</w:t>
      </w:r>
      <w:r w:rsidR="0063654B" w:rsidRPr="0063654B">
        <w:rPr>
          <w:sz w:val="22"/>
          <w:szCs w:val="20"/>
        </w:rPr>
        <w:tab/>
      </w:r>
    </w:p>
    <w:p w:rsidR="0063654B" w:rsidRPr="0063654B" w:rsidRDefault="004A2AE0" w:rsidP="0063654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6.8</w:t>
      </w:r>
      <w:r w:rsidR="0063654B" w:rsidRPr="0063654B">
        <w:rPr>
          <w:sz w:val="26"/>
          <w:szCs w:val="26"/>
        </w:rPr>
        <w:t xml:space="preserve">. Подрядчик в день завершения </w:t>
      </w:r>
      <w:r>
        <w:rPr>
          <w:sz w:val="26"/>
          <w:szCs w:val="26"/>
        </w:rPr>
        <w:t>проектно-изыскательских работ</w:t>
      </w:r>
      <w:r w:rsidR="0063654B" w:rsidRPr="0063654B">
        <w:rPr>
          <w:sz w:val="26"/>
          <w:szCs w:val="26"/>
        </w:rPr>
        <w:t>, направляет в филиал АО «ДРСК» Акт сдачи-приемки выполненных ра</w:t>
      </w:r>
      <w:r w:rsidR="00154CCD">
        <w:rPr>
          <w:sz w:val="26"/>
          <w:szCs w:val="26"/>
        </w:rPr>
        <w:t>бот, оформленный по форме ПР-2 (</w:t>
      </w:r>
      <w:r w:rsidR="001D0EC0">
        <w:rPr>
          <w:sz w:val="26"/>
          <w:szCs w:val="26"/>
        </w:rPr>
        <w:t>ис</w:t>
      </w:r>
      <w:r w:rsidR="00154CCD">
        <w:rPr>
          <w:sz w:val="26"/>
          <w:szCs w:val="26"/>
        </w:rPr>
        <w:t xml:space="preserve">полнение </w:t>
      </w:r>
      <w:r w:rsidR="001D0EC0">
        <w:rPr>
          <w:sz w:val="26"/>
          <w:szCs w:val="26"/>
        </w:rPr>
        <w:t>мероприятий</w:t>
      </w:r>
      <w:r w:rsidR="00154CCD">
        <w:rPr>
          <w:sz w:val="26"/>
          <w:szCs w:val="26"/>
        </w:rPr>
        <w:t>, предусмотренных п. 6.2 – 6.4. настоящего ТЗ</w:t>
      </w:r>
      <w:r w:rsidR="001D0EC0">
        <w:rPr>
          <w:sz w:val="26"/>
          <w:szCs w:val="26"/>
        </w:rPr>
        <w:t>, является обязательным на момент сдачи актов ПР-2)</w:t>
      </w:r>
      <w:r w:rsidR="0063654B" w:rsidRPr="0063654B">
        <w:rPr>
          <w:sz w:val="26"/>
          <w:szCs w:val="26"/>
        </w:rPr>
        <w:t>.</w:t>
      </w:r>
    </w:p>
    <w:p w:rsidR="0063654B" w:rsidRPr="0063654B" w:rsidRDefault="004A2AE0" w:rsidP="0063654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6.9</w:t>
      </w:r>
      <w:r w:rsidR="0063654B" w:rsidRPr="0063654B">
        <w:rPr>
          <w:sz w:val="26"/>
          <w:szCs w:val="26"/>
        </w:rPr>
        <w:t>. Использование форматов при передаче документации в электронном виде:</w:t>
      </w:r>
    </w:p>
    <w:p w:rsidR="0063654B" w:rsidRPr="0063654B" w:rsidRDefault="0063654B" w:rsidP="0063654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63654B" w:rsidRPr="0063654B" w:rsidTr="00921FB1">
        <w:trPr>
          <w:trHeight w:val="522"/>
        </w:trPr>
        <w:tc>
          <w:tcPr>
            <w:tcW w:w="3190" w:type="dxa"/>
          </w:tcPr>
          <w:p w:rsidR="0063654B" w:rsidRPr="0063654B" w:rsidRDefault="0063654B" w:rsidP="0063654B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63654B" w:rsidRPr="0063654B" w:rsidRDefault="0063654B" w:rsidP="0063654B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63654B" w:rsidRPr="0063654B" w:rsidRDefault="0063654B" w:rsidP="0063654B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Формат</w:t>
            </w:r>
          </w:p>
        </w:tc>
      </w:tr>
      <w:tr w:rsidR="0063654B" w:rsidRPr="0063654B" w:rsidTr="00921FB1">
        <w:tc>
          <w:tcPr>
            <w:tcW w:w="3190" w:type="dxa"/>
          </w:tcPr>
          <w:p w:rsidR="0063654B" w:rsidRPr="0063654B" w:rsidRDefault="0063654B" w:rsidP="0063654B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63654B" w:rsidRPr="0063654B" w:rsidRDefault="0063654B" w:rsidP="0063654B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Word   </w:t>
            </w:r>
            <w:r w:rsidRPr="0063654B">
              <w:rPr>
                <w:sz w:val="22"/>
                <w:szCs w:val="20"/>
              </w:rPr>
              <w:t>и</w:t>
            </w:r>
          </w:p>
          <w:p w:rsidR="0063654B" w:rsidRPr="0063654B" w:rsidRDefault="0063654B" w:rsidP="0063654B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63654B" w:rsidRPr="0063654B" w:rsidRDefault="0063654B" w:rsidP="0063654B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.doc</w:t>
            </w:r>
          </w:p>
          <w:p w:rsidR="0063654B" w:rsidRPr="0063654B" w:rsidRDefault="0063654B" w:rsidP="0063654B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63654B" w:rsidRPr="0063654B" w:rsidTr="00921FB1">
        <w:tc>
          <w:tcPr>
            <w:tcW w:w="3190" w:type="dxa"/>
          </w:tcPr>
          <w:p w:rsidR="0063654B" w:rsidRPr="0063654B" w:rsidRDefault="0063654B" w:rsidP="0063654B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63654B" w:rsidRPr="0063654B" w:rsidRDefault="0063654B" w:rsidP="0063654B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 </w:t>
            </w:r>
            <w:r w:rsidRPr="0063654B">
              <w:rPr>
                <w:sz w:val="22"/>
                <w:szCs w:val="20"/>
              </w:rPr>
              <w:t>и</w:t>
            </w:r>
          </w:p>
          <w:p w:rsidR="0063654B" w:rsidRPr="0063654B" w:rsidRDefault="0063654B" w:rsidP="0063654B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63654B" w:rsidRPr="0063654B" w:rsidRDefault="0063654B" w:rsidP="0063654B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</w:t>
            </w:r>
            <w:proofErr w:type="spellStart"/>
            <w:r w:rsidRPr="0063654B">
              <w:rPr>
                <w:sz w:val="22"/>
                <w:szCs w:val="20"/>
                <w:lang w:val="en-US"/>
              </w:rPr>
              <w:t>xls</w:t>
            </w:r>
            <w:proofErr w:type="spellEnd"/>
          </w:p>
          <w:p w:rsidR="0063654B" w:rsidRPr="0063654B" w:rsidRDefault="0063654B" w:rsidP="0063654B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63654B" w:rsidRPr="0063654B" w:rsidTr="00921FB1">
        <w:tc>
          <w:tcPr>
            <w:tcW w:w="3190" w:type="dxa"/>
          </w:tcPr>
          <w:p w:rsidR="0063654B" w:rsidRPr="0063654B" w:rsidRDefault="0063654B" w:rsidP="0063654B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63654B" w:rsidRPr="0063654B" w:rsidRDefault="0063654B" w:rsidP="0063654B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</w:t>
            </w:r>
            <w:r w:rsidRPr="0063654B">
              <w:rPr>
                <w:sz w:val="22"/>
                <w:szCs w:val="20"/>
              </w:rPr>
              <w:t>и</w:t>
            </w:r>
          </w:p>
          <w:p w:rsidR="0063654B" w:rsidRPr="0063654B" w:rsidRDefault="0063654B" w:rsidP="0063654B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63654B" w:rsidRPr="0063654B" w:rsidRDefault="0063654B" w:rsidP="0063654B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</w:t>
            </w:r>
            <w:proofErr w:type="spellStart"/>
            <w:r w:rsidRPr="0063654B">
              <w:rPr>
                <w:sz w:val="22"/>
                <w:szCs w:val="20"/>
                <w:lang w:val="en-US"/>
              </w:rPr>
              <w:t>xls</w:t>
            </w:r>
            <w:proofErr w:type="spellEnd"/>
          </w:p>
          <w:p w:rsidR="0063654B" w:rsidRPr="0063654B" w:rsidRDefault="0063654B" w:rsidP="0063654B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63654B" w:rsidRPr="0063654B" w:rsidTr="00921FB1">
        <w:tc>
          <w:tcPr>
            <w:tcW w:w="3190" w:type="dxa"/>
          </w:tcPr>
          <w:p w:rsidR="0063654B" w:rsidRPr="0063654B" w:rsidRDefault="0063654B" w:rsidP="0063654B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63654B" w:rsidRPr="0063654B" w:rsidRDefault="0063654B" w:rsidP="0063654B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Project    </w:t>
            </w:r>
            <w:r w:rsidRPr="0063654B">
              <w:rPr>
                <w:sz w:val="22"/>
                <w:szCs w:val="20"/>
              </w:rPr>
              <w:t>и</w:t>
            </w:r>
          </w:p>
          <w:p w:rsidR="0063654B" w:rsidRPr="0063654B" w:rsidRDefault="0063654B" w:rsidP="0063654B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MS Excel</w:t>
            </w:r>
          </w:p>
        </w:tc>
        <w:tc>
          <w:tcPr>
            <w:tcW w:w="2161" w:type="dxa"/>
          </w:tcPr>
          <w:p w:rsidR="0063654B" w:rsidRPr="0063654B" w:rsidRDefault="0063654B" w:rsidP="0063654B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</w:t>
            </w:r>
            <w:proofErr w:type="spellStart"/>
            <w:r w:rsidRPr="0063654B">
              <w:rPr>
                <w:sz w:val="22"/>
                <w:szCs w:val="20"/>
                <w:lang w:val="en-US"/>
              </w:rPr>
              <w:t>mpp</w:t>
            </w:r>
            <w:proofErr w:type="spellEnd"/>
          </w:p>
          <w:p w:rsidR="0063654B" w:rsidRPr="0063654B" w:rsidRDefault="0063654B" w:rsidP="0063654B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</w:t>
            </w:r>
            <w:proofErr w:type="spellStart"/>
            <w:r w:rsidRPr="0063654B">
              <w:rPr>
                <w:sz w:val="22"/>
                <w:szCs w:val="20"/>
                <w:lang w:val="en-US"/>
              </w:rPr>
              <w:t>xls</w:t>
            </w:r>
            <w:proofErr w:type="spellEnd"/>
          </w:p>
        </w:tc>
      </w:tr>
      <w:tr w:rsidR="0063654B" w:rsidRPr="0063654B" w:rsidTr="00921FB1">
        <w:tc>
          <w:tcPr>
            <w:tcW w:w="3190" w:type="dxa"/>
          </w:tcPr>
          <w:p w:rsidR="0063654B" w:rsidRPr="0063654B" w:rsidRDefault="0063654B" w:rsidP="0063654B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63654B" w:rsidRPr="0063654B" w:rsidRDefault="0063654B" w:rsidP="0063654B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AutoCAD</w:t>
            </w:r>
            <w:r w:rsidRPr="0063654B">
              <w:rPr>
                <w:sz w:val="22"/>
                <w:szCs w:val="20"/>
              </w:rPr>
              <w:t xml:space="preserve">    и</w:t>
            </w:r>
          </w:p>
          <w:p w:rsidR="0063654B" w:rsidRPr="0063654B" w:rsidRDefault="0063654B" w:rsidP="0063654B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63654B" w:rsidRPr="0063654B" w:rsidRDefault="0063654B" w:rsidP="0063654B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</w:t>
            </w:r>
            <w:proofErr w:type="spellStart"/>
            <w:r w:rsidRPr="0063654B">
              <w:rPr>
                <w:sz w:val="22"/>
                <w:szCs w:val="20"/>
                <w:lang w:val="en-US"/>
              </w:rPr>
              <w:t>dwg</w:t>
            </w:r>
            <w:proofErr w:type="spellEnd"/>
          </w:p>
          <w:p w:rsidR="0063654B" w:rsidRPr="0063654B" w:rsidRDefault="0063654B" w:rsidP="0063654B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63654B" w:rsidRPr="0063654B" w:rsidTr="00921FB1">
        <w:tc>
          <w:tcPr>
            <w:tcW w:w="3190" w:type="dxa"/>
          </w:tcPr>
          <w:p w:rsidR="0063654B" w:rsidRPr="0063654B" w:rsidRDefault="0063654B" w:rsidP="0063654B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63654B" w:rsidRPr="0063654B" w:rsidRDefault="0063654B" w:rsidP="0063654B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Photo Editor    </w:t>
            </w:r>
            <w:r w:rsidRPr="0063654B">
              <w:rPr>
                <w:sz w:val="22"/>
                <w:szCs w:val="20"/>
              </w:rPr>
              <w:t>и</w:t>
            </w:r>
          </w:p>
          <w:p w:rsidR="0063654B" w:rsidRPr="0063654B" w:rsidRDefault="0063654B" w:rsidP="0063654B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63654B" w:rsidRPr="0063654B" w:rsidRDefault="0063654B" w:rsidP="0063654B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.jpg</w:t>
            </w:r>
          </w:p>
          <w:p w:rsidR="0063654B" w:rsidRPr="0063654B" w:rsidRDefault="0063654B" w:rsidP="0063654B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63654B" w:rsidRPr="0063654B" w:rsidTr="00921FB1">
        <w:tc>
          <w:tcPr>
            <w:tcW w:w="3190" w:type="dxa"/>
          </w:tcPr>
          <w:p w:rsidR="0063654B" w:rsidRPr="0063654B" w:rsidRDefault="0063654B" w:rsidP="0063654B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63654B" w:rsidRPr="0063654B" w:rsidRDefault="0063654B" w:rsidP="0063654B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proofErr w:type="spellStart"/>
            <w:r w:rsidRPr="0063654B">
              <w:rPr>
                <w:sz w:val="22"/>
                <w:szCs w:val="20"/>
                <w:lang w:val="en-US"/>
              </w:rPr>
              <w:t>WinRar</w:t>
            </w:r>
            <w:proofErr w:type="spellEnd"/>
          </w:p>
        </w:tc>
        <w:tc>
          <w:tcPr>
            <w:tcW w:w="2161" w:type="dxa"/>
          </w:tcPr>
          <w:p w:rsidR="0063654B" w:rsidRPr="0063654B" w:rsidRDefault="0063654B" w:rsidP="0063654B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</w:t>
            </w:r>
            <w:proofErr w:type="spellStart"/>
            <w:r w:rsidRPr="0063654B">
              <w:rPr>
                <w:sz w:val="22"/>
                <w:szCs w:val="20"/>
                <w:lang w:val="en-US"/>
              </w:rPr>
              <w:t>rar</w:t>
            </w:r>
            <w:proofErr w:type="spellEnd"/>
            <w:r w:rsidRPr="0063654B">
              <w:rPr>
                <w:sz w:val="22"/>
                <w:szCs w:val="20"/>
              </w:rPr>
              <w:t xml:space="preserve"> </w:t>
            </w:r>
            <w:r w:rsidRPr="0063654B">
              <w:rPr>
                <w:sz w:val="26"/>
                <w:szCs w:val="26"/>
              </w:rPr>
              <w:t>*</w:t>
            </w:r>
          </w:p>
        </w:tc>
      </w:tr>
      <w:tr w:rsidR="0063654B" w:rsidRPr="0063654B" w:rsidTr="00921FB1">
        <w:tc>
          <w:tcPr>
            <w:tcW w:w="3190" w:type="dxa"/>
          </w:tcPr>
          <w:p w:rsidR="0063654B" w:rsidRPr="0063654B" w:rsidRDefault="0063654B" w:rsidP="0063654B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63654B" w:rsidRPr="0063654B" w:rsidRDefault="0063654B" w:rsidP="0063654B">
            <w:pPr>
              <w:widowControl w:val="0"/>
              <w:contextualSpacing/>
              <w:rPr>
                <w:sz w:val="26"/>
                <w:szCs w:val="26"/>
              </w:rPr>
            </w:pPr>
            <w:r w:rsidRPr="0063654B">
              <w:rPr>
                <w:sz w:val="22"/>
                <w:szCs w:val="20"/>
                <w:lang w:val="en-US"/>
              </w:rPr>
              <w:t>MS</w:t>
            </w:r>
            <w:r w:rsidRPr="0063654B">
              <w:rPr>
                <w:sz w:val="22"/>
                <w:szCs w:val="20"/>
              </w:rPr>
              <w:t xml:space="preserve"> </w:t>
            </w:r>
            <w:r w:rsidRPr="0063654B">
              <w:rPr>
                <w:sz w:val="22"/>
                <w:szCs w:val="20"/>
                <w:lang w:val="en-US"/>
              </w:rPr>
              <w:t>Excel</w:t>
            </w:r>
            <w:r w:rsidRPr="0063654B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63654B" w:rsidRPr="0063654B" w:rsidRDefault="0063654B" w:rsidP="0063654B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</w:t>
            </w:r>
            <w:proofErr w:type="spellStart"/>
            <w:r w:rsidRPr="0063654B">
              <w:rPr>
                <w:sz w:val="22"/>
                <w:szCs w:val="20"/>
                <w:lang w:val="en-US"/>
              </w:rPr>
              <w:t>xls</w:t>
            </w:r>
            <w:proofErr w:type="spellEnd"/>
          </w:p>
          <w:p w:rsidR="0063654B" w:rsidRPr="0063654B" w:rsidRDefault="0063654B" w:rsidP="0063654B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</w:rPr>
              <w:t>.</w:t>
            </w:r>
            <w:proofErr w:type="spellStart"/>
            <w:r w:rsidRPr="0063654B">
              <w:rPr>
                <w:sz w:val="22"/>
                <w:szCs w:val="20"/>
                <w:lang w:val="en-US"/>
              </w:rPr>
              <w:t>gsf</w:t>
            </w:r>
            <w:proofErr w:type="spellEnd"/>
          </w:p>
        </w:tc>
      </w:tr>
    </w:tbl>
    <w:p w:rsidR="0063654B" w:rsidRPr="0063654B" w:rsidRDefault="0063654B" w:rsidP="0063654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63654B">
        <w:rPr>
          <w:sz w:val="26"/>
          <w:szCs w:val="26"/>
        </w:rPr>
        <w:t xml:space="preserve">            *- материалы каждого тома проекта компоновать в одном файле</w:t>
      </w:r>
    </w:p>
    <w:p w:rsidR="0063654B" w:rsidRPr="0063654B" w:rsidRDefault="0063654B" w:rsidP="0063654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63654B" w:rsidRPr="0063654B" w:rsidRDefault="004A2AE0" w:rsidP="0063654B">
      <w:pPr>
        <w:widowControl w:val="0"/>
        <w:autoSpaceDE w:val="0"/>
        <w:autoSpaceDN w:val="0"/>
        <w:adjustRightInd w:val="0"/>
        <w:spacing w:line="262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6.10</w:t>
      </w:r>
      <w:r w:rsidR="0063654B" w:rsidRPr="0063654B">
        <w:rPr>
          <w:sz w:val="26"/>
          <w:szCs w:val="26"/>
        </w:rPr>
        <w:t>.</w:t>
      </w:r>
      <w:r w:rsidR="0063654B" w:rsidRPr="0063654B">
        <w:rPr>
          <w:sz w:val="26"/>
          <w:szCs w:val="26"/>
        </w:rPr>
        <w:tab/>
        <w:t>Разработанная проектно-сметная документация является собственностью Заказчика и передача её третьим лицам без его согласия запрещается.</w:t>
      </w:r>
    </w:p>
    <w:p w:rsidR="001D0EC0" w:rsidRDefault="001D0EC0" w:rsidP="0007312B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</w:p>
    <w:p w:rsidR="0007312B" w:rsidRDefault="0007312B" w:rsidP="0007312B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6.11</w:t>
      </w:r>
      <w:r w:rsidR="00717E23">
        <w:rPr>
          <w:spacing w:val="-1"/>
          <w:sz w:val="26"/>
          <w:szCs w:val="26"/>
        </w:rPr>
        <w:t xml:space="preserve">.   </w:t>
      </w:r>
      <w:r>
        <w:rPr>
          <w:spacing w:val="-1"/>
          <w:sz w:val="26"/>
          <w:szCs w:val="26"/>
        </w:rPr>
        <w:t>При выполнении проектно-изыскательских работ Подрядчик обязан:</w:t>
      </w:r>
    </w:p>
    <w:p w:rsidR="00717E23" w:rsidRPr="00D84DC5" w:rsidRDefault="0007312B" w:rsidP="0007312B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lastRenderedPageBreak/>
        <w:t>- и</w:t>
      </w:r>
      <w:r w:rsidR="00717E23" w:rsidRPr="00D84DC5">
        <w:rPr>
          <w:spacing w:val="-1"/>
          <w:sz w:val="26"/>
          <w:szCs w:val="26"/>
        </w:rPr>
        <w:t>спользовать полученные от Заказчика исходные данные, а также другую документацию и информацию только для достижения ц</w:t>
      </w:r>
      <w:r w:rsidR="00717E23">
        <w:rPr>
          <w:spacing w:val="-1"/>
          <w:sz w:val="26"/>
          <w:szCs w:val="26"/>
        </w:rPr>
        <w:t>елей, предусмотренных договорами, заключенными по итогам закрытых запросов цен</w:t>
      </w:r>
      <w:r w:rsidR="00717E23" w:rsidRPr="00D84DC5">
        <w:rPr>
          <w:spacing w:val="-1"/>
          <w:sz w:val="26"/>
          <w:szCs w:val="26"/>
        </w:rPr>
        <w:t>, не разглашать и не передавать их третьим лицам без письменного согласия Заказчика.</w:t>
      </w:r>
    </w:p>
    <w:p w:rsidR="00717E23" w:rsidRDefault="0007312B" w:rsidP="00717E2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б</w:t>
      </w:r>
      <w:r w:rsidR="00717E23" w:rsidRPr="00D84DC5">
        <w:rPr>
          <w:spacing w:val="-1"/>
          <w:sz w:val="26"/>
          <w:szCs w:val="26"/>
        </w:rPr>
        <w:t xml:space="preserve">езвозмездно откорректировать документацию по замечаниям Заказчика в течение </w:t>
      </w:r>
      <w:r>
        <w:rPr>
          <w:spacing w:val="-1"/>
          <w:sz w:val="26"/>
          <w:szCs w:val="26"/>
        </w:rPr>
        <w:t>3</w:t>
      </w:r>
      <w:r w:rsidR="00717E23" w:rsidRPr="00D84DC5">
        <w:rPr>
          <w:spacing w:val="-1"/>
          <w:sz w:val="26"/>
          <w:szCs w:val="26"/>
        </w:rPr>
        <w:t xml:space="preserve"> (</w:t>
      </w:r>
      <w:r>
        <w:rPr>
          <w:spacing w:val="-1"/>
          <w:sz w:val="26"/>
          <w:szCs w:val="26"/>
        </w:rPr>
        <w:t>трех</w:t>
      </w:r>
      <w:r w:rsidR="00717E23" w:rsidRPr="00D84DC5">
        <w:rPr>
          <w:spacing w:val="-1"/>
          <w:sz w:val="26"/>
          <w:szCs w:val="26"/>
        </w:rPr>
        <w:t>) рабочих дней.</w:t>
      </w:r>
    </w:p>
    <w:p w:rsidR="00717E23" w:rsidRPr="00D84DC5" w:rsidRDefault="0007312B" w:rsidP="00717E2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п</w:t>
      </w:r>
      <w:r w:rsidR="00717E23" w:rsidRPr="00D84DC5">
        <w:rPr>
          <w:spacing w:val="-1"/>
          <w:sz w:val="26"/>
          <w:szCs w:val="26"/>
        </w:rPr>
        <w:t xml:space="preserve">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</w:t>
      </w:r>
      <w:r>
        <w:rPr>
          <w:spacing w:val="-1"/>
          <w:sz w:val="26"/>
          <w:szCs w:val="26"/>
        </w:rPr>
        <w:t>5</w:t>
      </w:r>
      <w:r w:rsidR="00717E23" w:rsidRPr="00D84DC5">
        <w:rPr>
          <w:spacing w:val="-1"/>
          <w:sz w:val="26"/>
          <w:szCs w:val="26"/>
        </w:rPr>
        <w:t xml:space="preserve"> (</w:t>
      </w:r>
      <w:r>
        <w:rPr>
          <w:spacing w:val="-1"/>
          <w:sz w:val="26"/>
          <w:szCs w:val="26"/>
        </w:rPr>
        <w:t>п</w:t>
      </w:r>
      <w:r w:rsidR="00717E23" w:rsidRPr="00D84DC5">
        <w:rPr>
          <w:spacing w:val="-1"/>
          <w:sz w:val="26"/>
          <w:szCs w:val="26"/>
        </w:rPr>
        <w:t>яти) рабочих дней и возместить убытки, связанные с допущенными недостатками.</w:t>
      </w:r>
    </w:p>
    <w:p w:rsidR="00717E23" w:rsidRDefault="0007312B" w:rsidP="00717E2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п</w:t>
      </w:r>
      <w:r w:rsidR="00717E23" w:rsidRPr="00D84DC5">
        <w:rPr>
          <w:spacing w:val="-1"/>
          <w:sz w:val="26"/>
          <w:szCs w:val="26"/>
        </w:rPr>
        <w:t>исьменно согласовывать с Заказчиком заключение Договоров с субподрядчиками.</w:t>
      </w:r>
    </w:p>
    <w:p w:rsidR="00717E23" w:rsidRDefault="00717E23" w:rsidP="00717E23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</w:p>
    <w:p w:rsidR="00717E23" w:rsidRDefault="00CE2A0A" w:rsidP="00717E23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7</w:t>
      </w:r>
      <w:r w:rsidR="00717E23" w:rsidRPr="002C16BB">
        <w:rPr>
          <w:b/>
          <w:spacing w:val="-1"/>
          <w:sz w:val="26"/>
          <w:szCs w:val="26"/>
        </w:rPr>
        <w:t xml:space="preserve">. </w:t>
      </w:r>
      <w:r>
        <w:rPr>
          <w:b/>
          <w:spacing w:val="-1"/>
          <w:sz w:val="26"/>
          <w:szCs w:val="26"/>
        </w:rPr>
        <w:t>Т</w:t>
      </w:r>
      <w:r w:rsidR="00717E23" w:rsidRPr="002C16BB">
        <w:rPr>
          <w:b/>
          <w:spacing w:val="-1"/>
          <w:sz w:val="26"/>
          <w:szCs w:val="26"/>
        </w:rPr>
        <w:t>ребования к выполнению</w:t>
      </w:r>
      <w:r w:rsidR="00717E23">
        <w:rPr>
          <w:b/>
          <w:spacing w:val="-1"/>
          <w:sz w:val="26"/>
          <w:szCs w:val="26"/>
        </w:rPr>
        <w:t xml:space="preserve"> строительно-монтажных </w:t>
      </w:r>
      <w:r w:rsidR="00717E23" w:rsidRPr="002C16BB">
        <w:rPr>
          <w:b/>
          <w:spacing w:val="-1"/>
          <w:sz w:val="26"/>
          <w:szCs w:val="26"/>
        </w:rPr>
        <w:t>работ</w:t>
      </w:r>
    </w:p>
    <w:p w:rsidR="004B2DD7" w:rsidRPr="001D0EC0" w:rsidRDefault="004B2DD7" w:rsidP="004B2DD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7.1.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4B2DD7" w:rsidRPr="001D0EC0" w:rsidRDefault="004B2DD7" w:rsidP="004B2DD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4B2DD7" w:rsidRPr="001D0EC0" w:rsidRDefault="004B2DD7" w:rsidP="004B2DD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4B2DD7" w:rsidRPr="001D0EC0" w:rsidRDefault="004B2DD7" w:rsidP="004B2DD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4B2DD7" w:rsidRPr="001D0EC0" w:rsidRDefault="004B2DD7" w:rsidP="004B2DD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7.2.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4B2DD7" w:rsidRPr="001D0EC0" w:rsidRDefault="004B2DD7" w:rsidP="004B2DD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ПУЭ (действующее издание);</w:t>
      </w:r>
    </w:p>
    <w:p w:rsidR="004B2DD7" w:rsidRPr="001D0EC0" w:rsidRDefault="004B2DD7" w:rsidP="004B2DD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ПТЭ (действующее издание);</w:t>
      </w:r>
    </w:p>
    <w:p w:rsidR="004B2DD7" w:rsidRPr="001D0EC0" w:rsidRDefault="004B2DD7" w:rsidP="004B2DD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4B2DD7" w:rsidRPr="001D0EC0" w:rsidRDefault="004B2DD7" w:rsidP="004B2DD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 СНиП 12.01-2004 «Организация строительства»;</w:t>
      </w:r>
    </w:p>
    <w:p w:rsidR="004B2DD7" w:rsidRPr="001D0EC0" w:rsidRDefault="004B2DD7" w:rsidP="004B2DD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</w:t>
      </w:r>
      <w:r w:rsidR="001D0EC0" w:rsidRPr="001D0EC0">
        <w:rPr>
          <w:sz w:val="25"/>
          <w:szCs w:val="25"/>
        </w:rPr>
        <w:t xml:space="preserve"> </w:t>
      </w:r>
      <w:r w:rsidRPr="001D0EC0">
        <w:rPr>
          <w:sz w:val="25"/>
          <w:szCs w:val="25"/>
        </w:rPr>
        <w:t>СНиП 3.01.04-87 «Приемка законченных строительством объектов.                     Основные положения»;</w:t>
      </w:r>
    </w:p>
    <w:p w:rsidR="004B2DD7" w:rsidRPr="001D0EC0" w:rsidRDefault="004B2DD7" w:rsidP="004B2DD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3.05.06-85 «Электротехнические устройства»;</w:t>
      </w:r>
    </w:p>
    <w:p w:rsidR="004B2DD7" w:rsidRPr="001D0EC0" w:rsidRDefault="004B2DD7" w:rsidP="004B2DD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3.01.03-84 «Геодезические работы в строительстве»;</w:t>
      </w:r>
    </w:p>
    <w:p w:rsidR="004B2DD7" w:rsidRPr="001D0EC0" w:rsidRDefault="004B2DD7" w:rsidP="004B2DD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РД–11-02-2006 «Требования к исполнительной документации»;</w:t>
      </w:r>
    </w:p>
    <w:p w:rsidR="004B2DD7" w:rsidRPr="001D0EC0" w:rsidRDefault="004B2DD7" w:rsidP="004B2DD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РД–11-05-2007 «Порядок ведения общего журнала работ»;</w:t>
      </w:r>
    </w:p>
    <w:p w:rsidR="004B2DD7" w:rsidRPr="001D0EC0" w:rsidRDefault="004B2DD7" w:rsidP="004B2DD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4B2DD7" w:rsidRPr="001D0EC0" w:rsidRDefault="004B2DD7" w:rsidP="004B2DD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Положения об аттестации оборудования, технологий и материалов в ОАО «</w:t>
      </w:r>
      <w:proofErr w:type="spellStart"/>
      <w:r w:rsidRPr="001D0EC0">
        <w:rPr>
          <w:sz w:val="25"/>
          <w:szCs w:val="25"/>
        </w:rPr>
        <w:t>Россети</w:t>
      </w:r>
      <w:proofErr w:type="spellEnd"/>
      <w:r w:rsidRPr="001D0EC0">
        <w:rPr>
          <w:sz w:val="25"/>
          <w:szCs w:val="25"/>
        </w:rPr>
        <w:t>»;</w:t>
      </w:r>
    </w:p>
    <w:p w:rsidR="004B2DD7" w:rsidRPr="001D0EC0" w:rsidRDefault="004B2DD7" w:rsidP="004B2DD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4B2DD7" w:rsidRDefault="004B2DD7" w:rsidP="004B2DD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 xml:space="preserve">7.3.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1D0EC0" w:rsidRPr="001D0EC0" w:rsidRDefault="001D0EC0" w:rsidP="004B2DD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717E23" w:rsidRDefault="00152DD4" w:rsidP="00717E2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7.4</w:t>
      </w:r>
      <w:r w:rsidR="00717E23">
        <w:rPr>
          <w:sz w:val="26"/>
          <w:szCs w:val="26"/>
        </w:rPr>
        <w:t xml:space="preserve">. </w:t>
      </w:r>
      <w:r w:rsidR="00717E23" w:rsidRPr="00DF0660">
        <w:rPr>
          <w:sz w:val="26"/>
          <w:szCs w:val="26"/>
        </w:rPr>
        <w:t xml:space="preserve">Подрядчик ведет исполнительную документацию, </w:t>
      </w:r>
      <w:r w:rsidR="00717E23">
        <w:rPr>
          <w:sz w:val="26"/>
          <w:szCs w:val="26"/>
        </w:rPr>
        <w:t>где</w:t>
      </w:r>
      <w:r w:rsidR="00717E23" w:rsidRPr="00DF0660">
        <w:rPr>
          <w:sz w:val="26"/>
          <w:szCs w:val="26"/>
        </w:rPr>
        <w:t xml:space="preserve"> отражается весь ход </w:t>
      </w:r>
      <w:r w:rsidR="00717E23" w:rsidRPr="00DF0660">
        <w:rPr>
          <w:sz w:val="26"/>
          <w:szCs w:val="26"/>
        </w:rPr>
        <w:lastRenderedPageBreak/>
        <w:t>производства работ, а также все факты и обстоятельства, связанные с производством работ, имеющие значение во взаимоот</w:t>
      </w:r>
      <w:r w:rsidR="00717E23">
        <w:rPr>
          <w:sz w:val="26"/>
          <w:szCs w:val="26"/>
        </w:rPr>
        <w:t>ношениях Заказчика и Подрядчика, которая предоставляется Заказчику в следующем объеме:</w:t>
      </w:r>
    </w:p>
    <w:p w:rsidR="00717E23" w:rsidRPr="00D84DC5" w:rsidRDefault="00152DD4" w:rsidP="00152DD4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7.4</w:t>
      </w:r>
      <w:r w:rsidR="00717E23" w:rsidRPr="00D84DC5">
        <w:rPr>
          <w:spacing w:val="-1"/>
          <w:sz w:val="26"/>
          <w:szCs w:val="26"/>
        </w:rPr>
        <w:t xml:space="preserve">.1. Монтаж ВЛ 0,4 – 6(10) </w:t>
      </w:r>
      <w:proofErr w:type="spellStart"/>
      <w:r w:rsidR="00717E23" w:rsidRPr="00D84DC5">
        <w:rPr>
          <w:spacing w:val="-1"/>
          <w:sz w:val="26"/>
          <w:szCs w:val="26"/>
        </w:rPr>
        <w:t>кВ</w:t>
      </w:r>
      <w:proofErr w:type="spellEnd"/>
      <w:r w:rsidR="00717E23" w:rsidRPr="00D84DC5">
        <w:rPr>
          <w:spacing w:val="-1"/>
          <w:sz w:val="26"/>
          <w:szCs w:val="26"/>
        </w:rPr>
        <w:t>:</w:t>
      </w:r>
    </w:p>
    <w:p w:rsidR="00717E23" w:rsidRPr="00D84DC5" w:rsidRDefault="00717E23" w:rsidP="00717E2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717E23" w:rsidRPr="00D84DC5" w:rsidRDefault="00717E23" w:rsidP="00717E2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717E23" w:rsidRPr="00D84DC5" w:rsidRDefault="00717E23" w:rsidP="00717E2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717E23" w:rsidRPr="00D84DC5" w:rsidRDefault="00717E23" w:rsidP="00717E2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717E23" w:rsidRPr="00D84DC5" w:rsidRDefault="00717E23" w:rsidP="00717E2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Ведомость монтажа воздушной линии;</w:t>
      </w:r>
      <w:r w:rsidRPr="00D84DC5">
        <w:rPr>
          <w:spacing w:val="-1"/>
          <w:sz w:val="26"/>
          <w:szCs w:val="26"/>
        </w:rPr>
        <w:tab/>
      </w:r>
    </w:p>
    <w:p w:rsidR="00717E23" w:rsidRPr="00D84DC5" w:rsidRDefault="00717E23" w:rsidP="00717E2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717E23" w:rsidRPr="00D84DC5" w:rsidRDefault="00717E23" w:rsidP="00717E2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замеров в натуре габаритов от проводов ВЛ до пересекаемого объекта (при наличии пересечений);</w:t>
      </w:r>
    </w:p>
    <w:p w:rsidR="00717E23" w:rsidRPr="00D84DC5" w:rsidRDefault="00717E23" w:rsidP="00717E2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Исполнительная схема ВЛ;</w:t>
      </w:r>
      <w:r w:rsidRPr="00D84DC5">
        <w:rPr>
          <w:spacing w:val="-1"/>
          <w:sz w:val="26"/>
          <w:szCs w:val="26"/>
        </w:rPr>
        <w:tab/>
      </w:r>
    </w:p>
    <w:p w:rsidR="00717E23" w:rsidRPr="00D84DC5" w:rsidRDefault="00717E23" w:rsidP="00717E2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717E23" w:rsidRPr="00D84DC5" w:rsidRDefault="00717E23" w:rsidP="00717E2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717E23" w:rsidRPr="00D84DC5" w:rsidRDefault="00717E23" w:rsidP="00717E2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Лицензия на ВВ лабораторию (копия);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717E23" w:rsidRPr="00D84DC5" w:rsidRDefault="00717E23" w:rsidP="00717E2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717E23" w:rsidRPr="00D84DC5" w:rsidRDefault="00717E23" w:rsidP="00717E2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717E23" w:rsidRPr="00D84DC5" w:rsidRDefault="00717E23" w:rsidP="00717E2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Ордер на производство работ.</w:t>
      </w:r>
      <w:r w:rsidRPr="00D84DC5">
        <w:rPr>
          <w:spacing w:val="-1"/>
          <w:sz w:val="26"/>
          <w:szCs w:val="26"/>
        </w:rPr>
        <w:tab/>
      </w:r>
    </w:p>
    <w:p w:rsidR="00717E23" w:rsidRPr="00D84DC5" w:rsidRDefault="00152DD4" w:rsidP="00152DD4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7.4</w:t>
      </w:r>
      <w:r w:rsidR="00717E23" w:rsidRPr="00D84DC5">
        <w:rPr>
          <w:spacing w:val="-1"/>
          <w:sz w:val="26"/>
          <w:szCs w:val="26"/>
        </w:rPr>
        <w:t>.2. Монтаж ТП (дополнительно предоставляются):</w:t>
      </w:r>
    </w:p>
    <w:p w:rsidR="00717E23" w:rsidRPr="00D84DC5" w:rsidRDefault="00717E23" w:rsidP="00717E2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717E23" w:rsidRPr="00D84DC5" w:rsidRDefault="00717E23" w:rsidP="00717E2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717E23" w:rsidRPr="00D84DC5" w:rsidRDefault="00717E23" w:rsidP="00717E2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717E23" w:rsidRPr="00D84DC5" w:rsidRDefault="00717E23" w:rsidP="00717E2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717E23" w:rsidRPr="00D84DC5" w:rsidRDefault="00717E23" w:rsidP="00717E2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D84DC5">
        <w:rPr>
          <w:spacing w:val="-1"/>
          <w:sz w:val="26"/>
          <w:szCs w:val="26"/>
        </w:rPr>
        <w:tab/>
      </w:r>
    </w:p>
    <w:p w:rsidR="00717E23" w:rsidRPr="00D84DC5" w:rsidRDefault="00717E23" w:rsidP="00717E23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на установленное оборудовани</w:t>
      </w:r>
      <w:r>
        <w:rPr>
          <w:spacing w:val="-1"/>
          <w:sz w:val="26"/>
          <w:szCs w:val="26"/>
        </w:rPr>
        <w:t>е</w:t>
      </w:r>
      <w:r w:rsidRPr="00D84DC5">
        <w:rPr>
          <w:spacing w:val="-1"/>
          <w:sz w:val="26"/>
          <w:szCs w:val="26"/>
        </w:rPr>
        <w:t>;</w:t>
      </w:r>
    </w:p>
    <w:p w:rsidR="00717E23" w:rsidRPr="00A87A32" w:rsidRDefault="00152DD4" w:rsidP="00152DD4">
      <w:pPr>
        <w:shd w:val="clear" w:color="auto" w:fill="FFFFFF"/>
        <w:suppressAutoHyphens/>
        <w:ind w:firstLine="709"/>
        <w:jc w:val="both"/>
        <w:rPr>
          <w:color w:val="1F497D"/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7.4</w:t>
      </w:r>
      <w:r w:rsidR="00717E23" w:rsidRPr="00D84DC5">
        <w:rPr>
          <w:spacing w:val="-1"/>
          <w:sz w:val="26"/>
          <w:szCs w:val="26"/>
        </w:rPr>
        <w:t xml:space="preserve">.3. Исполнительная документация оформляется в 2 экземплярах: 1 экземпляр передается в РЭС и 1 экземпляр в </w:t>
      </w:r>
      <w:r>
        <w:rPr>
          <w:spacing w:val="-1"/>
          <w:sz w:val="26"/>
          <w:szCs w:val="26"/>
        </w:rPr>
        <w:t xml:space="preserve">соответствующее </w:t>
      </w:r>
      <w:r w:rsidR="00717E23" w:rsidRPr="00D84DC5">
        <w:rPr>
          <w:spacing w:val="-1"/>
          <w:sz w:val="26"/>
          <w:szCs w:val="26"/>
        </w:rPr>
        <w:t xml:space="preserve">структурное подразделение </w:t>
      </w:r>
      <w:r>
        <w:rPr>
          <w:spacing w:val="-1"/>
          <w:sz w:val="26"/>
          <w:szCs w:val="26"/>
        </w:rPr>
        <w:t xml:space="preserve">филиала </w:t>
      </w:r>
      <w:r w:rsidR="00717E23" w:rsidRPr="00D84DC5">
        <w:rPr>
          <w:spacing w:val="-1"/>
          <w:sz w:val="26"/>
          <w:szCs w:val="26"/>
        </w:rPr>
        <w:t>«</w:t>
      </w:r>
      <w:r w:rsidR="00717E23" w:rsidRPr="00A87A32">
        <w:rPr>
          <w:color w:val="1F497D"/>
          <w:spacing w:val="-1"/>
          <w:sz w:val="26"/>
          <w:szCs w:val="26"/>
        </w:rPr>
        <w:t>Приморские электрические сети».</w:t>
      </w:r>
    </w:p>
    <w:p w:rsidR="00717E23" w:rsidRPr="00DF0660" w:rsidRDefault="00152DD4" w:rsidP="00717E2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7.5</w:t>
      </w:r>
      <w:r w:rsidR="00717E23">
        <w:rPr>
          <w:sz w:val="26"/>
          <w:szCs w:val="26"/>
        </w:rPr>
        <w:t xml:space="preserve">. </w:t>
      </w:r>
      <w:r w:rsidR="00717E23" w:rsidRPr="00DF0660">
        <w:rPr>
          <w:sz w:val="26"/>
          <w:szCs w:val="26"/>
        </w:rPr>
        <w:t>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межотраслевых правил по охране труда (правил безопасности) по ПОТ РМ-016-2001, гл. 13.</w:t>
      </w:r>
    </w:p>
    <w:p w:rsidR="00717E23" w:rsidRPr="00DF0660" w:rsidRDefault="00152DD4" w:rsidP="00717E2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7.6</w:t>
      </w:r>
      <w:r w:rsidR="00717E23">
        <w:rPr>
          <w:sz w:val="26"/>
          <w:szCs w:val="26"/>
        </w:rPr>
        <w:t xml:space="preserve">. </w:t>
      </w:r>
      <w:r w:rsidR="00717E23" w:rsidRPr="00DF0660">
        <w:rPr>
          <w:sz w:val="26"/>
          <w:szCs w:val="26"/>
        </w:rPr>
        <w:t>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8E7AA1" w:rsidRPr="008E7AA1" w:rsidRDefault="00152DD4" w:rsidP="008E7AA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7.7</w:t>
      </w:r>
      <w:r w:rsidR="00717E23" w:rsidRPr="00F24E09">
        <w:rPr>
          <w:sz w:val="26"/>
          <w:szCs w:val="26"/>
        </w:rPr>
        <w:t>.</w:t>
      </w:r>
      <w:r w:rsidR="008E7AA1" w:rsidRPr="008E7AA1">
        <w:t xml:space="preserve"> </w:t>
      </w:r>
      <w:r w:rsidR="008E7AA1" w:rsidRPr="008E7AA1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8E7AA1" w:rsidRPr="008E7AA1" w:rsidRDefault="008E7AA1" w:rsidP="008E7AA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8E7AA1" w:rsidRPr="008E7AA1" w:rsidRDefault="008E7AA1" w:rsidP="008E7AA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исключить любую работу;</w:t>
      </w:r>
    </w:p>
    <w:p w:rsidR="008E7AA1" w:rsidRPr="008E7AA1" w:rsidRDefault="008E7AA1" w:rsidP="008E7AA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8E7AA1" w:rsidRPr="008E7AA1" w:rsidRDefault="008E7AA1" w:rsidP="008E7AA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>выполнить дополнительную работу любого характера, необходимую для за-</w:t>
      </w:r>
      <w:proofErr w:type="spellStart"/>
      <w:r w:rsidRPr="008E7AA1">
        <w:rPr>
          <w:sz w:val="26"/>
          <w:szCs w:val="26"/>
        </w:rPr>
        <w:t>вершения</w:t>
      </w:r>
      <w:proofErr w:type="spellEnd"/>
      <w:r w:rsidRPr="008E7AA1">
        <w:rPr>
          <w:sz w:val="26"/>
          <w:szCs w:val="26"/>
        </w:rPr>
        <w:t xml:space="preserve"> строительства объекта.</w:t>
      </w:r>
    </w:p>
    <w:p w:rsidR="008E7AA1" w:rsidRDefault="008E7AA1" w:rsidP="008E7AA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7.8</w:t>
      </w:r>
      <w:r w:rsidRPr="008E7AA1">
        <w:rPr>
          <w:sz w:val="26"/>
          <w:szCs w:val="26"/>
        </w:rPr>
        <w:t>.  Подрядчик обеспечивает в счет дого</w:t>
      </w:r>
      <w:r>
        <w:rPr>
          <w:sz w:val="26"/>
          <w:szCs w:val="26"/>
        </w:rPr>
        <w:t>ворной цены сооружение всех вре</w:t>
      </w:r>
      <w:r w:rsidRPr="008E7AA1">
        <w:rPr>
          <w:sz w:val="26"/>
          <w:szCs w:val="26"/>
        </w:rPr>
        <w:t>менных (подъездных к участку строительства) дорог и коммуникаций, требуемых для выполнения работ и оказания услуг.</w:t>
      </w:r>
    </w:p>
    <w:p w:rsidR="00646274" w:rsidRDefault="008E7AA1" w:rsidP="00717E2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7.9.</w:t>
      </w:r>
      <w:r w:rsidR="00717E23" w:rsidRPr="00F24E09">
        <w:rPr>
          <w:sz w:val="26"/>
          <w:szCs w:val="26"/>
        </w:rPr>
        <w:t xml:space="preserve"> </w:t>
      </w:r>
      <w:r w:rsidR="00872642" w:rsidRPr="00872642">
        <w:rPr>
          <w:sz w:val="26"/>
          <w:szCs w:val="26"/>
        </w:rPr>
        <w:t xml:space="preserve">Подрядчик, после завершения строительно-монтажных работ, </w:t>
      </w:r>
      <w:r w:rsidR="007F055E" w:rsidRPr="00872642">
        <w:rPr>
          <w:sz w:val="26"/>
          <w:szCs w:val="26"/>
        </w:rPr>
        <w:t>обязан в</w:t>
      </w:r>
      <w:r w:rsidR="00646274" w:rsidRPr="00872642">
        <w:rPr>
          <w:sz w:val="26"/>
          <w:szCs w:val="26"/>
        </w:rPr>
        <w:t xml:space="preserve">ыполнить  замеры </w:t>
      </w:r>
      <w:r w:rsidR="00872642" w:rsidRPr="00872642">
        <w:rPr>
          <w:sz w:val="26"/>
          <w:szCs w:val="26"/>
        </w:rPr>
        <w:t>GPS-</w:t>
      </w:r>
      <w:r w:rsidR="00646274" w:rsidRPr="00872642">
        <w:rPr>
          <w:sz w:val="26"/>
          <w:szCs w:val="26"/>
        </w:rPr>
        <w:t>координат вновь установленных опор ВЛ и ТП в систем</w:t>
      </w:r>
      <w:r w:rsidR="007F055E" w:rsidRPr="00872642">
        <w:rPr>
          <w:sz w:val="26"/>
          <w:szCs w:val="26"/>
        </w:rPr>
        <w:t>е координат</w:t>
      </w:r>
      <w:r w:rsidR="00872642" w:rsidRPr="00872642">
        <w:rPr>
          <w:sz w:val="26"/>
          <w:szCs w:val="26"/>
        </w:rPr>
        <w:t xml:space="preserve"> WGS-84 </w:t>
      </w:r>
      <w:r w:rsidR="00646274" w:rsidRPr="00872642">
        <w:rPr>
          <w:sz w:val="26"/>
          <w:szCs w:val="26"/>
        </w:rPr>
        <w:t xml:space="preserve">и </w:t>
      </w:r>
      <w:r w:rsidR="007F055E" w:rsidRPr="00872642">
        <w:rPr>
          <w:sz w:val="26"/>
          <w:szCs w:val="26"/>
        </w:rPr>
        <w:t xml:space="preserve">предоставить заказчику </w:t>
      </w:r>
      <w:r w:rsidR="00646274" w:rsidRPr="00872642">
        <w:rPr>
          <w:sz w:val="26"/>
          <w:szCs w:val="26"/>
        </w:rPr>
        <w:t>в виде заполненной таблиц</w:t>
      </w:r>
      <w:r w:rsidR="007F055E" w:rsidRPr="00872642">
        <w:rPr>
          <w:sz w:val="26"/>
          <w:szCs w:val="26"/>
        </w:rPr>
        <w:t>ы</w:t>
      </w:r>
      <w:r w:rsidR="00646274" w:rsidRPr="00872642">
        <w:rPr>
          <w:sz w:val="26"/>
          <w:szCs w:val="26"/>
        </w:rPr>
        <w:t xml:space="preserve"> в соответствии с регламентом (Приложение </w:t>
      </w:r>
      <w:r w:rsidR="007F055E" w:rsidRPr="00872642">
        <w:rPr>
          <w:sz w:val="26"/>
          <w:szCs w:val="26"/>
        </w:rPr>
        <w:t>2 к ТЗ</w:t>
      </w:r>
      <w:r w:rsidR="00646274" w:rsidRPr="00872642">
        <w:rPr>
          <w:sz w:val="26"/>
          <w:szCs w:val="26"/>
        </w:rPr>
        <w:t>)</w:t>
      </w:r>
      <w:r w:rsidR="00872642" w:rsidRPr="00872642">
        <w:rPr>
          <w:sz w:val="26"/>
          <w:szCs w:val="26"/>
        </w:rPr>
        <w:t>.</w:t>
      </w:r>
      <w:r w:rsidR="00872642">
        <w:rPr>
          <w:sz w:val="26"/>
          <w:szCs w:val="26"/>
        </w:rPr>
        <w:t xml:space="preserve"> </w:t>
      </w:r>
    </w:p>
    <w:p w:rsidR="00717E23" w:rsidRDefault="007F055E" w:rsidP="00717E2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7.</w:t>
      </w:r>
      <w:r w:rsidR="008E7AA1">
        <w:rPr>
          <w:sz w:val="26"/>
          <w:szCs w:val="26"/>
        </w:rPr>
        <w:t>10</w:t>
      </w:r>
      <w:r>
        <w:rPr>
          <w:sz w:val="26"/>
          <w:szCs w:val="26"/>
        </w:rPr>
        <w:t xml:space="preserve">. </w:t>
      </w:r>
      <w:r w:rsidR="00152DD4">
        <w:rPr>
          <w:sz w:val="26"/>
          <w:szCs w:val="26"/>
        </w:rPr>
        <w:t>Дополнител</w:t>
      </w:r>
      <w:r w:rsidR="00717E23" w:rsidRPr="00F24E09">
        <w:rPr>
          <w:sz w:val="26"/>
          <w:szCs w:val="26"/>
        </w:rPr>
        <w:t xml:space="preserve">ьные требования к объему работ </w:t>
      </w:r>
      <w:r w:rsidR="00152DD4">
        <w:rPr>
          <w:sz w:val="26"/>
          <w:szCs w:val="26"/>
        </w:rPr>
        <w:t xml:space="preserve">могут быть </w:t>
      </w:r>
      <w:r w:rsidR="00717E23" w:rsidRPr="00F24E09">
        <w:rPr>
          <w:sz w:val="26"/>
          <w:szCs w:val="26"/>
        </w:rPr>
        <w:t>указан</w:t>
      </w:r>
      <w:r w:rsidR="00717E23">
        <w:rPr>
          <w:sz w:val="26"/>
          <w:szCs w:val="26"/>
        </w:rPr>
        <w:t>ы</w:t>
      </w:r>
      <w:r w:rsidR="00717E23" w:rsidRPr="00F24E09">
        <w:rPr>
          <w:sz w:val="26"/>
          <w:szCs w:val="26"/>
        </w:rPr>
        <w:t xml:space="preserve"> в Техническ</w:t>
      </w:r>
      <w:r w:rsidR="00717E23">
        <w:rPr>
          <w:sz w:val="26"/>
          <w:szCs w:val="26"/>
        </w:rPr>
        <w:t>их</w:t>
      </w:r>
      <w:r w:rsidR="00717E23" w:rsidRPr="00F24E09">
        <w:rPr>
          <w:sz w:val="26"/>
          <w:szCs w:val="26"/>
        </w:rPr>
        <w:t xml:space="preserve"> задани</w:t>
      </w:r>
      <w:r w:rsidR="00717E23">
        <w:rPr>
          <w:sz w:val="26"/>
          <w:szCs w:val="26"/>
        </w:rPr>
        <w:t>ях</w:t>
      </w:r>
      <w:r w:rsidR="00717E23" w:rsidRPr="00F24E09">
        <w:rPr>
          <w:sz w:val="26"/>
          <w:szCs w:val="26"/>
        </w:rPr>
        <w:t xml:space="preserve"> к закрыт</w:t>
      </w:r>
      <w:r w:rsidR="00717E23">
        <w:rPr>
          <w:sz w:val="26"/>
          <w:szCs w:val="26"/>
        </w:rPr>
        <w:t>ым</w:t>
      </w:r>
      <w:r w:rsidR="00717E23" w:rsidRPr="00F24E09">
        <w:rPr>
          <w:sz w:val="26"/>
          <w:szCs w:val="26"/>
        </w:rPr>
        <w:t xml:space="preserve"> запрос</w:t>
      </w:r>
      <w:r w:rsidR="00717E23">
        <w:rPr>
          <w:sz w:val="26"/>
          <w:szCs w:val="26"/>
        </w:rPr>
        <w:t>ам</w:t>
      </w:r>
      <w:r w:rsidR="00717E23" w:rsidRPr="00F24E09">
        <w:rPr>
          <w:sz w:val="26"/>
          <w:szCs w:val="26"/>
        </w:rPr>
        <w:t xml:space="preserve"> цен.</w:t>
      </w:r>
    </w:p>
    <w:p w:rsidR="001D0EC0" w:rsidRDefault="001D0EC0" w:rsidP="00717E2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717E23" w:rsidRPr="002C16BB" w:rsidRDefault="00921FB1" w:rsidP="00717E23">
      <w:pPr>
        <w:suppressAutoHyphens/>
        <w:ind w:firstLine="540"/>
        <w:rPr>
          <w:rFonts w:eastAsia="Batang"/>
          <w:b/>
          <w:sz w:val="26"/>
          <w:szCs w:val="26"/>
        </w:rPr>
      </w:pPr>
      <w:r>
        <w:rPr>
          <w:rFonts w:eastAsia="Batang"/>
          <w:b/>
          <w:sz w:val="26"/>
          <w:szCs w:val="26"/>
        </w:rPr>
        <w:t>8</w:t>
      </w:r>
      <w:r w:rsidR="00717E23" w:rsidRPr="00F24E09">
        <w:rPr>
          <w:rFonts w:eastAsia="Batang"/>
          <w:b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921FB1" w:rsidRPr="00921FB1" w:rsidRDefault="00921FB1" w:rsidP="00921FB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921FB1">
        <w:rPr>
          <w:sz w:val="26"/>
          <w:szCs w:val="26"/>
        </w:rPr>
        <w:t xml:space="preserve">.1. Продукция должна быть новой и ранее не использованной. Все оборудование и материалы  должны приобретаться непосредственно у производителей или </w:t>
      </w:r>
      <w:r>
        <w:rPr>
          <w:sz w:val="26"/>
          <w:szCs w:val="26"/>
        </w:rPr>
        <w:t>о</w:t>
      </w:r>
      <w:r w:rsidRPr="00921FB1">
        <w:rPr>
          <w:sz w:val="26"/>
          <w:szCs w:val="26"/>
        </w:rPr>
        <w:t>фициальных дилеров, имеющих подтвержденные полномочия.</w:t>
      </w:r>
    </w:p>
    <w:p w:rsidR="00921FB1" w:rsidRPr="00921FB1" w:rsidRDefault="00921FB1" w:rsidP="00921FB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921FB1" w:rsidRPr="00921FB1" w:rsidRDefault="00921FB1" w:rsidP="00921FB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921FB1">
        <w:rPr>
          <w:sz w:val="26"/>
          <w:szCs w:val="26"/>
        </w:rPr>
        <w:t>.2. Поставщики оборудования должны со</w:t>
      </w:r>
      <w:r>
        <w:rPr>
          <w:sz w:val="26"/>
          <w:szCs w:val="26"/>
        </w:rPr>
        <w:t>ответствовать следующим требова</w:t>
      </w:r>
      <w:r w:rsidRPr="00921FB1">
        <w:rPr>
          <w:sz w:val="26"/>
          <w:szCs w:val="26"/>
        </w:rPr>
        <w:t xml:space="preserve">ниям: </w:t>
      </w:r>
    </w:p>
    <w:p w:rsidR="00921FB1" w:rsidRPr="00921FB1" w:rsidRDefault="00921FB1" w:rsidP="00921FB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</w:t>
      </w:r>
      <w:r>
        <w:rPr>
          <w:sz w:val="26"/>
          <w:szCs w:val="26"/>
        </w:rPr>
        <w:t xml:space="preserve"> </w:t>
      </w:r>
      <w:r w:rsidRPr="00921FB1">
        <w:rPr>
          <w:sz w:val="26"/>
          <w:szCs w:val="26"/>
        </w:rPr>
        <w:t>(в соответствии с требованиями конкурсной документации).</w:t>
      </w:r>
    </w:p>
    <w:p w:rsidR="00921FB1" w:rsidRPr="00921FB1" w:rsidRDefault="00921FB1" w:rsidP="00921FB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Наличие авторизованного заводом-изготовит</w:t>
      </w:r>
      <w:r>
        <w:rPr>
          <w:sz w:val="26"/>
          <w:szCs w:val="26"/>
        </w:rPr>
        <w:t>елем сервисного центра на терри</w:t>
      </w:r>
      <w:r w:rsidRPr="00921FB1">
        <w:rPr>
          <w:sz w:val="26"/>
          <w:szCs w:val="26"/>
        </w:rPr>
        <w:t>тории России.</w:t>
      </w:r>
    </w:p>
    <w:p w:rsidR="00921FB1" w:rsidRPr="00921FB1" w:rsidRDefault="00921FB1" w:rsidP="00921FB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Поставщик должен являться официальным </w:t>
      </w:r>
      <w:r>
        <w:rPr>
          <w:sz w:val="26"/>
          <w:szCs w:val="26"/>
        </w:rPr>
        <w:t>дилером завода-изготовителя (по</w:t>
      </w:r>
      <w:r w:rsidRPr="00921FB1">
        <w:rPr>
          <w:sz w:val="26"/>
          <w:szCs w:val="26"/>
        </w:rPr>
        <w:t>ставщиком может быть завод-изготовитель).</w:t>
      </w:r>
    </w:p>
    <w:p w:rsidR="00921FB1" w:rsidRPr="00921FB1" w:rsidRDefault="00921FB1" w:rsidP="00921FB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8.3</w:t>
      </w:r>
      <w:r w:rsidRPr="00921FB1">
        <w:rPr>
          <w:sz w:val="26"/>
          <w:szCs w:val="26"/>
        </w:rPr>
        <w:t>. Требования к сертификации продукции.</w:t>
      </w:r>
    </w:p>
    <w:p w:rsidR="00921FB1" w:rsidRPr="00921FB1" w:rsidRDefault="00921FB1" w:rsidP="00921FB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 Все поставляемое оборудование должно быть аттестовано ОАО «ФСК ЕЭС» или ОАО «</w:t>
      </w:r>
      <w:proofErr w:type="spellStart"/>
      <w:r w:rsidRPr="00921FB1">
        <w:rPr>
          <w:sz w:val="26"/>
          <w:szCs w:val="26"/>
        </w:rPr>
        <w:t>Россети</w:t>
      </w:r>
      <w:proofErr w:type="spellEnd"/>
      <w:r w:rsidRPr="00921FB1">
        <w:rPr>
          <w:sz w:val="26"/>
          <w:szCs w:val="26"/>
        </w:rPr>
        <w:t xml:space="preserve">».  </w:t>
      </w:r>
    </w:p>
    <w:p w:rsidR="00921FB1" w:rsidRPr="00921FB1" w:rsidRDefault="00921FB1" w:rsidP="00921FB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921FB1" w:rsidRPr="00921FB1" w:rsidRDefault="00921FB1" w:rsidP="00921FB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импортного производств</w:t>
      </w:r>
      <w:r>
        <w:rPr>
          <w:sz w:val="26"/>
          <w:szCs w:val="26"/>
        </w:rPr>
        <w:t>а требуются сертификаты соответ</w:t>
      </w:r>
      <w:r w:rsidRPr="00921FB1">
        <w:rPr>
          <w:sz w:val="26"/>
          <w:szCs w:val="26"/>
        </w:rPr>
        <w:t>ствия функциональных и технических показателе</w:t>
      </w:r>
      <w:r>
        <w:rPr>
          <w:sz w:val="26"/>
          <w:szCs w:val="26"/>
        </w:rPr>
        <w:t>й оборудования условиям эксплуа</w:t>
      </w:r>
      <w:r w:rsidRPr="00921FB1">
        <w:rPr>
          <w:sz w:val="26"/>
          <w:szCs w:val="26"/>
        </w:rPr>
        <w:t xml:space="preserve">тации и действующим отраслевым требованиям. </w:t>
      </w:r>
      <w:r w:rsidR="00872642">
        <w:rPr>
          <w:sz w:val="26"/>
          <w:szCs w:val="26"/>
        </w:rPr>
        <w:t>Сертификация должна быть п</w:t>
      </w:r>
      <w:r>
        <w:rPr>
          <w:sz w:val="26"/>
          <w:szCs w:val="26"/>
        </w:rPr>
        <w:t>р</w:t>
      </w:r>
      <w:r w:rsidR="00872642">
        <w:rPr>
          <w:sz w:val="26"/>
          <w:szCs w:val="26"/>
        </w:rPr>
        <w:t>о</w:t>
      </w:r>
      <w:r>
        <w:rPr>
          <w:sz w:val="26"/>
          <w:szCs w:val="26"/>
        </w:rPr>
        <w:t>ве</w:t>
      </w:r>
      <w:r w:rsidRPr="00921FB1">
        <w:rPr>
          <w:sz w:val="26"/>
          <w:szCs w:val="26"/>
        </w:rPr>
        <w:t>дена в соответствии с Постановлением Госстандар</w:t>
      </w:r>
      <w:r>
        <w:rPr>
          <w:sz w:val="26"/>
          <w:szCs w:val="26"/>
        </w:rPr>
        <w:t>т РФ от 16.07.1999 №36 «о прави</w:t>
      </w:r>
      <w:r w:rsidRPr="00921FB1">
        <w:rPr>
          <w:sz w:val="26"/>
          <w:szCs w:val="26"/>
        </w:rPr>
        <w:t>лах  проведения сертификации электрооборудования» (с изменениями).</w:t>
      </w:r>
    </w:p>
    <w:p w:rsidR="00921FB1" w:rsidRPr="00921FB1" w:rsidRDefault="00921FB1" w:rsidP="00921FB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8.4</w:t>
      </w:r>
      <w:r w:rsidRPr="00921FB1">
        <w:rPr>
          <w:sz w:val="26"/>
          <w:szCs w:val="26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</w:t>
      </w:r>
      <w:r>
        <w:rPr>
          <w:sz w:val="26"/>
          <w:szCs w:val="26"/>
        </w:rPr>
        <w:t xml:space="preserve"> испытаний, гигиенические серти</w:t>
      </w:r>
      <w:r w:rsidRPr="00921FB1">
        <w:rPr>
          <w:sz w:val="26"/>
          <w:szCs w:val="26"/>
        </w:rPr>
        <w:t xml:space="preserve">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921FB1" w:rsidRPr="00921FB1" w:rsidRDefault="00921FB1" w:rsidP="00921FB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Надлежаще заверенные копии этих сертифика</w:t>
      </w:r>
      <w:r>
        <w:rPr>
          <w:sz w:val="26"/>
          <w:szCs w:val="26"/>
        </w:rPr>
        <w:t>тов, технических паспортов и ре</w:t>
      </w:r>
      <w:r w:rsidRPr="00921FB1">
        <w:rPr>
          <w:sz w:val="26"/>
          <w:szCs w:val="26"/>
        </w:rPr>
        <w:t xml:space="preserve">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717E23" w:rsidRPr="00F24E09" w:rsidRDefault="00921FB1" w:rsidP="008E7AA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717E23">
        <w:rPr>
          <w:sz w:val="26"/>
          <w:szCs w:val="26"/>
        </w:rPr>
        <w:t>.</w:t>
      </w:r>
      <w:r w:rsidR="008E7AA1">
        <w:rPr>
          <w:sz w:val="26"/>
          <w:szCs w:val="26"/>
        </w:rPr>
        <w:t>5</w:t>
      </w:r>
      <w:r w:rsidR="00717E23">
        <w:rPr>
          <w:sz w:val="26"/>
          <w:szCs w:val="26"/>
        </w:rPr>
        <w:t xml:space="preserve">.  </w:t>
      </w:r>
      <w:r w:rsidR="008E7AA1">
        <w:rPr>
          <w:sz w:val="26"/>
          <w:szCs w:val="26"/>
        </w:rPr>
        <w:t>П</w:t>
      </w:r>
      <w:r w:rsidR="00717E23" w:rsidRPr="002C16BB">
        <w:rPr>
          <w:sz w:val="26"/>
          <w:szCs w:val="26"/>
        </w:rPr>
        <w:t xml:space="preserve">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="00717E23" w:rsidRPr="00F24E09">
        <w:rPr>
          <w:spacing w:val="-1"/>
          <w:sz w:val="26"/>
          <w:szCs w:val="26"/>
        </w:rPr>
        <w:t>эксплуатации).</w:t>
      </w:r>
    </w:p>
    <w:p w:rsidR="00B31ECF" w:rsidRDefault="00921FB1" w:rsidP="00921FB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B31ECF">
        <w:rPr>
          <w:sz w:val="26"/>
          <w:szCs w:val="26"/>
        </w:rPr>
        <w:t>.</w:t>
      </w:r>
      <w:r w:rsidR="008E7AA1">
        <w:rPr>
          <w:sz w:val="26"/>
          <w:szCs w:val="26"/>
        </w:rPr>
        <w:t>6</w:t>
      </w:r>
      <w:r w:rsidR="00B31ECF">
        <w:rPr>
          <w:sz w:val="26"/>
          <w:szCs w:val="26"/>
        </w:rPr>
        <w:t>. Допускается реализация Подрядчику отдельных видов оборудования и материалов Заказчиком по договорам купли-продажи.</w:t>
      </w:r>
    </w:p>
    <w:p w:rsidR="00717E23" w:rsidRDefault="00921FB1" w:rsidP="00921FB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717E23">
        <w:rPr>
          <w:sz w:val="26"/>
          <w:szCs w:val="26"/>
        </w:rPr>
        <w:t>.</w:t>
      </w:r>
      <w:r w:rsidR="008E7AA1">
        <w:rPr>
          <w:sz w:val="26"/>
          <w:szCs w:val="26"/>
        </w:rPr>
        <w:t>7</w:t>
      </w:r>
      <w:r w:rsidR="00717E23">
        <w:rPr>
          <w:sz w:val="26"/>
          <w:szCs w:val="26"/>
        </w:rPr>
        <w:t xml:space="preserve">. </w:t>
      </w:r>
      <w:r w:rsidR="00717E23" w:rsidRPr="00F24E09">
        <w:rPr>
          <w:sz w:val="26"/>
          <w:szCs w:val="26"/>
        </w:rPr>
        <w:t>Остальные требования к качеству поставляемых материально-технических ресурсов буд</w:t>
      </w:r>
      <w:r w:rsidR="00717E23">
        <w:rPr>
          <w:sz w:val="26"/>
          <w:szCs w:val="26"/>
        </w:rPr>
        <w:t>у</w:t>
      </w:r>
      <w:r w:rsidR="00717E23" w:rsidRPr="00F24E09">
        <w:rPr>
          <w:sz w:val="26"/>
          <w:szCs w:val="26"/>
        </w:rPr>
        <w:t>т указан</w:t>
      </w:r>
      <w:r w:rsidR="00717E23">
        <w:rPr>
          <w:sz w:val="26"/>
          <w:szCs w:val="26"/>
        </w:rPr>
        <w:t>ы</w:t>
      </w:r>
      <w:r w:rsidR="00717E23" w:rsidRPr="00F24E09">
        <w:rPr>
          <w:sz w:val="26"/>
          <w:szCs w:val="26"/>
        </w:rPr>
        <w:t xml:space="preserve"> в Техническ</w:t>
      </w:r>
      <w:r w:rsidR="00717E23">
        <w:rPr>
          <w:sz w:val="26"/>
          <w:szCs w:val="26"/>
        </w:rPr>
        <w:t>их</w:t>
      </w:r>
      <w:r w:rsidR="00717E23" w:rsidRPr="00F24E09">
        <w:rPr>
          <w:sz w:val="26"/>
          <w:szCs w:val="26"/>
        </w:rPr>
        <w:t xml:space="preserve"> задани</w:t>
      </w:r>
      <w:r w:rsidR="00717E23">
        <w:rPr>
          <w:sz w:val="26"/>
          <w:szCs w:val="26"/>
        </w:rPr>
        <w:t>ях</w:t>
      </w:r>
      <w:r w:rsidR="00717E23" w:rsidRPr="00F24E09">
        <w:rPr>
          <w:sz w:val="26"/>
          <w:szCs w:val="26"/>
        </w:rPr>
        <w:t xml:space="preserve"> к закрыт</w:t>
      </w:r>
      <w:r w:rsidR="00717E23">
        <w:rPr>
          <w:sz w:val="26"/>
          <w:szCs w:val="26"/>
        </w:rPr>
        <w:t>ым</w:t>
      </w:r>
      <w:r w:rsidR="00717E23" w:rsidRPr="00F24E09">
        <w:rPr>
          <w:sz w:val="26"/>
          <w:szCs w:val="26"/>
        </w:rPr>
        <w:t xml:space="preserve"> запрос</w:t>
      </w:r>
      <w:r w:rsidR="00717E23">
        <w:rPr>
          <w:sz w:val="26"/>
          <w:szCs w:val="26"/>
        </w:rPr>
        <w:t>ам</w:t>
      </w:r>
      <w:r w:rsidR="00717E23" w:rsidRPr="00F24E09">
        <w:rPr>
          <w:sz w:val="26"/>
          <w:szCs w:val="26"/>
        </w:rPr>
        <w:t xml:space="preserve"> цен.</w:t>
      </w:r>
    </w:p>
    <w:p w:rsidR="00717E23" w:rsidRDefault="00717E23" w:rsidP="00921FB1">
      <w:pPr>
        <w:suppressAutoHyphens/>
        <w:ind w:firstLine="540"/>
        <w:jc w:val="both"/>
        <w:rPr>
          <w:b/>
          <w:sz w:val="26"/>
          <w:szCs w:val="26"/>
        </w:rPr>
      </w:pPr>
    </w:p>
    <w:p w:rsidR="00717E23" w:rsidRPr="002C16BB" w:rsidRDefault="00921FB1" w:rsidP="00717E23">
      <w:pPr>
        <w:suppressAutoHyphens/>
        <w:ind w:firstLine="540"/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9</w:t>
      </w:r>
      <w:r w:rsidR="00717E23" w:rsidRPr="00F24E09">
        <w:rPr>
          <w:b/>
          <w:sz w:val="26"/>
          <w:szCs w:val="26"/>
        </w:rPr>
        <w:t>.  Гарантии Подрядчика</w:t>
      </w:r>
    </w:p>
    <w:p w:rsidR="008E7AA1" w:rsidRPr="008E7AA1" w:rsidRDefault="008E7AA1" w:rsidP="008E7AA1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9</w:t>
      </w:r>
      <w:r w:rsidRPr="008E7AA1">
        <w:rPr>
          <w:bCs/>
          <w:sz w:val="26"/>
          <w:szCs w:val="26"/>
        </w:rPr>
        <w:t xml:space="preserve">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</w:t>
      </w:r>
      <w:r w:rsidRPr="00002538">
        <w:rPr>
          <w:bCs/>
          <w:sz w:val="26"/>
          <w:szCs w:val="26"/>
        </w:rPr>
        <w:t xml:space="preserve">с </w:t>
      </w:r>
      <w:r w:rsidR="00A14ECB">
        <w:rPr>
          <w:bCs/>
          <w:sz w:val="26"/>
          <w:szCs w:val="26"/>
        </w:rPr>
        <w:t>момента</w:t>
      </w:r>
      <w:r w:rsidRPr="00002538">
        <w:rPr>
          <w:bCs/>
          <w:sz w:val="26"/>
          <w:szCs w:val="26"/>
        </w:rPr>
        <w:t xml:space="preserve"> ввода объекта в эксплуатацию</w:t>
      </w:r>
      <w:r w:rsidRPr="008E7AA1">
        <w:rPr>
          <w:bCs/>
          <w:sz w:val="26"/>
          <w:szCs w:val="26"/>
        </w:rPr>
        <w:t>,  при условии соблюдения Заказчиком правил эксплуатации сданного в эксплуатацию объекта.</w:t>
      </w:r>
    </w:p>
    <w:p w:rsidR="008E7AA1" w:rsidRPr="008E7AA1" w:rsidRDefault="008E7AA1" w:rsidP="008E7AA1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9</w:t>
      </w:r>
      <w:r w:rsidRPr="008E7AA1">
        <w:rPr>
          <w:bCs/>
          <w:sz w:val="26"/>
          <w:szCs w:val="26"/>
        </w:rPr>
        <w:t>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717E23" w:rsidRPr="00996B98" w:rsidRDefault="008E7AA1" w:rsidP="00717E23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9.3</w:t>
      </w:r>
      <w:r w:rsidR="00717E23">
        <w:rPr>
          <w:bCs/>
          <w:sz w:val="26"/>
          <w:szCs w:val="26"/>
        </w:rPr>
        <w:t xml:space="preserve">. </w:t>
      </w:r>
      <w:r w:rsidR="00717E23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8E7AA1" w:rsidRDefault="008E7AA1" w:rsidP="00717E23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717E23" w:rsidRPr="002C16BB" w:rsidRDefault="00717E23" w:rsidP="00717E23">
      <w:pPr>
        <w:suppressAutoHyphens/>
        <w:ind w:right="-16"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10</w:t>
      </w:r>
      <w:r w:rsidRPr="00F24E09">
        <w:rPr>
          <w:b/>
          <w:sz w:val="26"/>
          <w:szCs w:val="26"/>
        </w:rPr>
        <w:t>. Общие условия приемки выполненных работ</w:t>
      </w:r>
    </w:p>
    <w:p w:rsidR="00717E23" w:rsidRPr="002C16BB" w:rsidRDefault="00717E23" w:rsidP="00717E2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10.1. </w:t>
      </w:r>
      <w:r w:rsidRPr="002C16BB">
        <w:rPr>
          <w:sz w:val="26"/>
          <w:szCs w:val="26"/>
        </w:rPr>
        <w:t>Заказчик имеет право осуществлять контроль состава, качества и объёмов выполняемых работ</w:t>
      </w:r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</w:t>
      </w:r>
    </w:p>
    <w:p w:rsidR="00717E23" w:rsidRPr="002C16BB" w:rsidRDefault="00717E23" w:rsidP="00717E23">
      <w:pPr>
        <w:suppressAutoHyphens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10.2. </w:t>
      </w:r>
      <w:r w:rsidRPr="002C16BB">
        <w:rPr>
          <w:sz w:val="26"/>
          <w:szCs w:val="26"/>
        </w:rPr>
        <w:t xml:space="preserve">Ежемесячная приемка объемов выполненных работ производится в срок </w:t>
      </w:r>
      <w:r>
        <w:rPr>
          <w:sz w:val="26"/>
          <w:szCs w:val="26"/>
        </w:rPr>
        <w:t>с</w:t>
      </w:r>
      <w:r w:rsidRPr="002C16BB">
        <w:rPr>
          <w:sz w:val="26"/>
          <w:szCs w:val="26"/>
        </w:rPr>
        <w:t xml:space="preserve"> 25</w:t>
      </w:r>
      <w:r>
        <w:rPr>
          <w:sz w:val="26"/>
          <w:szCs w:val="26"/>
        </w:rPr>
        <w:t xml:space="preserve"> числа до</w:t>
      </w:r>
      <w:r w:rsidRPr="002C16BB">
        <w:rPr>
          <w:sz w:val="26"/>
          <w:szCs w:val="26"/>
        </w:rPr>
        <w:t xml:space="preserve"> </w:t>
      </w:r>
      <w:r>
        <w:rPr>
          <w:sz w:val="26"/>
          <w:szCs w:val="26"/>
        </w:rPr>
        <w:t>окончания</w:t>
      </w:r>
      <w:r w:rsidRPr="002C16BB">
        <w:rPr>
          <w:sz w:val="26"/>
          <w:szCs w:val="26"/>
        </w:rPr>
        <w:t xml:space="preserve">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2C16BB">
          <w:rPr>
            <w:sz w:val="26"/>
            <w:szCs w:val="26"/>
          </w:rPr>
          <w:t>1999 г</w:t>
        </w:r>
      </w:smartTag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Pr="002C16BB">
        <w:rPr>
          <w:sz w:val="26"/>
          <w:szCs w:val="26"/>
        </w:rPr>
        <w:t>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717E23" w:rsidRPr="002C16BB" w:rsidRDefault="00717E23" w:rsidP="00717E23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10.3. </w:t>
      </w:r>
      <w:r w:rsidRPr="002C16BB">
        <w:rPr>
          <w:sz w:val="26"/>
          <w:szCs w:val="26"/>
        </w:rPr>
        <w:t xml:space="preserve">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2C16BB">
          <w:rPr>
            <w:sz w:val="26"/>
            <w:szCs w:val="26"/>
          </w:rPr>
          <w:t>2003 г</w:t>
        </w:r>
      </w:smartTag>
      <w:r w:rsidRPr="002C16BB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717E23" w:rsidRPr="002C16BB" w:rsidRDefault="00717E23" w:rsidP="00717E23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10.4. </w:t>
      </w:r>
      <w:r w:rsidRPr="00002538">
        <w:rPr>
          <w:sz w:val="26"/>
          <w:szCs w:val="26"/>
        </w:rPr>
        <w:t xml:space="preserve">Подрядчик предоставляет </w:t>
      </w:r>
      <w:r w:rsidR="008E7AA1">
        <w:rPr>
          <w:sz w:val="26"/>
          <w:szCs w:val="26"/>
        </w:rPr>
        <w:t xml:space="preserve">отдельные </w:t>
      </w:r>
      <w:r w:rsidRPr="00002538">
        <w:rPr>
          <w:sz w:val="26"/>
          <w:szCs w:val="26"/>
        </w:rPr>
        <w:t>акты выполняемых работ (</w:t>
      </w:r>
      <w:r w:rsidR="008E7AA1">
        <w:rPr>
          <w:sz w:val="26"/>
          <w:szCs w:val="26"/>
        </w:rPr>
        <w:t xml:space="preserve">оформленные по формам: </w:t>
      </w:r>
      <w:r w:rsidRPr="00002538">
        <w:rPr>
          <w:sz w:val="26"/>
          <w:szCs w:val="26"/>
        </w:rPr>
        <w:t>КС-2</w:t>
      </w:r>
      <w:r w:rsidR="008E7AA1">
        <w:rPr>
          <w:sz w:val="26"/>
          <w:szCs w:val="26"/>
        </w:rPr>
        <w:t>, ПР-2, З-1</w:t>
      </w:r>
      <w:r w:rsidRPr="00002538">
        <w:rPr>
          <w:sz w:val="26"/>
          <w:szCs w:val="26"/>
        </w:rPr>
        <w:t xml:space="preserve">) </w:t>
      </w:r>
      <w:r w:rsidR="008E7AA1" w:rsidRPr="008E7AA1">
        <w:rPr>
          <w:sz w:val="26"/>
          <w:szCs w:val="26"/>
        </w:rPr>
        <w:t xml:space="preserve">по отдельным объектам в рамках одного договора подряда (отдельными объектами считаются: ЛЭП различных классов напряжения, ТП, две и более ЛЭП одного класса напряжения не имеющие общей связи), </w:t>
      </w:r>
      <w:r w:rsidR="00654960">
        <w:rPr>
          <w:sz w:val="26"/>
          <w:szCs w:val="26"/>
        </w:rPr>
        <w:t xml:space="preserve">а также </w:t>
      </w:r>
      <w:r w:rsidR="008E7AA1" w:rsidRPr="008E7AA1">
        <w:rPr>
          <w:sz w:val="26"/>
          <w:szCs w:val="26"/>
        </w:rPr>
        <w:t>по реконструкции и по новому строительству (в т</w:t>
      </w:r>
      <w:r w:rsidR="00654960">
        <w:rPr>
          <w:sz w:val="26"/>
          <w:szCs w:val="26"/>
        </w:rPr>
        <w:t>.ч. отпаек от существующих ЛЭП)</w:t>
      </w:r>
      <w:r w:rsidRPr="002C16BB">
        <w:rPr>
          <w:sz w:val="26"/>
          <w:szCs w:val="26"/>
        </w:rPr>
        <w:t>.</w:t>
      </w:r>
    </w:p>
    <w:p w:rsidR="00717E23" w:rsidRDefault="00654960" w:rsidP="00717E2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10.5</w:t>
      </w:r>
      <w:r w:rsidR="00717E23" w:rsidRPr="00F24E09">
        <w:rPr>
          <w:sz w:val="26"/>
          <w:szCs w:val="26"/>
        </w:rPr>
        <w:t>. Остальные требования к порядку приемки работ будет указан в Техническом задании к закрытому запросу цен.</w:t>
      </w:r>
    </w:p>
    <w:p w:rsidR="008F0E5C" w:rsidRDefault="002B1574" w:rsidP="008F0E5C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  <w:r>
        <w:rPr>
          <w:b/>
          <w:spacing w:val="-2"/>
          <w:sz w:val="26"/>
          <w:szCs w:val="26"/>
        </w:rPr>
        <w:t xml:space="preserve">        </w:t>
      </w:r>
    </w:p>
    <w:p w:rsidR="004C4A3C" w:rsidRDefault="004C4A3C" w:rsidP="008F0E5C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2B1574" w:rsidRDefault="002B1574" w:rsidP="004C681D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C963A1" w:rsidRDefault="00C963A1" w:rsidP="004C681D">
      <w:pPr>
        <w:suppressAutoHyphens/>
        <w:ind w:firstLine="134"/>
        <w:rPr>
          <w:sz w:val="26"/>
          <w:szCs w:val="26"/>
        </w:rPr>
      </w:pPr>
    </w:p>
    <w:p w:rsidR="0018578B" w:rsidRDefault="0018578B" w:rsidP="004C681D">
      <w:pPr>
        <w:suppressAutoHyphens/>
        <w:ind w:firstLine="134"/>
        <w:rPr>
          <w:sz w:val="26"/>
          <w:szCs w:val="26"/>
        </w:rPr>
      </w:pPr>
    </w:p>
    <w:p w:rsidR="0018578B" w:rsidRPr="00CA7880" w:rsidRDefault="0018578B" w:rsidP="0018578B">
      <w:pPr>
        <w:rPr>
          <w:b/>
          <w:i/>
        </w:rPr>
      </w:pPr>
      <w:r w:rsidRPr="00CA7880">
        <w:rPr>
          <w:b/>
          <w:i/>
          <w:sz w:val="26"/>
          <w:szCs w:val="26"/>
        </w:rPr>
        <w:t>Начальник СТП</w:t>
      </w:r>
      <w:r w:rsidRPr="00CA7880">
        <w:rPr>
          <w:b/>
          <w:i/>
          <w:sz w:val="26"/>
          <w:szCs w:val="26"/>
        </w:rPr>
        <w:tab/>
      </w:r>
      <w:r w:rsidRPr="00CA7880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 xml:space="preserve">   </w:t>
      </w:r>
      <w:r w:rsidRPr="00CA7880">
        <w:rPr>
          <w:b/>
          <w:i/>
          <w:sz w:val="26"/>
          <w:szCs w:val="26"/>
        </w:rPr>
        <w:tab/>
      </w:r>
      <w:r w:rsidRPr="00CA7880">
        <w:rPr>
          <w:b/>
          <w:i/>
          <w:sz w:val="26"/>
          <w:szCs w:val="26"/>
        </w:rPr>
        <w:tab/>
      </w:r>
      <w:r w:rsidRPr="00CA7880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  <w:t xml:space="preserve">       </w:t>
      </w:r>
      <w:r w:rsidR="00975230">
        <w:rPr>
          <w:b/>
          <w:i/>
          <w:sz w:val="26"/>
          <w:szCs w:val="26"/>
        </w:rPr>
        <w:tab/>
      </w:r>
      <w:r w:rsidR="00975230">
        <w:rPr>
          <w:b/>
          <w:i/>
          <w:sz w:val="26"/>
          <w:szCs w:val="26"/>
        </w:rPr>
        <w:tab/>
      </w:r>
      <w:r w:rsidRPr="00CA7880">
        <w:rPr>
          <w:b/>
          <w:i/>
          <w:sz w:val="26"/>
          <w:szCs w:val="26"/>
        </w:rPr>
        <w:t>С.В. Чернов</w:t>
      </w:r>
    </w:p>
    <w:p w:rsidR="0018578B" w:rsidRDefault="0018578B" w:rsidP="004C681D">
      <w:pPr>
        <w:suppressAutoHyphens/>
        <w:ind w:firstLine="134"/>
        <w:rPr>
          <w:sz w:val="26"/>
          <w:szCs w:val="26"/>
        </w:rPr>
      </w:pPr>
    </w:p>
    <w:p w:rsidR="00CE2A0A" w:rsidRDefault="00CE2A0A" w:rsidP="004C681D">
      <w:pPr>
        <w:suppressAutoHyphens/>
        <w:ind w:firstLine="134"/>
        <w:rPr>
          <w:sz w:val="26"/>
          <w:szCs w:val="26"/>
        </w:rPr>
      </w:pPr>
    </w:p>
    <w:p w:rsidR="00CE2A0A" w:rsidRDefault="00CE2A0A" w:rsidP="004C681D">
      <w:pPr>
        <w:suppressAutoHyphens/>
        <w:ind w:firstLine="134"/>
        <w:rPr>
          <w:sz w:val="26"/>
          <w:szCs w:val="26"/>
        </w:rPr>
      </w:pPr>
    </w:p>
    <w:p w:rsidR="00CE2A0A" w:rsidRDefault="00CE2A0A" w:rsidP="004C681D">
      <w:pPr>
        <w:suppressAutoHyphens/>
        <w:ind w:firstLine="134"/>
        <w:rPr>
          <w:sz w:val="26"/>
          <w:szCs w:val="26"/>
        </w:rPr>
      </w:pPr>
    </w:p>
    <w:p w:rsidR="003B4071" w:rsidRPr="002C16BB" w:rsidRDefault="003B4071" w:rsidP="00DA66CC">
      <w:pPr>
        <w:suppressAutoHyphens/>
        <w:ind w:firstLine="134"/>
        <w:rPr>
          <w:sz w:val="26"/>
          <w:szCs w:val="26"/>
        </w:rPr>
      </w:pPr>
    </w:p>
    <w:sectPr w:rsidR="003B4071" w:rsidRPr="002C16BB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938" w:rsidRDefault="007F4938" w:rsidP="00903C20">
      <w:r>
        <w:separator/>
      </w:r>
    </w:p>
  </w:endnote>
  <w:endnote w:type="continuationSeparator" w:id="0">
    <w:p w:rsidR="007F4938" w:rsidRDefault="007F4938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1"/>
    <w:family w:val="roman"/>
    <w:notTrueType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938" w:rsidRDefault="007F4938" w:rsidP="00903C20">
      <w:r>
        <w:separator/>
      </w:r>
    </w:p>
  </w:footnote>
  <w:footnote w:type="continuationSeparator" w:id="0">
    <w:p w:rsidR="007F4938" w:rsidRDefault="007F4938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2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3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7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0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8"/>
  </w:num>
  <w:num w:numId="3">
    <w:abstractNumId w:val="11"/>
  </w:num>
  <w:num w:numId="4">
    <w:abstractNumId w:val="8"/>
  </w:num>
  <w:num w:numId="5">
    <w:abstractNumId w:val="20"/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0"/>
  </w:num>
  <w:num w:numId="15">
    <w:abstractNumId w:val="15"/>
  </w:num>
  <w:num w:numId="16">
    <w:abstractNumId w:val="31"/>
  </w:num>
  <w:num w:numId="17">
    <w:abstractNumId w:val="10"/>
  </w:num>
  <w:num w:numId="18">
    <w:abstractNumId w:val="3"/>
  </w:num>
  <w:num w:numId="19">
    <w:abstractNumId w:val="32"/>
  </w:num>
  <w:num w:numId="20">
    <w:abstractNumId w:val="29"/>
  </w:num>
  <w:num w:numId="21">
    <w:abstractNumId w:val="19"/>
  </w:num>
  <w:num w:numId="22">
    <w:abstractNumId w:val="24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7"/>
  </w:num>
  <w:num w:numId="30">
    <w:abstractNumId w:val="22"/>
  </w:num>
  <w:num w:numId="31">
    <w:abstractNumId w:val="21"/>
  </w:num>
  <w:num w:numId="32">
    <w:abstractNumId w:val="26"/>
  </w:num>
  <w:num w:numId="33">
    <w:abstractNumId w:val="12"/>
  </w:num>
  <w:num w:numId="34">
    <w:abstractNumId w:val="2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1531"/>
    <w:rsid w:val="0000065D"/>
    <w:rsid w:val="00002538"/>
    <w:rsid w:val="00002C07"/>
    <w:rsid w:val="0000739F"/>
    <w:rsid w:val="00010DB3"/>
    <w:rsid w:val="0001268C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40D43"/>
    <w:rsid w:val="000418D1"/>
    <w:rsid w:val="00041D60"/>
    <w:rsid w:val="00046F78"/>
    <w:rsid w:val="000554B0"/>
    <w:rsid w:val="0005705C"/>
    <w:rsid w:val="000615BE"/>
    <w:rsid w:val="00071513"/>
    <w:rsid w:val="0007214C"/>
    <w:rsid w:val="0007312B"/>
    <w:rsid w:val="000731B7"/>
    <w:rsid w:val="00075FAF"/>
    <w:rsid w:val="000760DB"/>
    <w:rsid w:val="00076AA6"/>
    <w:rsid w:val="00082593"/>
    <w:rsid w:val="00090299"/>
    <w:rsid w:val="0009175D"/>
    <w:rsid w:val="00091EDB"/>
    <w:rsid w:val="000922A6"/>
    <w:rsid w:val="00094FD4"/>
    <w:rsid w:val="0009596D"/>
    <w:rsid w:val="000A0015"/>
    <w:rsid w:val="000A156A"/>
    <w:rsid w:val="000A41C4"/>
    <w:rsid w:val="000A447E"/>
    <w:rsid w:val="000B15DE"/>
    <w:rsid w:val="000B180E"/>
    <w:rsid w:val="000B1C9B"/>
    <w:rsid w:val="000B2666"/>
    <w:rsid w:val="000B3DC3"/>
    <w:rsid w:val="000B3E61"/>
    <w:rsid w:val="000B51D9"/>
    <w:rsid w:val="000B6909"/>
    <w:rsid w:val="000B779F"/>
    <w:rsid w:val="000C030A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6D82"/>
    <w:rsid w:val="00127C4B"/>
    <w:rsid w:val="001327E5"/>
    <w:rsid w:val="00133579"/>
    <w:rsid w:val="00134F97"/>
    <w:rsid w:val="00140E5C"/>
    <w:rsid w:val="00140F75"/>
    <w:rsid w:val="00141651"/>
    <w:rsid w:val="00142FA2"/>
    <w:rsid w:val="00145873"/>
    <w:rsid w:val="00145DA6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37B4"/>
    <w:rsid w:val="00165C5E"/>
    <w:rsid w:val="00166EA1"/>
    <w:rsid w:val="00167A2A"/>
    <w:rsid w:val="0017062D"/>
    <w:rsid w:val="00171ACA"/>
    <w:rsid w:val="00172D72"/>
    <w:rsid w:val="001800FB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C16BB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7D55"/>
    <w:rsid w:val="0035459F"/>
    <w:rsid w:val="00355CD9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5A2F"/>
    <w:rsid w:val="003E096A"/>
    <w:rsid w:val="003E207A"/>
    <w:rsid w:val="003E3541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63A7"/>
    <w:rsid w:val="004E0FD7"/>
    <w:rsid w:val="004E3A8E"/>
    <w:rsid w:val="004F1F8B"/>
    <w:rsid w:val="004F35BB"/>
    <w:rsid w:val="004F36A8"/>
    <w:rsid w:val="004F633D"/>
    <w:rsid w:val="004F7EDC"/>
    <w:rsid w:val="004F7F16"/>
    <w:rsid w:val="005017F6"/>
    <w:rsid w:val="005057D3"/>
    <w:rsid w:val="00507C7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316"/>
    <w:rsid w:val="005B369F"/>
    <w:rsid w:val="005B557D"/>
    <w:rsid w:val="005C3B62"/>
    <w:rsid w:val="005C754D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40C6"/>
    <w:rsid w:val="00615187"/>
    <w:rsid w:val="0061627C"/>
    <w:rsid w:val="00616497"/>
    <w:rsid w:val="0062102F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8ED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1269"/>
    <w:rsid w:val="006D251F"/>
    <w:rsid w:val="006D3247"/>
    <w:rsid w:val="006D3F16"/>
    <w:rsid w:val="006D70AE"/>
    <w:rsid w:val="006E2DA4"/>
    <w:rsid w:val="006E57BA"/>
    <w:rsid w:val="006E5901"/>
    <w:rsid w:val="006E5D66"/>
    <w:rsid w:val="006E616D"/>
    <w:rsid w:val="006E6A73"/>
    <w:rsid w:val="006F03DF"/>
    <w:rsid w:val="006F3981"/>
    <w:rsid w:val="00700E51"/>
    <w:rsid w:val="0070262E"/>
    <w:rsid w:val="00705494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4938"/>
    <w:rsid w:val="00800B49"/>
    <w:rsid w:val="00801916"/>
    <w:rsid w:val="0080312C"/>
    <w:rsid w:val="00806466"/>
    <w:rsid w:val="00806D4E"/>
    <w:rsid w:val="00811145"/>
    <w:rsid w:val="00812968"/>
    <w:rsid w:val="008162A7"/>
    <w:rsid w:val="008170B2"/>
    <w:rsid w:val="00820368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2FD5"/>
    <w:rsid w:val="008945EF"/>
    <w:rsid w:val="008A11C6"/>
    <w:rsid w:val="008A3326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87E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44A0"/>
    <w:rsid w:val="009309AE"/>
    <w:rsid w:val="009337D1"/>
    <w:rsid w:val="009344CA"/>
    <w:rsid w:val="0093639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4C5B"/>
    <w:rsid w:val="00986EB4"/>
    <w:rsid w:val="00993D57"/>
    <w:rsid w:val="00996519"/>
    <w:rsid w:val="009A0E6A"/>
    <w:rsid w:val="009A3173"/>
    <w:rsid w:val="009A5F25"/>
    <w:rsid w:val="009B12F8"/>
    <w:rsid w:val="009B20BA"/>
    <w:rsid w:val="009B497F"/>
    <w:rsid w:val="009B5D38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6259"/>
    <w:rsid w:val="00A90D88"/>
    <w:rsid w:val="00A91531"/>
    <w:rsid w:val="00A9221A"/>
    <w:rsid w:val="00A935A5"/>
    <w:rsid w:val="00A949F2"/>
    <w:rsid w:val="00A966F9"/>
    <w:rsid w:val="00AA2016"/>
    <w:rsid w:val="00AA2C3E"/>
    <w:rsid w:val="00AA584C"/>
    <w:rsid w:val="00AB0079"/>
    <w:rsid w:val="00AB069C"/>
    <w:rsid w:val="00AB06A0"/>
    <w:rsid w:val="00AB2620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998"/>
    <w:rsid w:val="00B0064B"/>
    <w:rsid w:val="00B009D0"/>
    <w:rsid w:val="00B02894"/>
    <w:rsid w:val="00B02A3B"/>
    <w:rsid w:val="00B04C1C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0C33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B4"/>
    <w:rsid w:val="00B46EA3"/>
    <w:rsid w:val="00B47A56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EC5"/>
    <w:rsid w:val="00BC7C76"/>
    <w:rsid w:val="00BC7F05"/>
    <w:rsid w:val="00BD5A32"/>
    <w:rsid w:val="00BD702F"/>
    <w:rsid w:val="00BE0458"/>
    <w:rsid w:val="00BE10A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CCA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65C6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EEB"/>
    <w:rsid w:val="00CB2860"/>
    <w:rsid w:val="00CB28C9"/>
    <w:rsid w:val="00CB3A93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306C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D1003"/>
    <w:rsid w:val="00DD5781"/>
    <w:rsid w:val="00DE0241"/>
    <w:rsid w:val="00DE1ACB"/>
    <w:rsid w:val="00DE580E"/>
    <w:rsid w:val="00DE6163"/>
    <w:rsid w:val="00DE694F"/>
    <w:rsid w:val="00DF103B"/>
    <w:rsid w:val="00DF1E20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610C4"/>
    <w:rsid w:val="00E662CB"/>
    <w:rsid w:val="00E7019A"/>
    <w:rsid w:val="00E7130E"/>
    <w:rsid w:val="00E72493"/>
    <w:rsid w:val="00E74806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D3B4C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6A24"/>
    <w:rsid w:val="00F423CC"/>
    <w:rsid w:val="00F42E95"/>
    <w:rsid w:val="00F448B8"/>
    <w:rsid w:val="00F50110"/>
    <w:rsid w:val="00F502E6"/>
    <w:rsid w:val="00F53FAB"/>
    <w:rsid w:val="00F554F0"/>
    <w:rsid w:val="00F55DE9"/>
    <w:rsid w:val="00F62924"/>
    <w:rsid w:val="00F6350D"/>
    <w:rsid w:val="00F6467E"/>
    <w:rsid w:val="00F6591E"/>
    <w:rsid w:val="00F67A70"/>
    <w:rsid w:val="00F67E98"/>
    <w:rsid w:val="00F715DC"/>
    <w:rsid w:val="00F75A55"/>
    <w:rsid w:val="00F77061"/>
    <w:rsid w:val="00F770EA"/>
    <w:rsid w:val="00F80452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F516B-B3C5-4B36-80DA-12E1905AD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12</Pages>
  <Words>5152</Words>
  <Characters>29369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34453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subject/>
  <dc:creator>skaredin</dc:creator>
  <cp:keywords/>
  <cp:lastModifiedBy>Терновой</cp:lastModifiedBy>
  <cp:revision>9</cp:revision>
  <cp:lastPrinted>2015-09-02T00:26:00Z</cp:lastPrinted>
  <dcterms:created xsi:type="dcterms:W3CDTF">2015-09-01T22:15:00Z</dcterms:created>
  <dcterms:modified xsi:type="dcterms:W3CDTF">2015-09-07T00:56:00Z</dcterms:modified>
</cp:coreProperties>
</file>