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C13C5B" w:rsidRDefault="00C13C5B" w:rsidP="00C13C5B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F9D7817" wp14:editId="0714F6B5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ED2C2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D27F5">
        <w:rPr>
          <w:b/>
          <w:bCs/>
          <w:caps/>
          <w:sz w:val="36"/>
          <w:szCs w:val="36"/>
        </w:rPr>
        <w:t>628</w:t>
      </w:r>
      <w:r w:rsidR="006770C4" w:rsidRPr="006770C4">
        <w:rPr>
          <w:b/>
          <w:bCs/>
          <w:caps/>
          <w:sz w:val="36"/>
          <w:szCs w:val="36"/>
        </w:rPr>
        <w:t>/</w:t>
      </w:r>
      <w:proofErr w:type="spellStart"/>
      <w:r w:rsidR="001D27F5">
        <w:rPr>
          <w:b/>
          <w:bCs/>
          <w:sz w:val="36"/>
          <w:szCs w:val="36"/>
        </w:rPr>
        <w:t>У</w:t>
      </w:r>
      <w:r w:rsidR="006770C4" w:rsidRPr="006770C4">
        <w:rPr>
          <w:b/>
          <w:bCs/>
          <w:sz w:val="36"/>
          <w:szCs w:val="36"/>
        </w:rPr>
        <w:t>ТПиР</w:t>
      </w:r>
      <w:proofErr w:type="spellEnd"/>
      <w:r w:rsidR="006770C4" w:rsidRPr="00ED2C20">
        <w:rPr>
          <w:b/>
          <w:bCs/>
          <w:caps/>
          <w:sz w:val="36"/>
          <w:szCs w:val="36"/>
        </w:rPr>
        <w:t xml:space="preserve"> </w:t>
      </w:r>
      <w:proofErr w:type="gramStart"/>
      <w:r w:rsidR="00ED2C20" w:rsidRPr="00ED2C20">
        <w:rPr>
          <w:b/>
          <w:bCs/>
          <w:caps/>
          <w:sz w:val="36"/>
          <w:szCs w:val="36"/>
        </w:rPr>
        <w:t>-Р</w:t>
      </w:r>
      <w:proofErr w:type="gramEnd"/>
    </w:p>
    <w:p w:rsidR="006770C4" w:rsidRPr="0010702F" w:rsidRDefault="006770C4" w:rsidP="00213AC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 w:rsidRPr="0010702F">
        <w:rPr>
          <w:bCs/>
          <w:sz w:val="26"/>
          <w:szCs w:val="26"/>
        </w:rPr>
        <w:t>предложений открытого электронного запроса предложений на право заключения договора на выполнение работ</w:t>
      </w:r>
      <w:r w:rsidRPr="0010702F">
        <w:rPr>
          <w:b/>
          <w:bCs/>
          <w:sz w:val="26"/>
          <w:szCs w:val="26"/>
        </w:rPr>
        <w:t xml:space="preserve"> </w:t>
      </w:r>
    </w:p>
    <w:p w:rsidR="001D27F5" w:rsidRPr="00D14FE0" w:rsidRDefault="001D27F5" w:rsidP="00A9462F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14FE0">
        <w:rPr>
          <w:b/>
          <w:i/>
          <w:sz w:val="26"/>
          <w:szCs w:val="26"/>
        </w:rPr>
        <w:t>Оснащение ПС устройствами телемеханики и ДП оперативно-информационными комплексами (ОИК)»</w:t>
      </w:r>
      <w:r w:rsidRPr="00D14FE0">
        <w:rPr>
          <w:b/>
          <w:bCs/>
          <w:i/>
          <w:sz w:val="26"/>
          <w:szCs w:val="26"/>
        </w:rPr>
        <w:t xml:space="preserve">  филиала ХЭС</w:t>
      </w:r>
      <w:r w:rsidRPr="00D14FE0">
        <w:rPr>
          <w:b/>
          <w:bCs/>
          <w:sz w:val="26"/>
          <w:szCs w:val="26"/>
        </w:rPr>
        <w:t xml:space="preserve"> </w:t>
      </w:r>
    </w:p>
    <w:p w:rsidR="001D27F5" w:rsidRPr="003C1B42" w:rsidRDefault="001D27F5" w:rsidP="001D27F5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закупка № 854</w:t>
      </w:r>
      <w:r w:rsidRPr="0010702F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ED2C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D27F5">
              <w:rPr>
                <w:rFonts w:ascii="Times New Roman" w:hAnsi="Times New Roman"/>
                <w:sz w:val="24"/>
                <w:szCs w:val="24"/>
              </w:rPr>
              <w:t>14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C20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Pr="00C60BDD" w:rsidRDefault="00796281" w:rsidP="00825ED7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D27F5" w:rsidRPr="00226D52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1D27F5" w:rsidRPr="0010702F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655903">
        <w:rPr>
          <w:sz w:val="24"/>
        </w:rPr>
        <w:t>ООО "Инженерный центр "</w:t>
      </w:r>
      <w:proofErr w:type="spellStart"/>
      <w:r w:rsidRPr="00655903">
        <w:rPr>
          <w:sz w:val="24"/>
        </w:rPr>
        <w:t>Энергосервис</w:t>
      </w:r>
      <w:proofErr w:type="spellEnd"/>
      <w:r w:rsidRPr="00655903">
        <w:rPr>
          <w:sz w:val="24"/>
        </w:rPr>
        <w:t>"</w:t>
      </w:r>
    </w:p>
    <w:p w:rsidR="001D27F5" w:rsidRPr="0010702F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655903">
        <w:rPr>
          <w:sz w:val="24"/>
        </w:rPr>
        <w:t>ООО "</w:t>
      </w:r>
      <w:proofErr w:type="spellStart"/>
      <w:r w:rsidRPr="00655903">
        <w:rPr>
          <w:sz w:val="24"/>
        </w:rPr>
        <w:t>Авентус</w:t>
      </w:r>
      <w:proofErr w:type="spellEnd"/>
      <w:r w:rsidRPr="00655903">
        <w:rPr>
          <w:sz w:val="24"/>
        </w:rPr>
        <w:t>-Технологии"</w:t>
      </w:r>
      <w:r w:rsidRPr="0010702F">
        <w:rPr>
          <w:bCs/>
          <w:iCs/>
          <w:sz w:val="24"/>
        </w:rPr>
        <w:t xml:space="preserve"> </w:t>
      </w:r>
    </w:p>
    <w:p w:rsidR="001D27F5" w:rsidRPr="0010702F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0702F">
        <w:rPr>
          <w:bCs/>
          <w:iCs/>
          <w:sz w:val="24"/>
        </w:rPr>
        <w:t xml:space="preserve">Об отклонении предложения участника закупки </w:t>
      </w:r>
      <w:r w:rsidRPr="00655903">
        <w:rPr>
          <w:sz w:val="24"/>
        </w:rPr>
        <w:t>ООО ВТД "ГРАНИТ-МИКРО"</w:t>
      </w:r>
    </w:p>
    <w:p w:rsidR="001D27F5" w:rsidRPr="00226D52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1D27F5" w:rsidRPr="00226D52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1D27F5" w:rsidRPr="00226D52" w:rsidRDefault="001D27F5" w:rsidP="0070236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1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Pr="00C60BDD" w:rsidRDefault="00796281" w:rsidP="00ED2C20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Default="003C506B" w:rsidP="0070236E">
      <w:pPr>
        <w:pStyle w:val="25"/>
        <w:keepNext/>
        <w:numPr>
          <w:ilvl w:val="1"/>
          <w:numId w:val="3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70236E">
      <w:pPr>
        <w:pStyle w:val="25"/>
        <w:keepNext/>
        <w:numPr>
          <w:ilvl w:val="1"/>
          <w:numId w:val="3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1D27F5" w:rsidRPr="00102040" w:rsidTr="00A9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b/>
                <w:bCs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102040">
              <w:rPr>
                <w:b/>
                <w:bCs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102040">
              <w:rPr>
                <w:b/>
                <w:bCs/>
                <w:sz w:val="24"/>
                <w:szCs w:val="24"/>
              </w:rPr>
              <w:t>запросе</w:t>
            </w:r>
            <w:proofErr w:type="gramEnd"/>
            <w:r w:rsidRPr="00102040">
              <w:rPr>
                <w:b/>
                <w:bCs/>
                <w:sz w:val="24"/>
                <w:szCs w:val="24"/>
              </w:rPr>
              <w:t xml:space="preserve"> предложений</w:t>
            </w:r>
          </w:p>
        </w:tc>
      </w:tr>
      <w:tr w:rsidR="001D27F5" w:rsidRPr="00102040" w:rsidTr="00A9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102040">
              <w:rPr>
                <w:sz w:val="24"/>
                <w:szCs w:val="24"/>
              </w:rPr>
              <w:t>ООО "Инженерный центр "</w:t>
            </w:r>
            <w:proofErr w:type="spellStart"/>
            <w:r w:rsidRPr="00102040">
              <w:rPr>
                <w:sz w:val="24"/>
                <w:szCs w:val="24"/>
              </w:rPr>
              <w:t>Энергосервис</w:t>
            </w:r>
            <w:proofErr w:type="spellEnd"/>
            <w:r w:rsidRPr="00102040">
              <w:rPr>
                <w:sz w:val="24"/>
                <w:szCs w:val="24"/>
              </w:rPr>
              <w:t xml:space="preserve">" </w:t>
            </w:r>
            <w:r w:rsidRPr="00102040">
              <w:rPr>
                <w:sz w:val="22"/>
                <w:szCs w:val="22"/>
              </w:rPr>
              <w:t>(111024, Россия, г. Москва, ул. Авиамоторная, д. 44, стр. 1, пом. 1А, комн.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Предложение: подано 01.10.2015 в 15:14</w:t>
            </w:r>
            <w:r w:rsidRPr="00102040">
              <w:rPr>
                <w:sz w:val="24"/>
                <w:szCs w:val="24"/>
              </w:rPr>
              <w:br/>
              <w:t>Цена: 6 315 437,64 руб. (цена без НДС)</w:t>
            </w:r>
          </w:p>
        </w:tc>
      </w:tr>
      <w:tr w:rsidR="001D27F5" w:rsidRPr="00102040" w:rsidTr="00A9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ООО "</w:t>
            </w:r>
            <w:proofErr w:type="spellStart"/>
            <w:r w:rsidRPr="00102040">
              <w:rPr>
                <w:sz w:val="24"/>
                <w:szCs w:val="24"/>
              </w:rPr>
              <w:t>Авентус</w:t>
            </w:r>
            <w:proofErr w:type="spellEnd"/>
            <w:r w:rsidRPr="00102040">
              <w:rPr>
                <w:sz w:val="24"/>
                <w:szCs w:val="24"/>
              </w:rPr>
              <w:t>-Технологии" (680000, Россия, Хабаровский край, г. Хабаровск, ул. Дзержинского,21 , 4 этаж)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Предложение: подано 02.10.2015 в 04:22</w:t>
            </w:r>
            <w:r w:rsidRPr="00102040">
              <w:rPr>
                <w:sz w:val="24"/>
                <w:szCs w:val="24"/>
              </w:rPr>
              <w:br/>
              <w:t>Цена: 6 449 269,44 руб. (цена без НДС)</w:t>
            </w:r>
          </w:p>
        </w:tc>
      </w:tr>
      <w:tr w:rsidR="001D27F5" w:rsidRPr="00102040" w:rsidTr="00A9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 xml:space="preserve">ООО "ТМ системы" (620043, Свердловская область, г. Екатеринбург, </w:t>
            </w:r>
            <w:proofErr w:type="spellStart"/>
            <w:r w:rsidRPr="00102040">
              <w:rPr>
                <w:sz w:val="24"/>
                <w:szCs w:val="24"/>
              </w:rPr>
              <w:t>ул</w:t>
            </w:r>
            <w:proofErr w:type="gramStart"/>
            <w:r w:rsidRPr="00102040">
              <w:rPr>
                <w:sz w:val="24"/>
                <w:szCs w:val="24"/>
              </w:rPr>
              <w:t>.З</w:t>
            </w:r>
            <w:proofErr w:type="gramEnd"/>
            <w:r w:rsidRPr="00102040">
              <w:rPr>
                <w:sz w:val="24"/>
                <w:szCs w:val="24"/>
              </w:rPr>
              <w:t>аводская</w:t>
            </w:r>
            <w:proofErr w:type="spellEnd"/>
            <w:r w:rsidRPr="00102040">
              <w:rPr>
                <w:sz w:val="24"/>
                <w:szCs w:val="24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Предложение: подано 01.10.2015 в 11:18</w:t>
            </w:r>
            <w:r w:rsidRPr="00102040">
              <w:rPr>
                <w:sz w:val="24"/>
                <w:szCs w:val="24"/>
              </w:rPr>
              <w:br/>
              <w:t>Цена: 6 571 467,23 руб. (цена без НДС)</w:t>
            </w:r>
          </w:p>
        </w:tc>
      </w:tr>
      <w:tr w:rsidR="001D27F5" w:rsidRPr="00102040" w:rsidTr="00A9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4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 xml:space="preserve">ООО ВТД "ГРАНИТ-МИКРО" (Россия, 129223, </w:t>
            </w:r>
            <w:proofErr w:type="spellStart"/>
            <w:r w:rsidRPr="00102040">
              <w:rPr>
                <w:sz w:val="24"/>
                <w:szCs w:val="24"/>
              </w:rPr>
              <w:t>г</w:t>
            </w:r>
            <w:proofErr w:type="gramStart"/>
            <w:r w:rsidRPr="00102040">
              <w:rPr>
                <w:sz w:val="24"/>
                <w:szCs w:val="24"/>
              </w:rPr>
              <w:t>.М</w:t>
            </w:r>
            <w:proofErr w:type="gramEnd"/>
            <w:r w:rsidRPr="00102040">
              <w:rPr>
                <w:sz w:val="24"/>
                <w:szCs w:val="24"/>
              </w:rPr>
              <w:t>осква</w:t>
            </w:r>
            <w:proofErr w:type="spellEnd"/>
            <w:r w:rsidRPr="00102040">
              <w:rPr>
                <w:sz w:val="24"/>
                <w:szCs w:val="24"/>
              </w:rPr>
              <w:t xml:space="preserve">, пр. </w:t>
            </w:r>
            <w:proofErr w:type="gramStart"/>
            <w:r w:rsidRPr="00102040">
              <w:rPr>
                <w:sz w:val="24"/>
                <w:szCs w:val="24"/>
              </w:rPr>
              <w:t>Мира, 119, стр. 559)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Предложение: подано 30.09.2015 в 14:37</w:t>
            </w:r>
            <w:r w:rsidRPr="00102040">
              <w:rPr>
                <w:sz w:val="24"/>
                <w:szCs w:val="24"/>
              </w:rPr>
              <w:br/>
              <w:t>Цена: 6 573 832,32 руб. (цена без НДС)</w:t>
            </w:r>
          </w:p>
        </w:tc>
      </w:tr>
      <w:tr w:rsidR="001D27F5" w:rsidRPr="00102040" w:rsidTr="00A94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5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7F5" w:rsidRPr="00102040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02040">
              <w:rPr>
                <w:sz w:val="24"/>
                <w:szCs w:val="24"/>
              </w:rPr>
              <w:t>Предложение: подано 02.10.2015 в 02:30</w:t>
            </w:r>
            <w:r w:rsidRPr="00102040">
              <w:rPr>
                <w:sz w:val="24"/>
                <w:szCs w:val="24"/>
              </w:rPr>
              <w:br/>
              <w:t>Цена: 6 585 850,00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1D27F5" w:rsidRDefault="001D27F5" w:rsidP="001D27F5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1D27F5" w:rsidRPr="00226D52" w:rsidRDefault="001D27F5" w:rsidP="001D27F5">
      <w:pPr>
        <w:spacing w:line="240" w:lineRule="auto"/>
        <w:rPr>
          <w:b/>
          <w:sz w:val="24"/>
          <w:szCs w:val="24"/>
        </w:rPr>
      </w:pPr>
    </w:p>
    <w:p w:rsidR="001D27F5" w:rsidRPr="00E92499" w:rsidRDefault="001D27F5" w:rsidP="001D27F5">
      <w:pPr>
        <w:pStyle w:val="21"/>
        <w:rPr>
          <w:bCs/>
          <w:iCs/>
          <w:sz w:val="24"/>
        </w:rPr>
      </w:pPr>
      <w:r>
        <w:rPr>
          <w:sz w:val="24"/>
        </w:rPr>
        <w:t>2.1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 w:rsidRPr="00655903">
        <w:rPr>
          <w:sz w:val="24"/>
        </w:rPr>
        <w:t>ООО "Инженерный центр "</w:t>
      </w:r>
      <w:proofErr w:type="spellStart"/>
      <w:r w:rsidRPr="00655903">
        <w:rPr>
          <w:sz w:val="24"/>
        </w:rPr>
        <w:t>Энергосервис</w:t>
      </w:r>
      <w:proofErr w:type="spellEnd"/>
      <w:r w:rsidRPr="00655903">
        <w:rPr>
          <w:sz w:val="24"/>
        </w:rPr>
        <w:t xml:space="preserve">" </w:t>
      </w:r>
      <w:r w:rsidRPr="00655903">
        <w:rPr>
          <w:sz w:val="22"/>
          <w:szCs w:val="22"/>
        </w:rPr>
        <w:t>(111024, Россия, г. Москва, ул. Авиамоторная, д. 44, стр. 1, пом. 1А, комн. 1)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подпунктов б</w:t>
      </w:r>
      <w:r w:rsidRPr="00E92499">
        <w:rPr>
          <w:bCs/>
          <w:iCs/>
          <w:sz w:val="24"/>
        </w:rPr>
        <w:t xml:space="preserve">) 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27F5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Default="001D27F5" w:rsidP="00A9462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D27F5" w:rsidRPr="00E13B2B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Default="001D27F5" w:rsidP="00A9462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>
              <w:rPr>
                <w:sz w:val="24"/>
                <w:szCs w:val="24"/>
              </w:rPr>
              <w:t xml:space="preserve"> участника отсутствуют следующие документы:</w:t>
            </w:r>
          </w:p>
          <w:p w:rsidR="001D27F5" w:rsidRPr="000C1B2D" w:rsidRDefault="001D27F5" w:rsidP="0070236E">
            <w:pPr>
              <w:pStyle w:val="a9"/>
              <w:numPr>
                <w:ilvl w:val="0"/>
                <w:numId w:val="4"/>
              </w:numPr>
              <w:spacing w:line="240" w:lineRule="auto"/>
              <w:ind w:left="426"/>
              <w:rPr>
                <w:sz w:val="24"/>
                <w:szCs w:val="24"/>
              </w:rPr>
            </w:pPr>
            <w:r w:rsidRPr="00D14FE0">
              <w:rPr>
                <w:sz w:val="24"/>
                <w:szCs w:val="24"/>
              </w:rPr>
              <w:t>сведения о среднесписочной численности работников</w:t>
            </w:r>
            <w:r w:rsidRPr="0010702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что не соответствует подпункту з</w:t>
            </w:r>
            <w:r w:rsidRPr="0010702F">
              <w:rPr>
                <w:sz w:val="24"/>
                <w:szCs w:val="24"/>
              </w:rPr>
              <w:t xml:space="preserve">) пункта </w:t>
            </w:r>
            <w:r>
              <w:rPr>
                <w:sz w:val="24"/>
                <w:szCs w:val="24"/>
              </w:rPr>
              <w:t>2.5.3.1</w:t>
            </w:r>
            <w:r w:rsidRPr="0010702F">
              <w:rPr>
                <w:sz w:val="24"/>
                <w:szCs w:val="24"/>
              </w:rPr>
              <w:t xml:space="preserve"> Закупочной документации, в котором установлено требование о включении в Предложение участника </w:t>
            </w:r>
            <w:r>
              <w:rPr>
                <w:sz w:val="24"/>
                <w:szCs w:val="24"/>
              </w:rPr>
              <w:t>справки о кадровых ресурсах (форма 11) приложением к которой является таблица 3 – среднесписочная численность</w:t>
            </w:r>
            <w:r w:rsidRPr="0010702F">
              <w:rPr>
                <w:sz w:val="24"/>
                <w:szCs w:val="24"/>
              </w:rPr>
              <w:t>.</w:t>
            </w:r>
          </w:p>
        </w:tc>
      </w:tr>
      <w:tr w:rsidR="001D27F5" w:rsidRPr="00E13B2B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Default="001D27F5" w:rsidP="00A9462F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 предложению Участника имеются следующие замечания по технической части:</w:t>
            </w:r>
          </w:p>
          <w:p w:rsidR="001D27F5" w:rsidRPr="000C1B2D" w:rsidRDefault="001D27F5" w:rsidP="0070236E">
            <w:pPr>
              <w:pStyle w:val="a9"/>
              <w:numPr>
                <w:ilvl w:val="0"/>
                <w:numId w:val="5"/>
              </w:numPr>
              <w:spacing w:line="240" w:lineRule="auto"/>
              <w:ind w:left="426"/>
              <w:rPr>
                <w:i/>
                <w:sz w:val="26"/>
                <w:szCs w:val="26"/>
              </w:rPr>
            </w:pPr>
            <w:proofErr w:type="gramStart"/>
            <w:r w:rsidRPr="000C1B2D">
              <w:rPr>
                <w:rFonts w:eastAsia="MS Mincho"/>
                <w:sz w:val="24"/>
                <w:szCs w:val="24"/>
              </w:rPr>
              <w:t xml:space="preserve">В предложении Участника отсутствует </w:t>
            </w:r>
            <w:r w:rsidRPr="000C1B2D">
              <w:rPr>
                <w:i/>
                <w:sz w:val="24"/>
                <w:szCs w:val="24"/>
              </w:rPr>
              <w:t>Свидетельство, выданное СРО о допуске к видам работ согласно «Перечня видов работ, утвержденного приказом Министерства регионального развития РФ от 30.12.201009 № 624»</w:t>
            </w:r>
            <w:r w:rsidRPr="000C1B2D">
              <w:rPr>
                <w:sz w:val="24"/>
                <w:szCs w:val="24"/>
              </w:rPr>
              <w:t xml:space="preserve">, что не соответствует пункту 3.1.3 Технического задания, в котором установлено требовании о включении в Предложение участника </w:t>
            </w:r>
            <w:r w:rsidRPr="000C1B2D">
              <w:rPr>
                <w:i/>
                <w:sz w:val="24"/>
                <w:szCs w:val="24"/>
              </w:rPr>
              <w:t>Свидетельства, выданного СРО о допуске к видам работ согласно «Перечня видов работ…»</w:t>
            </w:r>
            <w:r w:rsidRPr="000C1B2D">
              <w:rPr>
                <w:sz w:val="24"/>
                <w:szCs w:val="24"/>
              </w:rPr>
              <w:t>.</w:t>
            </w:r>
            <w:proofErr w:type="gramEnd"/>
          </w:p>
          <w:p w:rsidR="001D27F5" w:rsidRDefault="001D27F5" w:rsidP="0070236E">
            <w:pPr>
              <w:pStyle w:val="a9"/>
              <w:numPr>
                <w:ilvl w:val="0"/>
                <w:numId w:val="5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</w:t>
            </w:r>
            <w:r w:rsidRPr="00DF7A82">
              <w:rPr>
                <w:rFonts w:eastAsia="MS Mincho"/>
                <w:sz w:val="24"/>
                <w:szCs w:val="24"/>
              </w:rPr>
              <w:t xml:space="preserve">частником </w:t>
            </w:r>
            <w:r>
              <w:rPr>
                <w:rFonts w:eastAsia="MS Mincho"/>
                <w:sz w:val="24"/>
                <w:szCs w:val="24"/>
              </w:rPr>
              <w:t>в оферте указал срок выполнения работ до 31.12.2015,</w:t>
            </w:r>
            <w:r w:rsidRPr="00DF7A82">
              <w:rPr>
                <w:rFonts w:eastAsia="MS Mincho"/>
                <w:sz w:val="24"/>
                <w:szCs w:val="24"/>
              </w:rPr>
              <w:t xml:space="preserve">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1.7 Технического задания</w:t>
            </w:r>
            <w:r w:rsidRPr="0010702F">
              <w:rPr>
                <w:sz w:val="24"/>
                <w:szCs w:val="24"/>
              </w:rPr>
              <w:t>, в к</w:t>
            </w:r>
            <w:r>
              <w:rPr>
                <w:sz w:val="24"/>
                <w:szCs w:val="24"/>
              </w:rPr>
              <w:t xml:space="preserve">отором установлено требование </w:t>
            </w:r>
            <w:r w:rsidRPr="000C1B2D">
              <w:rPr>
                <w:sz w:val="24"/>
                <w:szCs w:val="24"/>
              </w:rPr>
              <w:t>к сроку выполнения  работ - до 30.11.2015</w:t>
            </w:r>
            <w:r w:rsidRPr="0010702F">
              <w:rPr>
                <w:sz w:val="24"/>
                <w:szCs w:val="24"/>
              </w:rPr>
              <w:t>.</w:t>
            </w:r>
          </w:p>
          <w:p w:rsidR="001D27F5" w:rsidRPr="000C1B2D" w:rsidRDefault="001D27F5" w:rsidP="0070236E">
            <w:pPr>
              <w:pStyle w:val="a9"/>
              <w:numPr>
                <w:ilvl w:val="0"/>
                <w:numId w:val="5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У</w:t>
            </w:r>
            <w:r w:rsidRPr="00DF7A82">
              <w:rPr>
                <w:rFonts w:eastAsia="MS Mincho"/>
                <w:sz w:val="24"/>
                <w:szCs w:val="24"/>
              </w:rPr>
              <w:t xml:space="preserve">частником </w:t>
            </w:r>
            <w:r>
              <w:rPr>
                <w:rFonts w:eastAsia="MS Mincho"/>
                <w:sz w:val="24"/>
                <w:szCs w:val="24"/>
              </w:rPr>
              <w:t>в оферте предложены</w:t>
            </w:r>
            <w:r w:rsidRPr="00DF7A82">
              <w:rPr>
                <w:rFonts w:eastAsia="MS Mincho"/>
                <w:sz w:val="24"/>
                <w:szCs w:val="24"/>
              </w:rPr>
              <w:t xml:space="preserve"> гарантийны</w:t>
            </w:r>
            <w:r>
              <w:rPr>
                <w:rFonts w:eastAsia="MS Mincho"/>
                <w:sz w:val="24"/>
                <w:szCs w:val="24"/>
              </w:rPr>
              <w:t xml:space="preserve">е обязательства 36 месяцев со дня подписания акта сдачи-приемки работ, </w:t>
            </w:r>
            <w:r w:rsidRPr="00DF7A82">
              <w:rPr>
                <w:rFonts w:eastAsia="MS Mincho"/>
                <w:sz w:val="24"/>
                <w:szCs w:val="24"/>
              </w:rPr>
              <w:t xml:space="preserve"> </w:t>
            </w:r>
            <w:r w:rsidRPr="0010702F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1070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5.2 Технического задания</w:t>
            </w:r>
            <w:r w:rsidRPr="0010702F">
              <w:rPr>
                <w:sz w:val="24"/>
                <w:szCs w:val="24"/>
              </w:rPr>
              <w:t>, в к</w:t>
            </w:r>
            <w:r>
              <w:rPr>
                <w:sz w:val="24"/>
                <w:szCs w:val="24"/>
              </w:rPr>
              <w:t>отором установлено требование</w:t>
            </w:r>
            <w:r w:rsidRPr="0010702F">
              <w:rPr>
                <w:sz w:val="24"/>
                <w:szCs w:val="24"/>
              </w:rPr>
              <w:t xml:space="preserve"> </w:t>
            </w:r>
            <w:r w:rsidRPr="000C1B2D">
              <w:rPr>
                <w:sz w:val="24"/>
                <w:szCs w:val="24"/>
              </w:rPr>
              <w:t>к гарантийному сроку нормальной эксплуатации объекта - 60 месяцев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D27F5" w:rsidRDefault="001D27F5" w:rsidP="001D27F5">
      <w:pPr>
        <w:pStyle w:val="21"/>
        <w:rPr>
          <w:sz w:val="24"/>
        </w:rPr>
      </w:pPr>
    </w:p>
    <w:p w:rsidR="001D27F5" w:rsidRPr="001B1E4D" w:rsidRDefault="001D27F5" w:rsidP="001D27F5">
      <w:pPr>
        <w:pStyle w:val="21"/>
        <w:rPr>
          <w:b/>
          <w:sz w:val="24"/>
        </w:rPr>
      </w:pPr>
      <w:r w:rsidRPr="001B1E4D">
        <w:rPr>
          <w:b/>
          <w:sz w:val="24"/>
        </w:rPr>
        <w:t>По вопросу № 3</w:t>
      </w:r>
    </w:p>
    <w:p w:rsidR="001D27F5" w:rsidRPr="00E92499" w:rsidRDefault="001D27F5" w:rsidP="001D27F5">
      <w:pPr>
        <w:pStyle w:val="21"/>
        <w:rPr>
          <w:bCs/>
          <w:iCs/>
          <w:sz w:val="24"/>
        </w:rPr>
      </w:pPr>
      <w:r>
        <w:rPr>
          <w:sz w:val="24"/>
        </w:rPr>
        <w:t>3.1</w:t>
      </w:r>
      <w:proofErr w:type="gramStart"/>
      <w:r>
        <w:rPr>
          <w:sz w:val="24"/>
        </w:rPr>
        <w:t xml:space="preserve"> </w:t>
      </w:r>
      <w:r w:rsidRPr="00AF0E6E">
        <w:rPr>
          <w:sz w:val="24"/>
        </w:rPr>
        <w:t>О</w:t>
      </w:r>
      <w:proofErr w:type="gramEnd"/>
      <w:r w:rsidRPr="00AF0E6E">
        <w:rPr>
          <w:sz w:val="24"/>
        </w:rPr>
        <w:t xml:space="preserve">тклонить предложение участника </w:t>
      </w:r>
      <w:r w:rsidRPr="00655903">
        <w:rPr>
          <w:sz w:val="24"/>
        </w:rPr>
        <w:t>ООО "</w:t>
      </w:r>
      <w:proofErr w:type="spellStart"/>
      <w:r w:rsidRPr="00655903">
        <w:rPr>
          <w:sz w:val="24"/>
        </w:rPr>
        <w:t>Авентус</w:t>
      </w:r>
      <w:proofErr w:type="spellEnd"/>
      <w:r w:rsidRPr="00655903">
        <w:rPr>
          <w:sz w:val="24"/>
        </w:rPr>
        <w:t>-Технологии" (680000, Россия, Хабаровский край, г. Хабаровск, ул. Дзержинского,21 , 4 этаж)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подпунктов б</w:t>
      </w:r>
      <w:r w:rsidRPr="00E92499">
        <w:rPr>
          <w:bCs/>
          <w:iCs/>
          <w:sz w:val="24"/>
        </w:rPr>
        <w:t xml:space="preserve">) 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27F5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Default="001D27F5" w:rsidP="00A9462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D27F5" w:rsidRPr="00E13B2B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Default="001D27F5" w:rsidP="00A9462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>
              <w:rPr>
                <w:sz w:val="24"/>
                <w:szCs w:val="24"/>
              </w:rPr>
              <w:t xml:space="preserve"> участника отсутствуют следующие документы:</w:t>
            </w:r>
          </w:p>
          <w:p w:rsidR="001D27F5" w:rsidRPr="00DB14E9" w:rsidRDefault="001D27F5" w:rsidP="0070236E">
            <w:pPr>
              <w:pStyle w:val="a9"/>
              <w:numPr>
                <w:ilvl w:val="0"/>
                <w:numId w:val="6"/>
              </w:numPr>
              <w:spacing w:line="240" w:lineRule="auto"/>
              <w:ind w:left="426" w:hanging="399"/>
              <w:rPr>
                <w:sz w:val="24"/>
                <w:szCs w:val="24"/>
              </w:rPr>
            </w:pPr>
            <w:r w:rsidRPr="0010702F">
              <w:rPr>
                <w:rFonts w:eastAsia="MS Mincho"/>
                <w:sz w:val="24"/>
                <w:szCs w:val="24"/>
              </w:rPr>
              <w:t>Декларация  о принадлежности Участника закупки к субъектам малого и среднего предпринимательства</w:t>
            </w:r>
            <w:r w:rsidRPr="0010702F">
              <w:rPr>
                <w:sz w:val="24"/>
                <w:szCs w:val="24"/>
              </w:rPr>
              <w:t>, предложенная Участником не с</w:t>
            </w:r>
            <w:r>
              <w:rPr>
                <w:sz w:val="24"/>
                <w:szCs w:val="24"/>
              </w:rPr>
              <w:t>оответствует условиям пункта 5.13 (страница 49</w:t>
            </w:r>
            <w:r w:rsidRPr="0010702F">
              <w:rPr>
                <w:sz w:val="24"/>
                <w:szCs w:val="24"/>
              </w:rPr>
              <w:t xml:space="preserve">) Закупочной документации в котором установлена форма для заполнения Декларации. </w:t>
            </w:r>
          </w:p>
        </w:tc>
      </w:tr>
      <w:tr w:rsidR="001D27F5" w:rsidRPr="00E13B2B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Default="001D27F5" w:rsidP="00A9462F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 предложению Участника имеются следующие замечания по технической части:</w:t>
            </w:r>
          </w:p>
          <w:p w:rsidR="005D0D93" w:rsidRDefault="005D0D93" w:rsidP="005D0D93">
            <w:pPr>
              <w:pStyle w:val="a9"/>
              <w:numPr>
                <w:ilvl w:val="0"/>
                <w:numId w:val="7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Предлагаемый участнико</w:t>
            </w:r>
            <w:r w:rsidRPr="00DB14E9">
              <w:rPr>
                <w:rFonts w:eastAsia="MS Mincho"/>
                <w:sz w:val="24"/>
                <w:szCs w:val="24"/>
              </w:rPr>
              <w:t>м шкаф телемеханики  ЭНТМ А4У8Е2GT-IED240-220x2-T</w:t>
            </w:r>
            <w:r>
              <w:rPr>
                <w:rFonts w:eastAsia="MS Mincho"/>
                <w:sz w:val="24"/>
                <w:szCs w:val="24"/>
              </w:rPr>
              <w:t>, который является шкафом устройства сбора и передачи данных,</w:t>
            </w:r>
            <w:r w:rsidRPr="00DB14E9">
              <w:rPr>
                <w:rFonts w:eastAsia="MS Mincho"/>
                <w:sz w:val="24"/>
                <w:szCs w:val="24"/>
              </w:rPr>
              <w:t xml:space="preserve"> </w:t>
            </w:r>
            <w:r>
              <w:rPr>
                <w:rFonts w:eastAsia="MS Mincho"/>
                <w:sz w:val="24"/>
                <w:szCs w:val="24"/>
              </w:rPr>
              <w:t xml:space="preserve">не содержит блоки либо модули телеизмерения (МТТ), телеуправления (МТУ), телесигнализации </w:t>
            </w:r>
            <w:r w:rsidRPr="00DB14E9">
              <w:rPr>
                <w:rFonts w:eastAsia="MS Mincho"/>
                <w:sz w:val="24"/>
                <w:szCs w:val="24"/>
              </w:rPr>
              <w:t>дискретных сигналов</w:t>
            </w:r>
            <w:r>
              <w:rPr>
                <w:rFonts w:eastAsia="MS Mincho"/>
                <w:sz w:val="24"/>
                <w:szCs w:val="24"/>
              </w:rPr>
              <w:t xml:space="preserve"> (МДС)</w:t>
            </w:r>
            <w:r w:rsidRPr="00DB14E9">
              <w:rPr>
                <w:rFonts w:eastAsia="MS Mincho"/>
                <w:sz w:val="24"/>
                <w:szCs w:val="24"/>
              </w:rPr>
              <w:t xml:space="preserve">, </w:t>
            </w:r>
            <w:r>
              <w:rPr>
                <w:rFonts w:eastAsia="MS Mincho"/>
                <w:sz w:val="24"/>
                <w:szCs w:val="24"/>
              </w:rPr>
              <w:t xml:space="preserve">что </w:t>
            </w:r>
            <w:r w:rsidRPr="00DB14E9">
              <w:rPr>
                <w:rFonts w:eastAsia="MS Mincho"/>
                <w:sz w:val="24"/>
                <w:szCs w:val="24"/>
              </w:rPr>
              <w:t>не соответствует комплектации</w:t>
            </w:r>
            <w:r>
              <w:rPr>
                <w:rFonts w:eastAsia="MS Mincho"/>
                <w:sz w:val="24"/>
                <w:szCs w:val="24"/>
              </w:rPr>
              <w:t>,</w:t>
            </w:r>
            <w:r w:rsidRPr="00DB14E9">
              <w:rPr>
                <w:rFonts w:eastAsia="MS Mincho"/>
                <w:sz w:val="24"/>
                <w:szCs w:val="24"/>
              </w:rPr>
              <w:t xml:space="preserve"> требуемой Заказчиком</w:t>
            </w:r>
            <w:r>
              <w:rPr>
                <w:rFonts w:eastAsia="MS Mincho"/>
                <w:sz w:val="24"/>
                <w:szCs w:val="24"/>
              </w:rPr>
              <w:t xml:space="preserve"> (пункты 1.4, 1.5, 1.6 таблицы 3 и таблицы 4 Технического задания)</w:t>
            </w:r>
            <w:r w:rsidRPr="00DB14E9">
              <w:rPr>
                <w:rFonts w:eastAsia="MS Mincho"/>
                <w:sz w:val="24"/>
                <w:szCs w:val="24"/>
              </w:rPr>
              <w:t xml:space="preserve">. </w:t>
            </w:r>
          </w:p>
          <w:p w:rsidR="005D0D93" w:rsidRDefault="005D0D93" w:rsidP="005D0D93">
            <w:pPr>
              <w:pStyle w:val="a9"/>
              <w:numPr>
                <w:ilvl w:val="0"/>
                <w:numId w:val="7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7A82">
              <w:rPr>
                <w:sz w:val="24"/>
                <w:szCs w:val="24"/>
              </w:rPr>
              <w:t xml:space="preserve">частник </w:t>
            </w:r>
            <w:r>
              <w:rPr>
                <w:sz w:val="24"/>
                <w:szCs w:val="24"/>
              </w:rPr>
              <w:t xml:space="preserve">предлагает к поставке реле </w:t>
            </w:r>
            <w:r w:rsidRPr="00102040">
              <w:rPr>
                <w:sz w:val="24"/>
                <w:szCs w:val="24"/>
              </w:rPr>
              <w:t>производителя</w:t>
            </w:r>
            <w:r w:rsidRPr="004C5E01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C5E01">
              <w:rPr>
                <w:sz w:val="24"/>
                <w:szCs w:val="24"/>
              </w:rPr>
              <w:t>Relpol</w:t>
            </w:r>
            <w:proofErr w:type="spellEnd"/>
            <w:r w:rsidRPr="004C5E01">
              <w:rPr>
                <w:sz w:val="24"/>
                <w:szCs w:val="24"/>
              </w:rPr>
              <w:t xml:space="preserve">, согласно техническому описанию которых, </w:t>
            </w:r>
            <w:r>
              <w:rPr>
                <w:sz w:val="24"/>
                <w:szCs w:val="24"/>
              </w:rPr>
              <w:t xml:space="preserve">они </w:t>
            </w:r>
            <w:proofErr w:type="gramStart"/>
            <w:r w:rsidRPr="004C5E01">
              <w:rPr>
                <w:sz w:val="24"/>
                <w:szCs w:val="24"/>
              </w:rPr>
              <w:t>выполняют функции только реле и не содержат</w:t>
            </w:r>
            <w:proofErr w:type="gramEnd"/>
            <w:r w:rsidRPr="004C5E01">
              <w:rPr>
                <w:sz w:val="24"/>
                <w:szCs w:val="24"/>
              </w:rPr>
              <w:t xml:space="preserve"> каких-либо управляющих ими эл</w:t>
            </w:r>
            <w:r>
              <w:rPr>
                <w:sz w:val="24"/>
                <w:szCs w:val="24"/>
              </w:rPr>
              <w:t>ементов, что не соответствует пункту 1.7. Таблицы 4 Технического задания</w:t>
            </w:r>
            <w:r w:rsidRPr="004C5E01">
              <w:rPr>
                <w:sz w:val="24"/>
                <w:szCs w:val="24"/>
              </w:rPr>
              <w:t xml:space="preserve">, согласно которому в </w:t>
            </w:r>
            <w:proofErr w:type="gramStart"/>
            <w:r w:rsidRPr="004C5E01">
              <w:rPr>
                <w:sz w:val="24"/>
                <w:szCs w:val="24"/>
              </w:rPr>
              <w:t>составе</w:t>
            </w:r>
            <w:proofErr w:type="gramEnd"/>
            <w:r w:rsidRPr="004C5E01"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борудования должен быть </w:t>
            </w:r>
            <w:r w:rsidRPr="00DD632A">
              <w:rPr>
                <w:sz w:val="24"/>
                <w:szCs w:val="24"/>
              </w:rPr>
              <w:t xml:space="preserve">блок </w:t>
            </w:r>
            <w:r>
              <w:rPr>
                <w:sz w:val="24"/>
                <w:szCs w:val="24"/>
              </w:rPr>
              <w:t>промежуточных реле (БПР), включающий в себя разъемы для установки реле и схему управления данными реле, а не отдельные реле, которые предлагает участник</w:t>
            </w:r>
            <w:r w:rsidRPr="0010702F">
              <w:rPr>
                <w:sz w:val="24"/>
                <w:szCs w:val="24"/>
              </w:rPr>
              <w:t>.</w:t>
            </w:r>
          </w:p>
          <w:p w:rsidR="001D27F5" w:rsidRPr="008D0308" w:rsidRDefault="001D27F5" w:rsidP="00825ED7">
            <w:pPr>
              <w:pStyle w:val="a9"/>
              <w:numPr>
                <w:ilvl w:val="0"/>
                <w:numId w:val="7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F7A82">
              <w:rPr>
                <w:sz w:val="24"/>
                <w:szCs w:val="24"/>
              </w:rPr>
              <w:t xml:space="preserve">частник </w:t>
            </w:r>
            <w:r>
              <w:rPr>
                <w:sz w:val="24"/>
                <w:szCs w:val="24"/>
              </w:rPr>
              <w:t>предлагает</w:t>
            </w:r>
            <w:r w:rsidRPr="0055502D">
              <w:rPr>
                <w:sz w:val="24"/>
                <w:szCs w:val="24"/>
              </w:rPr>
              <w:t xml:space="preserve"> к поставке </w:t>
            </w:r>
            <w:proofErr w:type="spellStart"/>
            <w:r w:rsidRPr="0055502D">
              <w:rPr>
                <w:sz w:val="24"/>
                <w:szCs w:val="24"/>
              </w:rPr>
              <w:t>Router</w:t>
            </w:r>
            <w:proofErr w:type="spellEnd"/>
            <w:r w:rsidRPr="0055502D">
              <w:rPr>
                <w:sz w:val="24"/>
                <w:szCs w:val="24"/>
              </w:rPr>
              <w:t xml:space="preserve"> D-</w:t>
            </w:r>
            <w:proofErr w:type="spellStart"/>
            <w:r w:rsidRPr="0055502D">
              <w:rPr>
                <w:sz w:val="24"/>
                <w:szCs w:val="24"/>
              </w:rPr>
              <w:t>link</w:t>
            </w:r>
            <w:proofErr w:type="spellEnd"/>
            <w:r w:rsidRPr="0055502D">
              <w:rPr>
                <w:sz w:val="24"/>
                <w:szCs w:val="24"/>
              </w:rPr>
              <w:t xml:space="preserve"> DIR-300 в </w:t>
            </w:r>
            <w:proofErr w:type="gramStart"/>
            <w:r w:rsidRPr="0055502D">
              <w:rPr>
                <w:sz w:val="24"/>
                <w:szCs w:val="24"/>
              </w:rPr>
              <w:t>количестве</w:t>
            </w:r>
            <w:proofErr w:type="gramEnd"/>
            <w:r w:rsidRPr="0055502D">
              <w:rPr>
                <w:sz w:val="24"/>
                <w:szCs w:val="24"/>
              </w:rPr>
              <w:t xml:space="preserve"> 1 </w:t>
            </w:r>
            <w:r w:rsidRPr="009861C2">
              <w:rPr>
                <w:sz w:val="24"/>
                <w:szCs w:val="24"/>
              </w:rPr>
              <w:t xml:space="preserve">штуки </w:t>
            </w:r>
            <w:r>
              <w:rPr>
                <w:sz w:val="24"/>
                <w:szCs w:val="24"/>
              </w:rPr>
              <w:t>(Приложение</w:t>
            </w:r>
            <w:r w:rsidRPr="009861C2">
              <w:rPr>
                <w:sz w:val="24"/>
                <w:szCs w:val="24"/>
              </w:rPr>
              <w:t xml:space="preserve"> №1 к письму о подаче оферты в таблице №1 Спецификация оборудования </w:t>
            </w:r>
            <w:r w:rsidRPr="009861C2">
              <w:rPr>
                <w:sz w:val="24"/>
                <w:szCs w:val="24"/>
              </w:rPr>
              <w:lastRenderedPageBreak/>
              <w:t>и материалов ТМ ПС «НПЗ»  п.5.2.</w:t>
            </w:r>
            <w:r>
              <w:rPr>
                <w:sz w:val="24"/>
                <w:szCs w:val="24"/>
              </w:rPr>
              <w:t>)</w:t>
            </w:r>
            <w:r w:rsidRPr="009861C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что не соответствует пункту 5.2 таблицы 3 Технического задания</w:t>
            </w:r>
            <w:r w:rsidRPr="009861C2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котором</w:t>
            </w:r>
            <w:r w:rsidRPr="009861C2">
              <w:rPr>
                <w:sz w:val="24"/>
                <w:szCs w:val="24"/>
              </w:rPr>
              <w:t xml:space="preserve"> предусмотрена поставка </w:t>
            </w:r>
            <w:proofErr w:type="spellStart"/>
            <w:r w:rsidRPr="009861C2">
              <w:rPr>
                <w:sz w:val="24"/>
                <w:szCs w:val="24"/>
              </w:rPr>
              <w:t>Router</w:t>
            </w:r>
            <w:proofErr w:type="spellEnd"/>
            <w:r w:rsidRPr="009861C2">
              <w:rPr>
                <w:sz w:val="24"/>
                <w:szCs w:val="24"/>
              </w:rPr>
              <w:t xml:space="preserve"> D-</w:t>
            </w:r>
            <w:proofErr w:type="spellStart"/>
            <w:r w:rsidRPr="009861C2">
              <w:rPr>
                <w:sz w:val="24"/>
                <w:szCs w:val="24"/>
              </w:rPr>
              <w:t>link</w:t>
            </w:r>
            <w:proofErr w:type="spellEnd"/>
            <w:r w:rsidRPr="009861C2">
              <w:rPr>
                <w:sz w:val="24"/>
                <w:szCs w:val="24"/>
              </w:rPr>
              <w:t xml:space="preserve"> DIR-300 в количестве 3 штук.</w:t>
            </w:r>
          </w:p>
        </w:tc>
      </w:tr>
    </w:tbl>
    <w:p w:rsidR="001D27F5" w:rsidRDefault="001D27F5" w:rsidP="001D27F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D27F5" w:rsidRDefault="001D27F5" w:rsidP="001D27F5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4 </w:t>
      </w:r>
    </w:p>
    <w:p w:rsidR="001D27F5" w:rsidRPr="00E92499" w:rsidRDefault="001D27F5" w:rsidP="001D27F5">
      <w:pPr>
        <w:pStyle w:val="21"/>
        <w:rPr>
          <w:bCs/>
          <w:iCs/>
          <w:sz w:val="24"/>
        </w:rPr>
      </w:pPr>
      <w:r>
        <w:rPr>
          <w:sz w:val="24"/>
        </w:rPr>
        <w:t xml:space="preserve">4.1 </w:t>
      </w:r>
      <w:r w:rsidRPr="00AF0E6E">
        <w:rPr>
          <w:sz w:val="24"/>
        </w:rPr>
        <w:t xml:space="preserve">Отклонить предложение участника </w:t>
      </w:r>
      <w:r w:rsidRPr="00655903">
        <w:rPr>
          <w:sz w:val="24"/>
        </w:rPr>
        <w:t xml:space="preserve">ООО ВТД "ГРАНИТ-МИКРО" (Россия, 129223, </w:t>
      </w:r>
      <w:proofErr w:type="spellStart"/>
      <w:r w:rsidRPr="00655903">
        <w:rPr>
          <w:sz w:val="24"/>
        </w:rPr>
        <w:t>г</w:t>
      </w:r>
      <w:proofErr w:type="gramStart"/>
      <w:r w:rsidRPr="00655903">
        <w:rPr>
          <w:sz w:val="24"/>
        </w:rPr>
        <w:t>.М</w:t>
      </w:r>
      <w:proofErr w:type="gramEnd"/>
      <w:r w:rsidRPr="00655903">
        <w:rPr>
          <w:sz w:val="24"/>
        </w:rPr>
        <w:t>осква</w:t>
      </w:r>
      <w:proofErr w:type="spellEnd"/>
      <w:r w:rsidRPr="00655903">
        <w:rPr>
          <w:sz w:val="24"/>
        </w:rPr>
        <w:t xml:space="preserve">, пр. </w:t>
      </w:r>
      <w:proofErr w:type="gramStart"/>
      <w:r w:rsidRPr="00655903">
        <w:rPr>
          <w:sz w:val="24"/>
        </w:rPr>
        <w:t>Мира, 119, стр. 559)</w:t>
      </w:r>
      <w:r w:rsidRPr="00226D52">
        <w:rPr>
          <w:sz w:val="24"/>
        </w:rPr>
        <w:t xml:space="preserve">  </w:t>
      </w:r>
      <w:r>
        <w:rPr>
          <w:bCs/>
          <w:iCs/>
          <w:sz w:val="24"/>
        </w:rPr>
        <w:t>на основании подпунктов б</w:t>
      </w:r>
      <w:r w:rsidRPr="00E92499">
        <w:rPr>
          <w:bCs/>
          <w:iCs/>
          <w:sz w:val="24"/>
        </w:rPr>
        <w:t>)</w:t>
      </w:r>
      <w:r>
        <w:rPr>
          <w:bCs/>
          <w:iCs/>
          <w:sz w:val="24"/>
        </w:rPr>
        <w:t xml:space="preserve"> </w:t>
      </w:r>
      <w:r w:rsidRPr="00E92499">
        <w:rPr>
          <w:bCs/>
          <w:iCs/>
          <w:sz w:val="24"/>
        </w:rPr>
        <w:t xml:space="preserve">пункта 2.8.2.5 Закупочной документации </w:t>
      </w:r>
      <w:r w:rsidRPr="00E92499">
        <w:rPr>
          <w:sz w:val="24"/>
        </w:rPr>
        <w:t>как содержащее</w:t>
      </w:r>
      <w:r>
        <w:rPr>
          <w:sz w:val="24"/>
        </w:rPr>
        <w:t xml:space="preserve"> предложение не соответствующее требованиям и условиями </w:t>
      </w:r>
      <w:r w:rsidRPr="00E92499">
        <w:rPr>
          <w:sz w:val="24"/>
        </w:rPr>
        <w:t>Закупочной документации.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D27F5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Default="001D27F5" w:rsidP="00A9462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1D27F5" w:rsidRPr="00E13B2B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Default="001D27F5" w:rsidP="00A9462F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предложении</w:t>
            </w:r>
            <w:proofErr w:type="gramEnd"/>
            <w:r>
              <w:rPr>
                <w:sz w:val="24"/>
                <w:szCs w:val="24"/>
              </w:rPr>
              <w:t xml:space="preserve"> участника отсутствуют следующие документы:</w:t>
            </w:r>
          </w:p>
          <w:p w:rsidR="001D27F5" w:rsidRPr="00C00249" w:rsidRDefault="001D27F5" w:rsidP="0070236E">
            <w:pPr>
              <w:pStyle w:val="a9"/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 w:rsidRPr="0010702F">
              <w:rPr>
                <w:rFonts w:eastAsia="MS Mincho"/>
                <w:sz w:val="24"/>
                <w:szCs w:val="24"/>
              </w:rPr>
              <w:t>Декларация  о принадлежности Участника закупки к субъектам малого и среднего предпринимательства</w:t>
            </w:r>
            <w:r w:rsidRPr="0010702F">
              <w:rPr>
                <w:sz w:val="24"/>
                <w:szCs w:val="24"/>
              </w:rPr>
              <w:t>, предложенная Участником не с</w:t>
            </w:r>
            <w:r>
              <w:rPr>
                <w:sz w:val="24"/>
                <w:szCs w:val="24"/>
              </w:rPr>
              <w:t>оответствует условиям пункта 5.13 (страница 49</w:t>
            </w:r>
            <w:r w:rsidRPr="0010702F">
              <w:rPr>
                <w:sz w:val="24"/>
                <w:szCs w:val="24"/>
              </w:rPr>
              <w:t>) Закупочной документации в котором установлена форма для заполнения Деклара</w:t>
            </w:r>
            <w:bookmarkStart w:id="2" w:name="_GoBack"/>
            <w:bookmarkEnd w:id="2"/>
            <w:r w:rsidRPr="0010702F">
              <w:rPr>
                <w:sz w:val="24"/>
                <w:szCs w:val="24"/>
              </w:rPr>
              <w:t>ции.</w:t>
            </w:r>
          </w:p>
        </w:tc>
      </w:tr>
      <w:tr w:rsidR="001D27F5" w:rsidRPr="00E13B2B" w:rsidTr="00A9462F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Default="001D27F5" w:rsidP="00A9462F">
            <w:pPr>
              <w:tabs>
                <w:tab w:val="left" w:pos="993"/>
              </w:tabs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К предложению Участника имеются следующие замечания по технической части:</w:t>
            </w:r>
          </w:p>
          <w:p w:rsidR="001D27F5" w:rsidRDefault="001D27F5" w:rsidP="0070236E">
            <w:pPr>
              <w:pStyle w:val="a9"/>
              <w:numPr>
                <w:ilvl w:val="0"/>
                <w:numId w:val="9"/>
              </w:numPr>
              <w:spacing w:line="240" w:lineRule="auto"/>
              <w:ind w:left="426"/>
              <w:rPr>
                <w:sz w:val="24"/>
                <w:szCs w:val="24"/>
              </w:rPr>
            </w:pPr>
            <w:proofErr w:type="gramStart"/>
            <w:r w:rsidRPr="000C1B2D">
              <w:rPr>
                <w:rFonts w:eastAsia="MS Mincho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</w:t>
            </w:r>
            <w:r w:rsidRPr="009861C2">
              <w:rPr>
                <w:sz w:val="24"/>
                <w:szCs w:val="24"/>
              </w:rPr>
              <w:t>видетельстве участника, выданном СРО о допуске к видам работ согласно</w:t>
            </w:r>
            <w:r w:rsidRPr="000C1B2D">
              <w:rPr>
                <w:i/>
                <w:sz w:val="24"/>
                <w:szCs w:val="24"/>
              </w:rPr>
              <w:t xml:space="preserve"> «Перечня видов работ, утвержденного приказом Министерства регионального развития РФ от 30.12.201009 № 624»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861C2">
              <w:rPr>
                <w:sz w:val="24"/>
                <w:szCs w:val="24"/>
              </w:rPr>
              <w:t>отсутствуют пункты 24.4, 24.5, 24.8</w:t>
            </w:r>
            <w:r w:rsidRPr="000C1B2D">
              <w:rPr>
                <w:sz w:val="24"/>
                <w:szCs w:val="24"/>
              </w:rPr>
              <w:t xml:space="preserve">, что не соответствует пункту 3.1.3 Технического задания, в котором </w:t>
            </w:r>
            <w:r>
              <w:rPr>
                <w:sz w:val="24"/>
                <w:szCs w:val="24"/>
              </w:rPr>
              <w:t>приведен перечень требуемых пунктов свидетельства.</w:t>
            </w:r>
            <w:proofErr w:type="gramEnd"/>
          </w:p>
          <w:p w:rsidR="001D27F5" w:rsidRDefault="001D27F5" w:rsidP="0070236E">
            <w:pPr>
              <w:pStyle w:val="a9"/>
              <w:numPr>
                <w:ilvl w:val="0"/>
                <w:numId w:val="9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861C2">
              <w:rPr>
                <w:sz w:val="24"/>
                <w:szCs w:val="24"/>
              </w:rPr>
              <w:t xml:space="preserve">частником </w:t>
            </w:r>
            <w:r w:rsidRPr="00F62E01">
              <w:rPr>
                <w:sz w:val="24"/>
                <w:szCs w:val="24"/>
              </w:rPr>
              <w:t xml:space="preserve">в </w:t>
            </w:r>
            <w:proofErr w:type="gramStart"/>
            <w:r w:rsidRPr="00F62E01">
              <w:rPr>
                <w:sz w:val="24"/>
                <w:szCs w:val="24"/>
              </w:rPr>
              <w:t>приложении</w:t>
            </w:r>
            <w:proofErr w:type="gramEnd"/>
            <w:r w:rsidRPr="00F62E01">
              <w:rPr>
                <w:sz w:val="24"/>
                <w:szCs w:val="24"/>
              </w:rPr>
              <w:t xml:space="preserve"> 1 к письму о подаче оферты </w:t>
            </w:r>
            <w:r>
              <w:rPr>
                <w:sz w:val="24"/>
                <w:szCs w:val="24"/>
              </w:rPr>
              <w:t>(технико-коммерческое предложение)</w:t>
            </w:r>
            <w:r w:rsidRPr="00F62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странице 7</w:t>
            </w:r>
            <w:r w:rsidRPr="00F62E01">
              <w:rPr>
                <w:sz w:val="24"/>
                <w:szCs w:val="24"/>
              </w:rPr>
              <w:t xml:space="preserve"> в описании блока промежуточных реле указано, что предусматривается как замена модуля целиком, так и замену отдельно плат. Замена реле по отдельности не предусмотрена, что не соответствует</w:t>
            </w:r>
            <w:r w:rsidRPr="009861C2">
              <w:rPr>
                <w:sz w:val="24"/>
                <w:szCs w:val="24"/>
              </w:rPr>
              <w:t xml:space="preserve"> требованиям </w:t>
            </w:r>
            <w:r>
              <w:rPr>
                <w:sz w:val="24"/>
                <w:szCs w:val="24"/>
              </w:rPr>
              <w:t xml:space="preserve">пункта 6 таблицы 2 </w:t>
            </w:r>
            <w:r w:rsidRPr="009861C2">
              <w:rPr>
                <w:sz w:val="24"/>
                <w:szCs w:val="24"/>
              </w:rPr>
              <w:t>Технического задания, согласно которому все реле должны заменяться по отдельности без использования пайки</w:t>
            </w:r>
            <w:r w:rsidRPr="0010702F">
              <w:rPr>
                <w:sz w:val="24"/>
                <w:szCs w:val="24"/>
              </w:rPr>
              <w:t>.</w:t>
            </w:r>
          </w:p>
          <w:p w:rsidR="001D27F5" w:rsidRPr="008D0308" w:rsidRDefault="001D27F5" w:rsidP="00825ED7">
            <w:pPr>
              <w:pStyle w:val="a9"/>
              <w:numPr>
                <w:ilvl w:val="0"/>
                <w:numId w:val="9"/>
              </w:numPr>
              <w:spacing w:line="240" w:lineRule="auto"/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861C2">
              <w:rPr>
                <w:sz w:val="24"/>
                <w:szCs w:val="24"/>
              </w:rPr>
              <w:t xml:space="preserve">частником </w:t>
            </w:r>
            <w:r w:rsidRPr="00F62E01">
              <w:rPr>
                <w:sz w:val="24"/>
                <w:szCs w:val="24"/>
              </w:rPr>
              <w:t xml:space="preserve">в приложении 1 к письму о подаче оферты </w:t>
            </w:r>
            <w:r>
              <w:rPr>
                <w:sz w:val="24"/>
                <w:szCs w:val="24"/>
              </w:rPr>
              <w:t>(технико-коммерческое предложение)</w:t>
            </w:r>
            <w:r w:rsidRPr="00F62E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странице 8</w:t>
            </w:r>
            <w:r w:rsidRPr="00F62E01">
              <w:rPr>
                <w:sz w:val="24"/>
                <w:szCs w:val="24"/>
              </w:rPr>
              <w:t xml:space="preserve"> в описании </w:t>
            </w:r>
            <w:r>
              <w:rPr>
                <w:sz w:val="24"/>
                <w:szCs w:val="24"/>
              </w:rPr>
              <w:t>контролируемого пункта</w:t>
            </w:r>
            <w:r w:rsidRPr="00F62E01">
              <w:rPr>
                <w:sz w:val="24"/>
                <w:szCs w:val="24"/>
              </w:rPr>
              <w:t xml:space="preserve">  системы «ИУТК Гранит-микро» участником предложен модуль с одним портом</w:t>
            </w:r>
            <w:r>
              <w:rPr>
                <w:sz w:val="24"/>
                <w:szCs w:val="24"/>
              </w:rPr>
              <w:t xml:space="preserve"> </w:t>
            </w:r>
            <w:r w:rsidRPr="00566121">
              <w:rPr>
                <w:sz w:val="26"/>
                <w:szCs w:val="26"/>
                <w:lang w:val="en-US"/>
              </w:rPr>
              <w:t>Ethernet</w:t>
            </w:r>
            <w:r>
              <w:rPr>
                <w:sz w:val="26"/>
                <w:szCs w:val="26"/>
              </w:rPr>
              <w:t xml:space="preserve"> в протоколе МЭК-870-5-104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т.е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62E01">
              <w:rPr>
                <w:sz w:val="24"/>
                <w:szCs w:val="24"/>
              </w:rPr>
              <w:t>расширение</w:t>
            </w:r>
            <w:proofErr w:type="gramEnd"/>
            <w:r w:rsidRPr="00F62E01">
              <w:rPr>
                <w:sz w:val="24"/>
                <w:szCs w:val="24"/>
              </w:rPr>
              <w:t xml:space="preserve"> количества портов </w:t>
            </w:r>
            <w:r>
              <w:rPr>
                <w:sz w:val="24"/>
                <w:szCs w:val="24"/>
              </w:rPr>
              <w:t>участник предлагает осуществлять</w:t>
            </w:r>
            <w:r w:rsidRPr="00F62E01">
              <w:rPr>
                <w:sz w:val="24"/>
                <w:szCs w:val="24"/>
              </w:rPr>
              <w:t xml:space="preserve"> силами Заказчика, что не соотве</w:t>
            </w:r>
            <w:r>
              <w:rPr>
                <w:sz w:val="24"/>
                <w:szCs w:val="24"/>
              </w:rPr>
              <w:t>т</w:t>
            </w:r>
            <w:r w:rsidRPr="00F62E01">
              <w:rPr>
                <w:sz w:val="24"/>
                <w:szCs w:val="24"/>
              </w:rPr>
              <w:t xml:space="preserve">ствует требованиям Технического задания в котором установлено, что модуль должен </w:t>
            </w:r>
            <w:r>
              <w:rPr>
                <w:sz w:val="24"/>
                <w:szCs w:val="24"/>
              </w:rPr>
              <w:t>более одного порта</w:t>
            </w:r>
          </w:p>
        </w:tc>
      </w:tr>
    </w:tbl>
    <w:p w:rsidR="001D27F5" w:rsidRDefault="001D27F5" w:rsidP="001D27F5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1D27F5" w:rsidRDefault="001D27F5" w:rsidP="001D27F5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1D27F5" w:rsidRPr="00BF0B1E" w:rsidRDefault="001D27F5" w:rsidP="001D27F5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1D27F5" w:rsidRDefault="001D27F5" w:rsidP="001D27F5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5.1 </w:t>
      </w:r>
      <w:r w:rsidRPr="00226D52">
        <w:rPr>
          <w:sz w:val="24"/>
          <w:szCs w:val="24"/>
        </w:rPr>
        <w:t xml:space="preserve">Признать предложения </w:t>
      </w:r>
      <w:r w:rsidRPr="00655903">
        <w:rPr>
          <w:snapToGrid/>
          <w:sz w:val="24"/>
          <w:szCs w:val="24"/>
        </w:rPr>
        <w:t xml:space="preserve">ООО "ТМ системы" (620043, Свердловская область, г. Екатеринбург, </w:t>
      </w:r>
      <w:proofErr w:type="spellStart"/>
      <w:r w:rsidRPr="00655903">
        <w:rPr>
          <w:snapToGrid/>
          <w:sz w:val="24"/>
          <w:szCs w:val="24"/>
        </w:rPr>
        <w:t>ул</w:t>
      </w:r>
      <w:proofErr w:type="gramStart"/>
      <w:r w:rsidRPr="00655903">
        <w:rPr>
          <w:snapToGrid/>
          <w:sz w:val="24"/>
          <w:szCs w:val="24"/>
        </w:rPr>
        <w:t>.З</w:t>
      </w:r>
      <w:proofErr w:type="gramEnd"/>
      <w:r w:rsidRPr="00655903">
        <w:rPr>
          <w:snapToGrid/>
          <w:sz w:val="24"/>
          <w:szCs w:val="24"/>
        </w:rPr>
        <w:t>аводская</w:t>
      </w:r>
      <w:proofErr w:type="spellEnd"/>
      <w:r w:rsidRPr="00655903">
        <w:rPr>
          <w:snapToGrid/>
          <w:sz w:val="24"/>
          <w:szCs w:val="24"/>
        </w:rPr>
        <w:t>, 77)</w:t>
      </w:r>
      <w:r>
        <w:rPr>
          <w:sz w:val="24"/>
          <w:szCs w:val="24"/>
        </w:rPr>
        <w:t xml:space="preserve">, </w:t>
      </w:r>
      <w:r w:rsidRPr="00655903">
        <w:rPr>
          <w:snapToGrid/>
          <w:sz w:val="24"/>
          <w:szCs w:val="24"/>
        </w:rPr>
        <w:t>ООО "Сириус-М" (675000, Россия, Амурская область, ул. Комсомольская, д. 49)</w:t>
      </w:r>
      <w:r>
        <w:rPr>
          <w:sz w:val="24"/>
          <w:szCs w:val="24"/>
        </w:rPr>
        <w:t xml:space="preserve">  </w:t>
      </w:r>
      <w:r w:rsidRPr="00226D52"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1D27F5" w:rsidRPr="00226D52" w:rsidRDefault="001D27F5" w:rsidP="001D27F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1D27F5" w:rsidRPr="00226D52" w:rsidRDefault="001D27F5" w:rsidP="00825ED7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6</w:t>
      </w:r>
      <w:r w:rsidRPr="00226D52">
        <w:rPr>
          <w:b/>
          <w:sz w:val="24"/>
          <w:szCs w:val="24"/>
        </w:rPr>
        <w:t>:</w:t>
      </w:r>
    </w:p>
    <w:p w:rsidR="001D27F5" w:rsidRPr="00226D52" w:rsidRDefault="001D27F5" w:rsidP="001D27F5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1D27F5" w:rsidRPr="006B33E9" w:rsidTr="00A9462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Pr="006B33E9" w:rsidRDefault="001D27F5" w:rsidP="00A946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Pr="006B33E9" w:rsidRDefault="001D27F5" w:rsidP="00A946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Pr="006B33E9" w:rsidRDefault="001D27F5" w:rsidP="00A9462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Pr="006B33E9" w:rsidRDefault="001D27F5" w:rsidP="00A9462F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D27F5" w:rsidRPr="00CF48BD" w:rsidTr="00A9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Pr="00226D52" w:rsidRDefault="001D27F5" w:rsidP="00A946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FD26D0" w:rsidRDefault="001D27F5" w:rsidP="00A9462F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 xml:space="preserve">ООО "ТМ системы" (620043, Свердловская область, г. Екатеринбург, </w:t>
            </w:r>
            <w:proofErr w:type="spellStart"/>
            <w:r w:rsidRPr="00655903">
              <w:rPr>
                <w:snapToGrid/>
                <w:sz w:val="24"/>
                <w:szCs w:val="24"/>
              </w:rPr>
              <w:t>ул</w:t>
            </w:r>
            <w:proofErr w:type="gramStart"/>
            <w:r w:rsidRPr="00655903">
              <w:rPr>
                <w:snapToGrid/>
                <w:sz w:val="24"/>
                <w:szCs w:val="24"/>
              </w:rPr>
              <w:t>.З</w:t>
            </w:r>
            <w:proofErr w:type="gramEnd"/>
            <w:r w:rsidRPr="00655903">
              <w:rPr>
                <w:snapToGrid/>
                <w:sz w:val="24"/>
                <w:szCs w:val="24"/>
              </w:rPr>
              <w:t>аводская</w:t>
            </w:r>
            <w:proofErr w:type="spellEnd"/>
            <w:r w:rsidRPr="00655903">
              <w:rPr>
                <w:snapToGrid/>
                <w:sz w:val="24"/>
                <w:szCs w:val="24"/>
              </w:rPr>
              <w:t>, 77)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226D52" w:rsidRDefault="001D27F5" w:rsidP="00A946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5903">
              <w:rPr>
                <w:b/>
                <w:snapToGrid/>
                <w:sz w:val="24"/>
                <w:szCs w:val="24"/>
              </w:rPr>
              <w:t>6 571 467,23</w:t>
            </w:r>
            <w:r w:rsidRPr="0065590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(7 754 331,33 руб. с НДС</w:t>
            </w:r>
            <w:r w:rsidRPr="00655903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226D52" w:rsidRDefault="001D27F5" w:rsidP="00A9462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 w:rsidRPr="00226D52">
              <w:rPr>
                <w:b/>
                <w:i/>
                <w:sz w:val="24"/>
              </w:rPr>
              <w:t>,00</w:t>
            </w:r>
          </w:p>
        </w:tc>
      </w:tr>
      <w:tr w:rsidR="001D27F5" w:rsidRPr="00CF48BD" w:rsidTr="00A946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7F5" w:rsidRPr="00226D52" w:rsidRDefault="001D27F5" w:rsidP="00A9462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FD26D0" w:rsidRDefault="001D27F5" w:rsidP="00A9462F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226D52" w:rsidRDefault="001D27F5" w:rsidP="00A9462F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55903">
              <w:rPr>
                <w:b/>
                <w:snapToGrid/>
                <w:sz w:val="24"/>
                <w:szCs w:val="24"/>
              </w:rPr>
              <w:t>6 585 850,00</w:t>
            </w:r>
            <w:r w:rsidRPr="0065590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(7 771 303,0 руб. с НДС</w:t>
            </w:r>
            <w:r w:rsidRPr="00655903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F5" w:rsidRPr="00226D52" w:rsidRDefault="001D27F5" w:rsidP="00A9462F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1D27F5" w:rsidRDefault="001D27F5" w:rsidP="001D27F5">
      <w:pPr>
        <w:spacing w:line="240" w:lineRule="auto"/>
        <w:rPr>
          <w:b/>
          <w:sz w:val="26"/>
          <w:szCs w:val="26"/>
        </w:rPr>
      </w:pPr>
    </w:p>
    <w:p w:rsidR="001D27F5" w:rsidRDefault="001D27F5" w:rsidP="001D27F5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7</w:t>
      </w:r>
      <w:r w:rsidRPr="00BF0B1E">
        <w:rPr>
          <w:b/>
          <w:sz w:val="24"/>
          <w:szCs w:val="24"/>
        </w:rPr>
        <w:t>:</w:t>
      </w:r>
    </w:p>
    <w:p w:rsidR="001D27F5" w:rsidRPr="00BF0B1E" w:rsidRDefault="001D27F5" w:rsidP="001D27F5">
      <w:pPr>
        <w:tabs>
          <w:tab w:val="left" w:pos="1065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D27F5" w:rsidRPr="001D27F5" w:rsidRDefault="001D27F5" w:rsidP="0070236E">
      <w:pPr>
        <w:pStyle w:val="a9"/>
        <w:numPr>
          <w:ilvl w:val="1"/>
          <w:numId w:val="1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D27F5">
        <w:rPr>
          <w:sz w:val="24"/>
          <w:szCs w:val="24"/>
        </w:rPr>
        <w:t xml:space="preserve">Провести переторжку. </w:t>
      </w:r>
    </w:p>
    <w:p w:rsidR="001D27F5" w:rsidRPr="003C1B42" w:rsidRDefault="001D27F5" w:rsidP="0070236E">
      <w:pPr>
        <w:pStyle w:val="a9"/>
        <w:numPr>
          <w:ilvl w:val="1"/>
          <w:numId w:val="1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1D27F5">
        <w:rPr>
          <w:sz w:val="24"/>
          <w:szCs w:val="24"/>
        </w:rPr>
        <w:t xml:space="preserve">ООО "ТМ системы" (620043, Свердловская область, г. Екатеринбург, </w:t>
      </w:r>
      <w:proofErr w:type="spellStart"/>
      <w:r w:rsidRPr="001D27F5">
        <w:rPr>
          <w:sz w:val="24"/>
          <w:szCs w:val="24"/>
        </w:rPr>
        <w:t>ул</w:t>
      </w:r>
      <w:proofErr w:type="gramStart"/>
      <w:r w:rsidRPr="001D27F5">
        <w:rPr>
          <w:sz w:val="24"/>
          <w:szCs w:val="24"/>
        </w:rPr>
        <w:t>.З</w:t>
      </w:r>
      <w:proofErr w:type="gramEnd"/>
      <w:r w:rsidRPr="001D27F5">
        <w:rPr>
          <w:sz w:val="24"/>
          <w:szCs w:val="24"/>
        </w:rPr>
        <w:t>аводская</w:t>
      </w:r>
      <w:proofErr w:type="spellEnd"/>
      <w:r w:rsidRPr="001D27F5">
        <w:rPr>
          <w:sz w:val="24"/>
          <w:szCs w:val="24"/>
        </w:rPr>
        <w:t>, 77)</w:t>
      </w:r>
      <w:r>
        <w:rPr>
          <w:sz w:val="24"/>
          <w:szCs w:val="24"/>
        </w:rPr>
        <w:t xml:space="preserve">, </w:t>
      </w:r>
      <w:r w:rsidRPr="001D27F5">
        <w:rPr>
          <w:sz w:val="24"/>
          <w:szCs w:val="24"/>
        </w:rPr>
        <w:t>ООО "Сириус-М" (675000, Россия, Амурская область, ул. Комсомольская, д. 49)</w:t>
      </w:r>
      <w:r w:rsidRPr="003C1B42">
        <w:rPr>
          <w:sz w:val="24"/>
          <w:szCs w:val="24"/>
        </w:rPr>
        <w:t xml:space="preserve">.  </w:t>
      </w:r>
    </w:p>
    <w:p w:rsidR="001D27F5" w:rsidRPr="003C1B42" w:rsidRDefault="001D27F5" w:rsidP="0070236E">
      <w:pPr>
        <w:pStyle w:val="a9"/>
        <w:numPr>
          <w:ilvl w:val="1"/>
          <w:numId w:val="1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Определить</w:t>
      </w:r>
      <w:r w:rsidRPr="003C1B42">
        <w:rPr>
          <w:sz w:val="24"/>
          <w:szCs w:val="24"/>
        </w:rPr>
        <w:t xml:space="preserve"> форму переторжки: </w:t>
      </w:r>
      <w:proofErr w:type="gramStart"/>
      <w:r w:rsidRPr="003C1B42">
        <w:rPr>
          <w:sz w:val="24"/>
          <w:szCs w:val="24"/>
        </w:rPr>
        <w:t>заочная</w:t>
      </w:r>
      <w:proofErr w:type="gramEnd"/>
      <w:r w:rsidRPr="003C1B42">
        <w:rPr>
          <w:sz w:val="24"/>
          <w:szCs w:val="24"/>
        </w:rPr>
        <w:t>.</w:t>
      </w:r>
    </w:p>
    <w:p w:rsidR="001D27F5" w:rsidRPr="003C1B42" w:rsidRDefault="001D27F5" w:rsidP="0070236E">
      <w:pPr>
        <w:pStyle w:val="a9"/>
        <w:numPr>
          <w:ilvl w:val="1"/>
          <w:numId w:val="1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Назначить</w:t>
      </w:r>
      <w:r w:rsidRPr="003C1B42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16.10</w:t>
      </w:r>
      <w:r w:rsidRPr="003C1B42">
        <w:rPr>
          <w:sz w:val="24"/>
          <w:szCs w:val="24"/>
        </w:rPr>
        <w:t>.2015 в 15:00 час</w:t>
      </w:r>
      <w:proofErr w:type="gramStart"/>
      <w:r w:rsidRPr="003C1B42">
        <w:rPr>
          <w:sz w:val="24"/>
          <w:szCs w:val="24"/>
        </w:rPr>
        <w:t>.</w:t>
      </w:r>
      <w:proofErr w:type="gramEnd"/>
      <w:r w:rsidRPr="003C1B42">
        <w:rPr>
          <w:sz w:val="24"/>
          <w:szCs w:val="24"/>
        </w:rPr>
        <w:t xml:space="preserve"> (</w:t>
      </w:r>
      <w:proofErr w:type="gramStart"/>
      <w:r w:rsidRPr="003C1B42">
        <w:rPr>
          <w:sz w:val="24"/>
          <w:szCs w:val="24"/>
        </w:rPr>
        <w:t>б</w:t>
      </w:r>
      <w:proofErr w:type="gramEnd"/>
      <w:r w:rsidRPr="003C1B42">
        <w:rPr>
          <w:sz w:val="24"/>
          <w:szCs w:val="24"/>
        </w:rPr>
        <w:t>лаговещенского времени).</w:t>
      </w:r>
    </w:p>
    <w:p w:rsidR="001D27F5" w:rsidRPr="003C1B42" w:rsidRDefault="001D27F5" w:rsidP="0070236E">
      <w:pPr>
        <w:pStyle w:val="a9"/>
        <w:numPr>
          <w:ilvl w:val="1"/>
          <w:numId w:val="1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>Место</w:t>
      </w:r>
      <w:r w:rsidRPr="003C1B42">
        <w:rPr>
          <w:sz w:val="24"/>
          <w:szCs w:val="24"/>
        </w:rPr>
        <w:t xml:space="preserve"> проведения переторжки: электронная торговая площадка </w:t>
      </w:r>
      <w:hyperlink r:id="rId10" w:history="1">
        <w:r w:rsidRPr="003C1B42">
          <w:rPr>
            <w:sz w:val="24"/>
            <w:szCs w:val="24"/>
          </w:rPr>
          <w:t>www.b2b-energo.ru</w:t>
        </w:r>
      </w:hyperlink>
      <w:r w:rsidRPr="003C1B42">
        <w:rPr>
          <w:sz w:val="24"/>
          <w:szCs w:val="24"/>
        </w:rPr>
        <w:t xml:space="preserve"> </w:t>
      </w:r>
    </w:p>
    <w:p w:rsidR="001D27F5" w:rsidRPr="00BF0B1E" w:rsidRDefault="001D27F5" w:rsidP="0070236E">
      <w:pPr>
        <w:pStyle w:val="a9"/>
        <w:numPr>
          <w:ilvl w:val="1"/>
          <w:numId w:val="10"/>
        </w:numPr>
        <w:tabs>
          <w:tab w:val="left" w:pos="0"/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C1B42">
        <w:rPr>
          <w:sz w:val="24"/>
          <w:szCs w:val="24"/>
        </w:rPr>
        <w:t xml:space="preserve">Техническому секретарю </w:t>
      </w:r>
      <w:r w:rsidRPr="00BF0B1E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3C506B" w:rsidRDefault="003C506B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770C4" w:rsidRPr="00E5315A" w:rsidRDefault="006770C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770C4" w:rsidRDefault="006770C4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C13C5B">
      <w:headerReference w:type="default" r:id="rId11"/>
      <w:footerReference w:type="default" r:id="rId12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9B" w:rsidRDefault="00B37E9B" w:rsidP="00355095">
      <w:pPr>
        <w:spacing w:line="240" w:lineRule="auto"/>
      </w:pPr>
      <w:r>
        <w:separator/>
      </w:r>
    </w:p>
  </w:endnote>
  <w:endnote w:type="continuationSeparator" w:id="0">
    <w:p w:rsidR="00B37E9B" w:rsidRDefault="00B37E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5ED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5ED7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9B" w:rsidRDefault="00B37E9B" w:rsidP="00355095">
      <w:pPr>
        <w:spacing w:line="240" w:lineRule="auto"/>
      </w:pPr>
      <w:r>
        <w:separator/>
      </w:r>
    </w:p>
  </w:footnote>
  <w:footnote w:type="continuationSeparator" w:id="0">
    <w:p w:rsidR="00B37E9B" w:rsidRDefault="00B37E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D27F5">
      <w:rPr>
        <w:i/>
        <w:sz w:val="20"/>
      </w:rPr>
      <w:t>854</w:t>
    </w:r>
    <w:r w:rsidR="00955D9F">
      <w:rPr>
        <w:i/>
        <w:sz w:val="20"/>
      </w:rPr>
      <w:t xml:space="preserve">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D27F5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325"/>
    <w:multiLevelType w:val="hybridMultilevel"/>
    <w:tmpl w:val="8E34DB14"/>
    <w:lvl w:ilvl="0" w:tplc="40A2DB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993E8B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C51638"/>
    <w:multiLevelType w:val="hybridMultilevel"/>
    <w:tmpl w:val="D150697A"/>
    <w:lvl w:ilvl="0" w:tplc="2720413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565FEE"/>
    <w:multiLevelType w:val="multilevel"/>
    <w:tmpl w:val="F8C8A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4">
    <w:nsid w:val="3D285C4F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0B1796B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A7D2BC1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2DB1596"/>
    <w:multiLevelType w:val="hybridMultilevel"/>
    <w:tmpl w:val="B470A726"/>
    <w:lvl w:ilvl="0" w:tplc="9474B1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4605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7AFE"/>
    <w:rsid w:val="000B7370"/>
    <w:rsid w:val="000C10FB"/>
    <w:rsid w:val="000C1263"/>
    <w:rsid w:val="000C17A4"/>
    <w:rsid w:val="000C78A3"/>
    <w:rsid w:val="000D12B2"/>
    <w:rsid w:val="000D18F2"/>
    <w:rsid w:val="000D521C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5551"/>
    <w:rsid w:val="00175AC5"/>
    <w:rsid w:val="00182962"/>
    <w:rsid w:val="001848F1"/>
    <w:rsid w:val="00192438"/>
    <w:rsid w:val="001924E0"/>
    <w:rsid w:val="001926AC"/>
    <w:rsid w:val="0019648F"/>
    <w:rsid w:val="001A3028"/>
    <w:rsid w:val="001A770B"/>
    <w:rsid w:val="001A7FDA"/>
    <w:rsid w:val="001B13FD"/>
    <w:rsid w:val="001B37A3"/>
    <w:rsid w:val="001D27F5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68CD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630F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D759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0D93"/>
    <w:rsid w:val="005D40F5"/>
    <w:rsid w:val="005D7BA8"/>
    <w:rsid w:val="005E1345"/>
    <w:rsid w:val="005E5855"/>
    <w:rsid w:val="005F1BFE"/>
    <w:rsid w:val="005F61A1"/>
    <w:rsid w:val="006227C6"/>
    <w:rsid w:val="00622BD9"/>
    <w:rsid w:val="00641C75"/>
    <w:rsid w:val="006617AD"/>
    <w:rsid w:val="006629E9"/>
    <w:rsid w:val="006634CE"/>
    <w:rsid w:val="006770C4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236E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25ED7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5D9F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37E9B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386C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B"/>
    <w:rsid w:val="00C212A7"/>
    <w:rsid w:val="00C21585"/>
    <w:rsid w:val="00C26636"/>
    <w:rsid w:val="00C438F5"/>
    <w:rsid w:val="00C45048"/>
    <w:rsid w:val="00C52642"/>
    <w:rsid w:val="00C52908"/>
    <w:rsid w:val="00C548D6"/>
    <w:rsid w:val="00C55AD2"/>
    <w:rsid w:val="00C60BDD"/>
    <w:rsid w:val="00C62488"/>
    <w:rsid w:val="00C75C4C"/>
    <w:rsid w:val="00C77AD0"/>
    <w:rsid w:val="00C80A45"/>
    <w:rsid w:val="00C83515"/>
    <w:rsid w:val="00C86537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E5EF6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4CF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2C20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1D27F5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1D27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1D27F5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D27F5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1D27F5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1D27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1D27F5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D27F5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CC93-E440-4F41-A34C-646DB8CF8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2015-10-14T06:48:00Z</cp:lastPrinted>
  <dcterms:created xsi:type="dcterms:W3CDTF">2015-03-25T00:16:00Z</dcterms:created>
  <dcterms:modified xsi:type="dcterms:W3CDTF">2015-10-14T06:55:00Z</dcterms:modified>
</cp:coreProperties>
</file>