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B766B">
        <w:rPr>
          <w:rFonts w:ascii="Times New Roman" w:hAnsi="Times New Roman"/>
          <w:sz w:val="28"/>
          <w:szCs w:val="28"/>
        </w:rPr>
        <w:t>607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FC1F98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249E0" w:rsidRDefault="00352406" w:rsidP="00AB766B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w w:val="110"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FC1F98" w:rsidRPr="000A1184">
        <w:rPr>
          <w:b/>
          <w:bCs/>
          <w:sz w:val="26"/>
          <w:szCs w:val="26"/>
        </w:rPr>
        <w:t xml:space="preserve">по </w:t>
      </w:r>
      <w:r w:rsidR="00FC1F98" w:rsidRPr="00EB3969">
        <w:rPr>
          <w:b/>
          <w:bCs/>
          <w:sz w:val="26"/>
          <w:szCs w:val="26"/>
        </w:rPr>
        <w:t xml:space="preserve">выбору </w:t>
      </w:r>
      <w:r w:rsidR="00FC1F98" w:rsidRPr="00D90F7F">
        <w:rPr>
          <w:b/>
          <w:bCs/>
          <w:sz w:val="26"/>
          <w:szCs w:val="26"/>
        </w:rPr>
        <w:t xml:space="preserve">победителя </w:t>
      </w:r>
      <w:r w:rsidR="00FC1F98">
        <w:rPr>
          <w:b/>
          <w:bCs/>
          <w:sz w:val="26"/>
          <w:szCs w:val="26"/>
        </w:rPr>
        <w:t xml:space="preserve">по открытому </w:t>
      </w:r>
      <w:r w:rsidR="00FC1F98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AB766B" w:rsidRPr="00AB766B">
        <w:rPr>
          <w:b/>
          <w:bCs/>
          <w:i/>
          <w:iCs/>
          <w:w w:val="110"/>
          <w:sz w:val="26"/>
          <w:szCs w:val="26"/>
        </w:rPr>
        <w:t xml:space="preserve">«Поставка, установка и ввод в эксплуатацию </w:t>
      </w:r>
      <w:proofErr w:type="spellStart"/>
      <w:r w:rsidR="00AB766B" w:rsidRPr="00AB766B">
        <w:rPr>
          <w:b/>
          <w:bCs/>
          <w:i/>
          <w:iCs/>
          <w:w w:val="110"/>
          <w:sz w:val="26"/>
          <w:szCs w:val="26"/>
        </w:rPr>
        <w:t>тахографического</w:t>
      </w:r>
      <w:proofErr w:type="spellEnd"/>
      <w:r w:rsidR="00AB766B" w:rsidRPr="00AB766B">
        <w:rPr>
          <w:b/>
          <w:bCs/>
          <w:i/>
          <w:iCs/>
          <w:w w:val="110"/>
          <w:sz w:val="26"/>
          <w:szCs w:val="26"/>
        </w:rPr>
        <w:t xml:space="preserve"> оборудования на автотранспорт ПЭС», закупка №2016 р. 2.2.1 ГКПЗ 2015 г.</w:t>
      </w:r>
    </w:p>
    <w:p w:rsidR="00AB766B" w:rsidRPr="00457B9E" w:rsidRDefault="00AB766B" w:rsidP="00AB766B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422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42233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24CA1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457B9E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457B9E">
        <w:rPr>
          <w:sz w:val="24"/>
        </w:rPr>
        <w:t>ействующей Закупочной комисс</w:t>
      </w:r>
      <w:proofErr w:type="gramStart"/>
      <w:r w:rsidR="00457B9E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4249E0" w:rsidRDefault="004249E0" w:rsidP="00EF254F">
      <w:pPr>
        <w:pStyle w:val="21"/>
        <w:rPr>
          <w:b/>
          <w:caps/>
          <w:sz w:val="24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B766B" w:rsidRPr="00AB766B" w:rsidRDefault="00AB766B" w:rsidP="00AB766B">
      <w:pPr>
        <w:spacing w:line="240" w:lineRule="auto"/>
        <w:rPr>
          <w:bCs/>
          <w:i/>
          <w:iCs/>
          <w:snapToGrid/>
          <w:sz w:val="24"/>
          <w:szCs w:val="26"/>
        </w:rPr>
      </w:pPr>
      <w:r w:rsidRPr="00AB766B">
        <w:rPr>
          <w:bCs/>
          <w:i/>
          <w:iCs/>
          <w:snapToGrid/>
          <w:sz w:val="24"/>
          <w:szCs w:val="26"/>
        </w:rPr>
        <w:t>Об утверждении результатов процедуры переторжки.</w:t>
      </w:r>
    </w:p>
    <w:p w:rsidR="00AB766B" w:rsidRPr="00AB766B" w:rsidRDefault="00AB766B" w:rsidP="00AB766B">
      <w:pPr>
        <w:spacing w:line="240" w:lineRule="auto"/>
        <w:rPr>
          <w:bCs/>
          <w:i/>
          <w:iCs/>
          <w:snapToGrid/>
          <w:sz w:val="24"/>
          <w:szCs w:val="26"/>
        </w:rPr>
      </w:pPr>
      <w:r w:rsidRPr="00AB766B">
        <w:rPr>
          <w:bCs/>
          <w:i/>
          <w:iCs/>
          <w:snapToGrid/>
          <w:sz w:val="24"/>
          <w:szCs w:val="26"/>
        </w:rPr>
        <w:t xml:space="preserve">Об </w:t>
      </w:r>
      <w:proofErr w:type="gramStart"/>
      <w:r w:rsidRPr="00AB766B">
        <w:rPr>
          <w:bCs/>
          <w:i/>
          <w:iCs/>
          <w:snapToGrid/>
          <w:sz w:val="24"/>
          <w:szCs w:val="26"/>
        </w:rPr>
        <w:t>итоговой</w:t>
      </w:r>
      <w:proofErr w:type="gramEnd"/>
      <w:r w:rsidRPr="00AB766B">
        <w:rPr>
          <w:bCs/>
          <w:i/>
          <w:iCs/>
          <w:snapToGrid/>
          <w:sz w:val="24"/>
          <w:szCs w:val="26"/>
        </w:rPr>
        <w:t xml:space="preserve"> </w:t>
      </w:r>
      <w:proofErr w:type="spellStart"/>
      <w:r w:rsidRPr="00AB766B">
        <w:rPr>
          <w:bCs/>
          <w:i/>
          <w:iCs/>
          <w:snapToGrid/>
          <w:sz w:val="24"/>
          <w:szCs w:val="26"/>
        </w:rPr>
        <w:t>ранжировке</w:t>
      </w:r>
      <w:proofErr w:type="spellEnd"/>
      <w:r w:rsidRPr="00AB766B">
        <w:rPr>
          <w:bCs/>
          <w:i/>
          <w:iCs/>
          <w:snapToGrid/>
          <w:sz w:val="24"/>
          <w:szCs w:val="26"/>
        </w:rPr>
        <w:t xml:space="preserve"> предложений участников.</w:t>
      </w:r>
    </w:p>
    <w:p w:rsidR="00AB766B" w:rsidRPr="00AB766B" w:rsidRDefault="00AB766B" w:rsidP="00AB766B">
      <w:pPr>
        <w:spacing w:line="240" w:lineRule="auto"/>
        <w:rPr>
          <w:bCs/>
          <w:i/>
          <w:iCs/>
          <w:snapToGrid/>
          <w:sz w:val="24"/>
          <w:szCs w:val="26"/>
        </w:rPr>
      </w:pPr>
      <w:r w:rsidRPr="00AB766B">
        <w:rPr>
          <w:bCs/>
          <w:i/>
          <w:iCs/>
          <w:snapToGrid/>
          <w:sz w:val="24"/>
          <w:szCs w:val="26"/>
        </w:rPr>
        <w:t>О выборе победителя запроса предложений.</w:t>
      </w:r>
    </w:p>
    <w:p w:rsidR="00AB766B" w:rsidRDefault="00AB766B" w:rsidP="004249E0">
      <w:pPr>
        <w:spacing w:line="240" w:lineRule="auto"/>
        <w:rPr>
          <w:b/>
          <w:sz w:val="24"/>
          <w:szCs w:val="26"/>
        </w:rPr>
      </w:pPr>
    </w:p>
    <w:p w:rsidR="004249E0" w:rsidRDefault="004249E0" w:rsidP="004249E0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AB766B" w:rsidRPr="00D90F7F" w:rsidRDefault="00AB766B" w:rsidP="00AB766B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AB766B" w:rsidRPr="00D90F7F" w:rsidRDefault="00AB766B" w:rsidP="00AB766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Признать процедуру переторжки состоявшейся.</w:t>
      </w:r>
    </w:p>
    <w:p w:rsidR="00AB766B" w:rsidRPr="00692C40" w:rsidRDefault="00AB766B" w:rsidP="00AB766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Утвердить</w:t>
      </w:r>
      <w:r w:rsidRPr="00D90F7F">
        <w:rPr>
          <w:snapToGrid w:val="0"/>
          <w:szCs w:val="26"/>
        </w:rPr>
        <w:t xml:space="preserve"> окончательные цены </w:t>
      </w:r>
      <w:r>
        <w:rPr>
          <w:snapToGrid w:val="0"/>
          <w:szCs w:val="26"/>
        </w:rPr>
        <w:t>Предложений</w:t>
      </w:r>
      <w:r w:rsidRPr="00D90F7F">
        <w:rPr>
          <w:snapToGrid w:val="0"/>
          <w:szCs w:val="26"/>
        </w:rPr>
        <w:t xml:space="preserve"> участников</w:t>
      </w:r>
    </w:p>
    <w:p w:rsidR="00AB766B" w:rsidRPr="00D21B69" w:rsidRDefault="00AB766B" w:rsidP="00AB766B">
      <w:pPr>
        <w:spacing w:line="240" w:lineRule="auto"/>
        <w:rPr>
          <w:b/>
          <w:sz w:val="16"/>
          <w:szCs w:val="16"/>
        </w:rPr>
      </w:pPr>
    </w:p>
    <w:p w:rsidR="00AB766B" w:rsidRPr="00E24AF7" w:rsidRDefault="00AB766B" w:rsidP="00AB766B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AB766B" w:rsidRPr="00E24AF7" w:rsidRDefault="00AB766B" w:rsidP="00AB766B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</w:t>
      </w:r>
      <w:r>
        <w:rPr>
          <w:sz w:val="24"/>
          <w:szCs w:val="26"/>
        </w:rPr>
        <w:t>предложений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937"/>
      </w:tblGrid>
      <w:tr w:rsidR="00AB766B" w:rsidRPr="00EB3969" w:rsidTr="003462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B" w:rsidRPr="00EB3969" w:rsidRDefault="00AB766B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B" w:rsidRPr="00EB3969" w:rsidRDefault="00AB766B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B" w:rsidRPr="00EB3969" w:rsidRDefault="00AB766B" w:rsidP="003462F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B" w:rsidRPr="00EB3969" w:rsidRDefault="00AB766B" w:rsidP="003462F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AB766B" w:rsidRPr="00E24AF7" w:rsidTr="003462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B" w:rsidRPr="00E24AF7" w:rsidRDefault="00AB766B" w:rsidP="003462F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7C61AF" w:rsidRDefault="00AB766B" w:rsidP="003462F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«ДВ Строй Регион»</w:t>
            </w:r>
            <w:r w:rsidRPr="007C61AF">
              <w:rPr>
                <w:rFonts w:ascii="Times New Roman" w:hAnsi="Times New Roman" w:cs="Times New Roman"/>
                <w:sz w:val="24"/>
                <w:szCs w:val="24"/>
              </w:rPr>
              <w:t xml:space="preserve"> (680038, г. Хабаровск, ул. Джамбула, 4-58)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7C61AF" w:rsidRDefault="00AB766B" w:rsidP="003462F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4 989 411,86 </w:t>
            </w:r>
          </w:p>
          <w:p w:rsidR="00AB766B" w:rsidRPr="007C61AF" w:rsidRDefault="00AB766B" w:rsidP="003462F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D12C25" w:rsidRDefault="00AB766B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12C25">
              <w:rPr>
                <w:b/>
                <w:bCs/>
                <w:i/>
                <w:sz w:val="24"/>
                <w:szCs w:val="24"/>
                <w:lang w:eastAsia="en-US"/>
              </w:rPr>
              <w:t>4 545 428,81</w:t>
            </w:r>
          </w:p>
        </w:tc>
      </w:tr>
      <w:tr w:rsidR="00AB766B" w:rsidRPr="00E24AF7" w:rsidTr="003462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6B" w:rsidRPr="00E24AF7" w:rsidRDefault="00AB766B" w:rsidP="003462F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7C61AF" w:rsidRDefault="00AB766B" w:rsidP="003462F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Техноком</w:t>
            </w:r>
            <w:proofErr w:type="spellEnd"/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-ДВ»</w:t>
            </w:r>
            <w:r w:rsidRPr="007C61AF">
              <w:rPr>
                <w:rFonts w:ascii="Times New Roman" w:hAnsi="Times New Roman" w:cs="Times New Roman"/>
                <w:sz w:val="24"/>
                <w:szCs w:val="24"/>
              </w:rPr>
              <w:t xml:space="preserve"> (680000, г. Хабаровск, ул. </w:t>
            </w:r>
            <w:proofErr w:type="spellStart"/>
            <w:r w:rsidRPr="007C61AF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7C61AF">
              <w:rPr>
                <w:rFonts w:ascii="Times New Roman" w:hAnsi="Times New Roman" w:cs="Times New Roman"/>
                <w:sz w:val="24"/>
                <w:szCs w:val="24"/>
              </w:rPr>
              <w:t>, 115)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7C61AF" w:rsidRDefault="00AB766B" w:rsidP="003462F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4 821 662,44 </w:t>
            </w:r>
          </w:p>
          <w:p w:rsidR="00AB766B" w:rsidRPr="007C61AF" w:rsidRDefault="00AB766B" w:rsidP="003462F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D12C25" w:rsidRDefault="00AB766B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12C25">
              <w:rPr>
                <w:b/>
                <w:bCs/>
                <w:i/>
                <w:sz w:val="24"/>
                <w:szCs w:val="24"/>
                <w:lang w:eastAsia="en-US"/>
              </w:rPr>
              <w:t>4 562 457,63</w:t>
            </w:r>
          </w:p>
        </w:tc>
      </w:tr>
      <w:tr w:rsidR="00AB766B" w:rsidRPr="00E24AF7" w:rsidTr="003462F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E24AF7" w:rsidRDefault="00AB766B" w:rsidP="003462F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7C61AF" w:rsidRDefault="00AB766B" w:rsidP="003462F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«Стандарт Телеком»</w:t>
            </w:r>
            <w:r w:rsidRPr="007C61AF">
              <w:rPr>
                <w:rFonts w:ascii="Times New Roman" w:hAnsi="Times New Roman" w:cs="Times New Roman"/>
                <w:sz w:val="24"/>
                <w:szCs w:val="24"/>
              </w:rPr>
              <w:t xml:space="preserve"> (680038, г. Хабаровск, ул. Яшина, д. 40, оф.210)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7C61AF" w:rsidRDefault="00AB766B" w:rsidP="003462F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5 002 022,03 </w:t>
            </w:r>
          </w:p>
          <w:p w:rsidR="00AB766B" w:rsidRPr="007C61AF" w:rsidRDefault="00AB766B" w:rsidP="003462F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6B" w:rsidRPr="00D12C25" w:rsidRDefault="00AB766B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5 002 022,03</w:t>
            </w:r>
          </w:p>
        </w:tc>
      </w:tr>
    </w:tbl>
    <w:p w:rsidR="00AB766B" w:rsidRPr="00D21B69" w:rsidRDefault="00AB766B" w:rsidP="00AB766B">
      <w:pPr>
        <w:spacing w:line="240" w:lineRule="auto"/>
        <w:rPr>
          <w:b/>
          <w:sz w:val="16"/>
          <w:szCs w:val="16"/>
        </w:rPr>
      </w:pPr>
    </w:p>
    <w:p w:rsidR="00AB766B" w:rsidRPr="00EB3969" w:rsidRDefault="00AB766B" w:rsidP="00AB766B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По вопросу № 3</w:t>
      </w:r>
    </w:p>
    <w:p w:rsidR="00AB766B" w:rsidRPr="00850258" w:rsidRDefault="00AB766B" w:rsidP="00AB766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258">
        <w:rPr>
          <w:rFonts w:ascii="Times New Roman" w:hAnsi="Times New Roman" w:cs="Times New Roman"/>
          <w:b/>
          <w:spacing w:val="4"/>
          <w:sz w:val="24"/>
          <w:szCs w:val="26"/>
        </w:rPr>
        <w:t>Признать</w:t>
      </w:r>
      <w:r w:rsidRPr="00850258">
        <w:rPr>
          <w:rFonts w:ascii="Times New Roman" w:hAnsi="Times New Roman" w:cs="Times New Roman"/>
          <w:sz w:val="24"/>
          <w:szCs w:val="26"/>
        </w:rPr>
        <w:t xml:space="preserve"> Победителем открытого запроса предложений на право заключения договора </w:t>
      </w:r>
      <w:r w:rsidRPr="00850258">
        <w:rPr>
          <w:rFonts w:ascii="Times New Roman" w:hAnsi="Times New Roman" w:cs="Times New Roman"/>
          <w:b/>
          <w:i/>
          <w:sz w:val="24"/>
          <w:szCs w:val="26"/>
        </w:rPr>
        <w:t xml:space="preserve">«Поставка, установка и ввод в эксплуатацию </w:t>
      </w:r>
      <w:proofErr w:type="spellStart"/>
      <w:r w:rsidRPr="00850258">
        <w:rPr>
          <w:rFonts w:ascii="Times New Roman" w:hAnsi="Times New Roman" w:cs="Times New Roman"/>
          <w:b/>
          <w:i/>
          <w:sz w:val="24"/>
          <w:szCs w:val="26"/>
        </w:rPr>
        <w:t>тахографического</w:t>
      </w:r>
      <w:proofErr w:type="spellEnd"/>
      <w:r w:rsidRPr="00850258">
        <w:rPr>
          <w:rFonts w:ascii="Times New Roman" w:hAnsi="Times New Roman" w:cs="Times New Roman"/>
          <w:b/>
          <w:i/>
          <w:sz w:val="24"/>
          <w:szCs w:val="26"/>
        </w:rPr>
        <w:t xml:space="preserve"> оборудования на автотранспорт ПЭС»</w:t>
      </w:r>
      <w:r w:rsidRPr="00850258">
        <w:rPr>
          <w:rFonts w:ascii="Times New Roman" w:hAnsi="Times New Roman" w:cs="Times New Roman"/>
          <w:sz w:val="24"/>
          <w:szCs w:val="26"/>
        </w:rPr>
        <w:t xml:space="preserve"> участника, занявшего первое место в итоговой </w:t>
      </w:r>
      <w:proofErr w:type="spellStart"/>
      <w:r w:rsidRPr="00850258">
        <w:rPr>
          <w:rFonts w:ascii="Times New Roman" w:hAnsi="Times New Roman" w:cs="Times New Roman"/>
          <w:sz w:val="24"/>
          <w:szCs w:val="26"/>
        </w:rPr>
        <w:t>ранжировке</w:t>
      </w:r>
      <w:proofErr w:type="spellEnd"/>
      <w:r w:rsidRPr="00850258">
        <w:rPr>
          <w:rFonts w:ascii="Times New Roman" w:hAnsi="Times New Roman" w:cs="Times New Roman"/>
          <w:sz w:val="24"/>
          <w:szCs w:val="26"/>
        </w:rPr>
        <w:t xml:space="preserve"> по степени предпочтительности для заказчика: </w:t>
      </w:r>
      <w:r w:rsidRPr="00850258">
        <w:rPr>
          <w:rFonts w:ascii="Times New Roman" w:hAnsi="Times New Roman" w:cs="Times New Roman"/>
          <w:b/>
          <w:i/>
          <w:sz w:val="24"/>
          <w:szCs w:val="24"/>
        </w:rPr>
        <w:t>ООО «ДВ Строй Регион» (680038, г. Хабаровск, ул. Джамбула, 4-58)</w:t>
      </w:r>
      <w:r w:rsidRPr="00850258">
        <w:rPr>
          <w:rFonts w:ascii="Times New Roman" w:hAnsi="Times New Roman" w:cs="Times New Roman"/>
          <w:sz w:val="24"/>
          <w:szCs w:val="26"/>
        </w:rPr>
        <w:t xml:space="preserve"> на условиях: стоимость предложения </w:t>
      </w:r>
      <w:r w:rsidRPr="00850258">
        <w:rPr>
          <w:rFonts w:ascii="Times New Roman" w:hAnsi="Times New Roman" w:cs="Times New Roman"/>
          <w:b/>
          <w:i/>
          <w:sz w:val="24"/>
          <w:szCs w:val="24"/>
        </w:rPr>
        <w:t>4 545 428,81 руб.  без учета НДС (</w:t>
      </w:r>
      <w:r w:rsidRPr="00850258">
        <w:rPr>
          <w:rFonts w:ascii="Times New Roman" w:hAnsi="Times New Roman" w:cs="Times New Roman"/>
          <w:sz w:val="24"/>
          <w:szCs w:val="24"/>
        </w:rPr>
        <w:t>5 363 606,00 руб. с учетом НДС)</w:t>
      </w:r>
      <w:r w:rsidRPr="008502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850258">
        <w:rPr>
          <w:rFonts w:ascii="Times New Roman" w:hAnsi="Times New Roman" w:cs="Times New Roman"/>
          <w:sz w:val="24"/>
          <w:szCs w:val="24"/>
        </w:rPr>
        <w:t xml:space="preserve">Срок поставки: 01.10.2015 г. – 01.12.2015 г. Условия оплаты: аванс 30 % в течение 10 (десяти) дней с момента подписания договора и выставления счета на оплату; окончательный расчет – на основании выставленного счета-фактуры в </w:t>
      </w:r>
      <w:r w:rsidRPr="00850258">
        <w:rPr>
          <w:rFonts w:ascii="Times New Roman" w:hAnsi="Times New Roman" w:cs="Times New Roman"/>
          <w:sz w:val="24"/>
          <w:szCs w:val="24"/>
        </w:rPr>
        <w:lastRenderedPageBreak/>
        <w:t>течение 30 (тридцати) дней после подписания актов о приеме выполненных работ (этапов) и справок о стоимости выполненных работ и затрат (формы КС-2, КС-3).</w:t>
      </w:r>
      <w:proofErr w:type="gramEnd"/>
      <w:r w:rsidRPr="00850258">
        <w:rPr>
          <w:rFonts w:ascii="Times New Roman" w:hAnsi="Times New Roman" w:cs="Times New Roman"/>
          <w:sz w:val="24"/>
          <w:szCs w:val="24"/>
        </w:rPr>
        <w:t xml:space="preserve"> Гарантийный срок: 12 (двенадцать) месяцев. Предложение имеет правовой статус оферты и действует до 31.12.2015 г.</w:t>
      </w:r>
    </w:p>
    <w:p w:rsidR="004249E0" w:rsidRDefault="004249E0" w:rsidP="004249E0">
      <w:pPr>
        <w:spacing w:line="240" w:lineRule="auto"/>
        <w:ind w:firstLine="0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p w:rsidR="005C42FE" w:rsidRDefault="005C42FE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3B739A" w:rsidP="003B739A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C1F98">
      <w:headerReference w:type="default" r:id="rId9"/>
      <w:footerReference w:type="default" r:id="rId10"/>
      <w:pgSz w:w="11906" w:h="16838"/>
      <w:pgMar w:top="1135" w:right="849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97" w:rsidRDefault="00796A97" w:rsidP="00355095">
      <w:pPr>
        <w:spacing w:line="240" w:lineRule="auto"/>
      </w:pPr>
      <w:r>
        <w:separator/>
      </w:r>
    </w:p>
  </w:endnote>
  <w:endnote w:type="continuationSeparator" w:id="0">
    <w:p w:rsidR="00796A97" w:rsidRDefault="00796A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22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22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97" w:rsidRDefault="00796A97" w:rsidP="00355095">
      <w:pPr>
        <w:spacing w:line="240" w:lineRule="auto"/>
      </w:pPr>
      <w:r>
        <w:separator/>
      </w:r>
    </w:p>
  </w:footnote>
  <w:footnote w:type="continuationSeparator" w:id="0">
    <w:p w:rsidR="00796A97" w:rsidRDefault="00796A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C1F98">
      <w:rPr>
        <w:i/>
        <w:sz w:val="20"/>
      </w:rPr>
      <w:t>20</w:t>
    </w:r>
    <w:r w:rsidR="00AB766B">
      <w:rPr>
        <w:i/>
        <w:sz w:val="20"/>
      </w:rPr>
      <w:t xml:space="preserve">16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249E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356BE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47D30"/>
    <w:rsid w:val="00757186"/>
    <w:rsid w:val="007611D3"/>
    <w:rsid w:val="00761690"/>
    <w:rsid w:val="00771B04"/>
    <w:rsid w:val="0079337E"/>
    <w:rsid w:val="0079457B"/>
    <w:rsid w:val="00796A97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B766B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2233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51</cp:revision>
  <cp:lastPrinted>2015-09-18T07:17:00Z</cp:lastPrinted>
  <dcterms:created xsi:type="dcterms:W3CDTF">2014-08-07T23:18:00Z</dcterms:created>
  <dcterms:modified xsi:type="dcterms:W3CDTF">2015-09-22T04:53:00Z</dcterms:modified>
</cp:coreProperties>
</file>