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47D879F" wp14:editId="60F23092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A646D">
        <w:rPr>
          <w:rFonts w:ascii="Times New Roman" w:hAnsi="Times New Roman"/>
          <w:sz w:val="28"/>
          <w:szCs w:val="28"/>
        </w:rPr>
        <w:t>5</w:t>
      </w:r>
      <w:r w:rsidR="00871771">
        <w:rPr>
          <w:rFonts w:ascii="Times New Roman" w:hAnsi="Times New Roman"/>
          <w:sz w:val="28"/>
          <w:szCs w:val="28"/>
        </w:rPr>
        <w:t>94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DA646D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DA646D">
        <w:rPr>
          <w:b/>
          <w:bCs/>
          <w:i/>
          <w:iCs/>
          <w:snapToGrid w:val="0"/>
          <w:w w:val="110"/>
          <w:sz w:val="24"/>
        </w:rPr>
        <w:t>Полуприцеп (АЭС)</w:t>
      </w:r>
      <w:r w:rsidR="00DA646D">
        <w:rPr>
          <w:b/>
          <w:bCs/>
          <w:snapToGrid w:val="0"/>
          <w:sz w:val="26"/>
          <w:szCs w:val="26"/>
        </w:rPr>
        <w:t xml:space="preserve"> закупка № 882 </w:t>
      </w:r>
      <w:r w:rsidR="00DA646D">
        <w:rPr>
          <w:b/>
          <w:bCs/>
          <w:snapToGrid w:val="0"/>
          <w:szCs w:val="26"/>
        </w:rPr>
        <w:t xml:space="preserve"> </w:t>
      </w:r>
      <w:r w:rsidR="00DA646D">
        <w:rPr>
          <w:b/>
          <w:bCs/>
          <w:snapToGrid w:val="0"/>
          <w:sz w:val="26"/>
          <w:szCs w:val="26"/>
        </w:rPr>
        <w:t>раздел 2.2.2</w:t>
      </w:r>
      <w:r w:rsidR="000E24D8" w:rsidRPr="00EB3969">
        <w:rPr>
          <w:b/>
          <w:bCs/>
          <w:sz w:val="26"/>
          <w:szCs w:val="26"/>
        </w:rPr>
        <w:t xml:space="preserve">.  </w:t>
      </w:r>
      <w:r w:rsidR="00BA70EB" w:rsidRPr="00BA70EB">
        <w:rPr>
          <w:b/>
          <w:bCs/>
          <w:sz w:val="24"/>
        </w:rPr>
        <w:t xml:space="preserve"> 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7177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71771">
              <w:rPr>
                <w:b/>
                <w:sz w:val="24"/>
                <w:szCs w:val="24"/>
              </w:rPr>
              <w:t>__</w:t>
            </w:r>
            <w:r w:rsidR="00F00611">
              <w:rPr>
                <w:b/>
                <w:sz w:val="24"/>
                <w:szCs w:val="24"/>
              </w:rPr>
              <w:t>8</w:t>
            </w:r>
            <w:bookmarkStart w:id="2" w:name="_GoBack"/>
            <w:bookmarkEnd w:id="2"/>
            <w:r w:rsidR="00871771">
              <w:rPr>
                <w:b/>
                <w:sz w:val="24"/>
                <w:szCs w:val="24"/>
              </w:rPr>
              <w:t>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871771">
              <w:rPr>
                <w:b/>
                <w:sz w:val="24"/>
                <w:szCs w:val="24"/>
              </w:rPr>
              <w:t>сентября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</w:t>
      </w:r>
      <w:proofErr w:type="gramStart"/>
      <w:r w:rsidRPr="00880750">
        <w:rPr>
          <w:bCs/>
          <w:i/>
          <w:iCs/>
          <w:sz w:val="24"/>
        </w:rPr>
        <w:t>выборе</w:t>
      </w:r>
      <w:proofErr w:type="gramEnd"/>
      <w:r w:rsidRPr="00880750">
        <w:rPr>
          <w:bCs/>
          <w:i/>
          <w:iCs/>
          <w:sz w:val="24"/>
        </w:rPr>
        <w:t xml:space="preserve">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871771" w:rsidRPr="00880750" w:rsidRDefault="00871771" w:rsidP="00871771">
      <w:pPr>
        <w:spacing w:line="240" w:lineRule="auto"/>
        <w:rPr>
          <w:b/>
          <w:sz w:val="24"/>
          <w:szCs w:val="24"/>
        </w:rPr>
      </w:pPr>
      <w:r w:rsidRPr="00880750">
        <w:rPr>
          <w:b/>
          <w:sz w:val="24"/>
          <w:szCs w:val="24"/>
        </w:rPr>
        <w:t>ПО ВОПРОСУ № 1</w:t>
      </w:r>
    </w:p>
    <w:p w:rsidR="00871771" w:rsidRPr="00880750" w:rsidRDefault="00871771" w:rsidP="008717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80750">
        <w:rPr>
          <w:szCs w:val="24"/>
        </w:rPr>
        <w:t>Признать процедуру переторжки состоявшейся.</w:t>
      </w:r>
    </w:p>
    <w:p w:rsidR="00871771" w:rsidRPr="00880750" w:rsidRDefault="00871771" w:rsidP="0087177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880750">
        <w:rPr>
          <w:szCs w:val="24"/>
        </w:rPr>
        <w:t>Утвердить</w:t>
      </w:r>
      <w:r w:rsidRPr="00880750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8"/>
        <w:gridCol w:w="5053"/>
        <w:gridCol w:w="2537"/>
        <w:gridCol w:w="2091"/>
      </w:tblGrid>
      <w:tr w:rsidR="00871771" w:rsidRPr="00880750" w:rsidTr="00871771">
        <w:trPr>
          <w:cantSplit/>
          <w:trHeight w:val="423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880750">
              <w:rPr>
                <w:b/>
                <w:sz w:val="24"/>
                <w:szCs w:val="24"/>
                <w:lang w:eastAsia="en-US"/>
              </w:rPr>
              <w:t>№</w:t>
            </w:r>
          </w:p>
          <w:p w:rsidR="00871771" w:rsidRPr="00880750" w:rsidRDefault="00871771" w:rsidP="007E6F71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880750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80750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после </w:t>
            </w:r>
            <w:r w:rsidRPr="00880750">
              <w:rPr>
                <w:b/>
                <w:i/>
                <w:sz w:val="24"/>
                <w:szCs w:val="24"/>
                <w:lang w:eastAsia="en-US"/>
              </w:rPr>
              <w:t>переторжки без НДС, руб.</w:t>
            </w:r>
          </w:p>
        </w:tc>
      </w:tr>
      <w:tr w:rsidR="00871771" w:rsidRPr="00880750" w:rsidTr="00871771">
        <w:trPr>
          <w:cantSplit/>
          <w:trHeight w:val="42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0C209C" w:rsidRDefault="00871771" w:rsidP="007E6F7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АО "</w:t>
            </w:r>
            <w:proofErr w:type="spellStart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Уралавтоприцеп</w:t>
            </w:r>
            <w:proofErr w:type="spellEnd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(454038, </w:t>
            </w:r>
            <w:proofErr w:type="gramStart"/>
            <w:r w:rsidRPr="000C209C">
              <w:rPr>
                <w:snapToGrid/>
                <w:color w:val="333333"/>
                <w:sz w:val="24"/>
                <w:szCs w:val="24"/>
              </w:rPr>
              <w:t>Челябинская</w:t>
            </w:r>
            <w:proofErr w:type="gramEnd"/>
            <w:r w:rsidRPr="000C209C">
              <w:rPr>
                <w:snapToGrid/>
                <w:color w:val="333333"/>
                <w:sz w:val="24"/>
                <w:szCs w:val="24"/>
              </w:rPr>
              <w:t xml:space="preserve"> обл., г. Челябинск, ул. Хлебозаводская, 5)</w:t>
            </w: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0C209C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1 177 966,10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63C71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1 152 542,37</w:t>
            </w:r>
          </w:p>
        </w:tc>
      </w:tr>
      <w:tr w:rsidR="00871771" w:rsidRPr="00880750" w:rsidTr="00871771">
        <w:trPr>
          <w:cantSplit/>
          <w:trHeight w:val="42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0C209C" w:rsidRDefault="00871771" w:rsidP="007E6F7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ООО "МИР МАШИН"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0C209C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1 173 728,81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63C71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1 169 491,53</w:t>
            </w:r>
          </w:p>
        </w:tc>
      </w:tr>
      <w:tr w:rsidR="00871771" w:rsidRPr="00880750" w:rsidTr="00871771">
        <w:trPr>
          <w:cantSplit/>
          <w:trHeight w:val="424"/>
        </w:trPr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880750" w:rsidRDefault="00871771" w:rsidP="007E6F7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C209C" w:rsidRDefault="00871771" w:rsidP="007E6F7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</w:t>
            </w:r>
            <w:r>
              <w:rPr>
                <w:b/>
                <w:i/>
                <w:snapToGrid/>
                <w:color w:val="333333"/>
                <w:sz w:val="24"/>
                <w:szCs w:val="24"/>
              </w:rPr>
              <w:t>«</w:t>
            </w: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ГИРД-Автофургон</w:t>
            </w:r>
            <w:r>
              <w:rPr>
                <w:b/>
                <w:i/>
                <w:snapToGrid/>
                <w:color w:val="333333"/>
                <w:sz w:val="24"/>
                <w:szCs w:val="24"/>
              </w:rPr>
              <w:t>»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1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C209C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>1 411 525,42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63C71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>1 411 525,42</w:t>
            </w:r>
          </w:p>
        </w:tc>
      </w:tr>
    </w:tbl>
    <w:p w:rsidR="00871771" w:rsidRPr="00880750" w:rsidRDefault="00871771" w:rsidP="00871771">
      <w:pPr>
        <w:spacing w:line="240" w:lineRule="auto"/>
        <w:rPr>
          <w:b/>
          <w:sz w:val="24"/>
          <w:szCs w:val="24"/>
        </w:rPr>
      </w:pPr>
      <w:r w:rsidRPr="00880750">
        <w:rPr>
          <w:b/>
          <w:sz w:val="24"/>
          <w:szCs w:val="24"/>
        </w:rPr>
        <w:t>ПО ВОПРОСУ № 2</w:t>
      </w:r>
    </w:p>
    <w:p w:rsidR="00871771" w:rsidRPr="00880750" w:rsidRDefault="00871771" w:rsidP="00871771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 w:rsidRPr="00880750">
        <w:rPr>
          <w:sz w:val="24"/>
          <w:szCs w:val="24"/>
        </w:rPr>
        <w:t xml:space="preserve">Утвердить </w:t>
      </w:r>
      <w:proofErr w:type="gramStart"/>
      <w:r w:rsidRPr="00880750">
        <w:rPr>
          <w:sz w:val="24"/>
          <w:szCs w:val="24"/>
        </w:rPr>
        <w:t>итоговую</w:t>
      </w:r>
      <w:proofErr w:type="gramEnd"/>
      <w:r w:rsidRPr="00880750">
        <w:rPr>
          <w:sz w:val="24"/>
          <w:szCs w:val="24"/>
        </w:rPr>
        <w:t xml:space="preserve"> </w:t>
      </w:r>
      <w:proofErr w:type="spellStart"/>
      <w:r w:rsidRPr="00880750">
        <w:rPr>
          <w:sz w:val="24"/>
          <w:szCs w:val="24"/>
        </w:rPr>
        <w:t>ранжировку</w:t>
      </w:r>
      <w:proofErr w:type="spellEnd"/>
      <w:r w:rsidRPr="00880750">
        <w:rPr>
          <w:sz w:val="24"/>
          <w:szCs w:val="24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71"/>
        <w:gridCol w:w="4066"/>
        <w:gridCol w:w="2551"/>
        <w:gridCol w:w="2091"/>
      </w:tblGrid>
      <w:tr w:rsidR="00871771" w:rsidRPr="00880750" w:rsidTr="00871771">
        <w:trPr>
          <w:cantSplit/>
          <w:trHeight w:val="423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880750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80750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1771" w:rsidRPr="00880750" w:rsidRDefault="00871771" w:rsidP="007E6F7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80750">
              <w:rPr>
                <w:b/>
                <w:i/>
                <w:sz w:val="24"/>
                <w:szCs w:val="24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после </w:t>
            </w:r>
            <w:r w:rsidRPr="00880750">
              <w:rPr>
                <w:b/>
                <w:i/>
                <w:sz w:val="24"/>
                <w:szCs w:val="24"/>
                <w:lang w:eastAsia="en-US"/>
              </w:rPr>
              <w:t>переторжки без НДС, руб.</w:t>
            </w:r>
          </w:p>
        </w:tc>
      </w:tr>
      <w:tr w:rsidR="00871771" w:rsidRPr="00880750" w:rsidTr="00871771">
        <w:trPr>
          <w:cantSplit/>
          <w:trHeight w:val="424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880750" w:rsidRDefault="00871771" w:rsidP="007E6F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C209C" w:rsidRDefault="00871771" w:rsidP="007E6F7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АО "</w:t>
            </w:r>
            <w:proofErr w:type="spellStart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Уралавтоприцеп</w:t>
            </w:r>
            <w:proofErr w:type="spellEnd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(454038, </w:t>
            </w:r>
            <w:proofErr w:type="gramStart"/>
            <w:r w:rsidRPr="000C209C">
              <w:rPr>
                <w:snapToGrid/>
                <w:color w:val="333333"/>
                <w:sz w:val="24"/>
                <w:szCs w:val="24"/>
              </w:rPr>
              <w:t>Челябинская</w:t>
            </w:r>
            <w:proofErr w:type="gramEnd"/>
            <w:r w:rsidRPr="000C209C">
              <w:rPr>
                <w:snapToGrid/>
                <w:color w:val="333333"/>
                <w:sz w:val="24"/>
                <w:szCs w:val="24"/>
              </w:rPr>
              <w:t xml:space="preserve"> обл., г. Челябинск, ул. Хлебозаводская, 5)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C209C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1 177 966,10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63C71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1 152 542,37</w:t>
            </w:r>
          </w:p>
        </w:tc>
      </w:tr>
      <w:tr w:rsidR="00871771" w:rsidRPr="00880750" w:rsidTr="00871771">
        <w:trPr>
          <w:cantSplit/>
          <w:trHeight w:val="424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880750" w:rsidRDefault="00871771" w:rsidP="007E6F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8075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C209C" w:rsidRDefault="00871771" w:rsidP="007E6F7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ООО "МИР МАШИН"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(680052, Россия, Хабаровский край, г. Хабаровск, ул. Горького, д. 61 "А")</w:t>
            </w:r>
            <w:proofErr w:type="gramEnd"/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C209C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1 173 728,81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63C71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1 169 491,53</w:t>
            </w:r>
          </w:p>
        </w:tc>
      </w:tr>
      <w:tr w:rsidR="00871771" w:rsidRPr="00880750" w:rsidTr="00871771">
        <w:trPr>
          <w:cantSplit/>
          <w:trHeight w:val="424"/>
        </w:trPr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880750" w:rsidRDefault="00871771" w:rsidP="007E6F7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1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C209C" w:rsidRDefault="00871771" w:rsidP="007E6F7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</w:t>
            </w:r>
            <w:r>
              <w:rPr>
                <w:b/>
                <w:i/>
                <w:snapToGrid/>
                <w:color w:val="333333"/>
                <w:sz w:val="24"/>
                <w:szCs w:val="24"/>
              </w:rPr>
              <w:t>«</w:t>
            </w:r>
            <w:r w:rsidRPr="000C209C">
              <w:rPr>
                <w:b/>
                <w:i/>
                <w:snapToGrid/>
                <w:color w:val="333333"/>
                <w:sz w:val="24"/>
                <w:szCs w:val="24"/>
              </w:rPr>
              <w:t>ГИРД-Автофургон</w:t>
            </w:r>
            <w:r>
              <w:rPr>
                <w:b/>
                <w:i/>
                <w:snapToGrid/>
                <w:color w:val="333333"/>
                <w:sz w:val="24"/>
                <w:szCs w:val="24"/>
              </w:rPr>
              <w:t>»</w:t>
            </w:r>
            <w:r w:rsidRPr="000C209C">
              <w:rPr>
                <w:snapToGrid/>
                <w:color w:val="333333"/>
                <w:sz w:val="24"/>
                <w:szCs w:val="24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C209C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>1 411 525,42</w:t>
            </w:r>
          </w:p>
        </w:tc>
        <w:tc>
          <w:tcPr>
            <w:tcW w:w="10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771" w:rsidRPr="00063C71" w:rsidRDefault="00871771" w:rsidP="007E6F7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0C209C">
              <w:rPr>
                <w:b/>
                <w:i/>
                <w:snapToGrid/>
                <w:sz w:val="24"/>
                <w:szCs w:val="24"/>
                <w:lang w:eastAsia="en-US"/>
              </w:rPr>
              <w:t>1 411 525,42</w:t>
            </w:r>
          </w:p>
        </w:tc>
      </w:tr>
    </w:tbl>
    <w:p w:rsidR="00871771" w:rsidRPr="00880750" w:rsidRDefault="00871771" w:rsidP="00871771">
      <w:pPr>
        <w:spacing w:line="240" w:lineRule="auto"/>
        <w:rPr>
          <w:b/>
          <w:sz w:val="24"/>
          <w:szCs w:val="24"/>
        </w:rPr>
      </w:pPr>
      <w:r w:rsidRPr="00880750">
        <w:rPr>
          <w:b/>
          <w:sz w:val="24"/>
          <w:szCs w:val="24"/>
        </w:rPr>
        <w:t>ПО ВОПРОСУ № 3</w:t>
      </w:r>
    </w:p>
    <w:p w:rsidR="00871771" w:rsidRPr="00880750" w:rsidRDefault="00871771" w:rsidP="00871771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045EED">
        <w:rPr>
          <w:spacing w:val="4"/>
          <w:sz w:val="24"/>
          <w:szCs w:val="24"/>
        </w:rPr>
        <w:lastRenderedPageBreak/>
        <w:t>Признать</w:t>
      </w:r>
      <w:r w:rsidRPr="00045EED">
        <w:rPr>
          <w:sz w:val="24"/>
          <w:szCs w:val="24"/>
        </w:rPr>
        <w:t xml:space="preserve"> победителем открытого электронного конкурса на право заключения договора на поставку:</w:t>
      </w:r>
      <w:r w:rsidRPr="00045EED">
        <w:rPr>
          <w:b/>
          <w:i/>
          <w:sz w:val="24"/>
          <w:szCs w:val="24"/>
        </w:rPr>
        <w:t xml:space="preserve"> </w:t>
      </w:r>
      <w:r w:rsidRPr="00880750">
        <w:rPr>
          <w:b/>
          <w:i/>
          <w:sz w:val="24"/>
          <w:szCs w:val="24"/>
        </w:rPr>
        <w:t>«</w:t>
      </w:r>
      <w:r w:rsidRPr="009F6C13">
        <w:rPr>
          <w:b/>
          <w:bCs/>
          <w:i/>
          <w:iCs/>
          <w:w w:val="110"/>
          <w:sz w:val="26"/>
          <w:szCs w:val="26"/>
        </w:rPr>
        <w:t>Полуприцеп (АЭС)</w:t>
      </w:r>
      <w:r w:rsidRPr="009F6C13">
        <w:rPr>
          <w:b/>
          <w:bCs/>
          <w:i/>
          <w:iCs/>
          <w:sz w:val="26"/>
          <w:szCs w:val="26"/>
        </w:rPr>
        <w:t>»</w:t>
      </w:r>
      <w:r w:rsidRPr="00880750">
        <w:rPr>
          <w:sz w:val="24"/>
          <w:szCs w:val="24"/>
        </w:rPr>
        <w:t xml:space="preserve"> участника, занявшего первое место в итоговой </w:t>
      </w:r>
      <w:proofErr w:type="spellStart"/>
      <w:r w:rsidRPr="00880750">
        <w:rPr>
          <w:sz w:val="24"/>
          <w:szCs w:val="24"/>
        </w:rPr>
        <w:t>ранжировке</w:t>
      </w:r>
      <w:proofErr w:type="spellEnd"/>
      <w:r w:rsidRPr="00880750">
        <w:rPr>
          <w:sz w:val="24"/>
          <w:szCs w:val="24"/>
        </w:rPr>
        <w:t xml:space="preserve"> по степени предпочтительности для заказчика </w:t>
      </w:r>
    </w:p>
    <w:p w:rsidR="00871771" w:rsidRDefault="00871771" w:rsidP="00871771">
      <w:pPr>
        <w:spacing w:line="240" w:lineRule="auto"/>
        <w:ind w:firstLine="0"/>
        <w:contextualSpacing/>
        <w:rPr>
          <w:sz w:val="24"/>
          <w:szCs w:val="24"/>
          <w:lang w:eastAsia="en-US"/>
        </w:rPr>
      </w:pPr>
      <w:r>
        <w:rPr>
          <w:b/>
          <w:i/>
          <w:color w:val="333333"/>
          <w:sz w:val="24"/>
          <w:szCs w:val="24"/>
        </w:rPr>
        <w:t xml:space="preserve">- </w:t>
      </w:r>
      <w:r w:rsidRPr="000C209C">
        <w:rPr>
          <w:b/>
          <w:i/>
          <w:snapToGrid/>
          <w:color w:val="333333"/>
          <w:sz w:val="24"/>
          <w:szCs w:val="24"/>
        </w:rPr>
        <w:t>АО "</w:t>
      </w:r>
      <w:proofErr w:type="spellStart"/>
      <w:r w:rsidRPr="000C209C">
        <w:rPr>
          <w:b/>
          <w:i/>
          <w:snapToGrid/>
          <w:color w:val="333333"/>
          <w:sz w:val="24"/>
          <w:szCs w:val="24"/>
        </w:rPr>
        <w:t>Уралавтоприцеп</w:t>
      </w:r>
      <w:proofErr w:type="spellEnd"/>
      <w:r w:rsidRPr="000C209C">
        <w:rPr>
          <w:b/>
          <w:i/>
          <w:snapToGrid/>
          <w:color w:val="333333"/>
          <w:sz w:val="24"/>
          <w:szCs w:val="24"/>
        </w:rPr>
        <w:t>"</w:t>
      </w:r>
      <w:r w:rsidRPr="000C209C">
        <w:rPr>
          <w:snapToGrid/>
          <w:color w:val="333333"/>
          <w:sz w:val="24"/>
          <w:szCs w:val="24"/>
        </w:rPr>
        <w:t xml:space="preserve"> (454038, Челябинская обл., г. Челябинск, ул. Хлебозаводская, 5)</w:t>
      </w:r>
      <w:r w:rsidRPr="00880750">
        <w:rPr>
          <w:sz w:val="24"/>
          <w:szCs w:val="24"/>
          <w:lang w:eastAsia="en-US"/>
        </w:rPr>
        <w:t xml:space="preserve">, </w:t>
      </w:r>
      <w:r w:rsidRPr="00880750">
        <w:rPr>
          <w:sz w:val="24"/>
          <w:szCs w:val="24"/>
        </w:rPr>
        <w:t xml:space="preserve">на условиях: стоимость предложения </w:t>
      </w:r>
      <w:r>
        <w:rPr>
          <w:snapToGrid/>
          <w:color w:val="333333"/>
          <w:sz w:val="24"/>
          <w:szCs w:val="24"/>
        </w:rPr>
        <w:t>1 152 542,37</w:t>
      </w:r>
      <w:r w:rsidRPr="004632E4">
        <w:rPr>
          <w:snapToGrid/>
          <w:color w:val="333333"/>
          <w:sz w:val="24"/>
          <w:szCs w:val="24"/>
        </w:rPr>
        <w:t> руб. (цена без НДС)</w:t>
      </w:r>
      <w:r w:rsidRPr="00794015">
        <w:rPr>
          <w:sz w:val="24"/>
          <w:szCs w:val="24"/>
          <w:lang w:eastAsia="en-US"/>
        </w:rPr>
        <w:t xml:space="preserve"> (1</w:t>
      </w:r>
      <w:r>
        <w:rPr>
          <w:sz w:val="24"/>
          <w:szCs w:val="24"/>
          <w:lang w:eastAsia="en-US"/>
        </w:rPr>
        <w:t> 360 000,00</w:t>
      </w:r>
      <w:r w:rsidRPr="00794015">
        <w:rPr>
          <w:sz w:val="24"/>
          <w:szCs w:val="24"/>
          <w:lang w:eastAsia="en-US"/>
        </w:rPr>
        <w:t xml:space="preserve">  руб. с учетом НДС). Срок поставки: до 21.12.2015 г. с возможностью досрочной поставки, но не менее 60 дней с момента заключения договора поставки. Условия оплаты:  100%  по факту поставки в течение 30 календарных дней. Гарантийный срок: 21 месяц. Предложение имеет статус оферт</w:t>
      </w:r>
      <w:r>
        <w:rPr>
          <w:sz w:val="24"/>
          <w:szCs w:val="24"/>
          <w:lang w:eastAsia="en-US"/>
        </w:rPr>
        <w:t>ы и действует 121 день  со следующего</w:t>
      </w:r>
      <w:r w:rsidRPr="00794015">
        <w:rPr>
          <w:sz w:val="24"/>
          <w:szCs w:val="24"/>
          <w:lang w:eastAsia="en-US"/>
        </w:rPr>
        <w:t xml:space="preserve"> дня вскрытия конвертов.</w:t>
      </w:r>
    </w:p>
    <w:p w:rsidR="00A45BE3" w:rsidRDefault="00A45BE3" w:rsidP="00A45BE3">
      <w:pPr>
        <w:spacing w:line="240" w:lineRule="auto"/>
        <w:ind w:firstLine="0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871771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="00871771"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A646D">
      <w:headerReference w:type="default" r:id="rId9"/>
      <w:footerReference w:type="default" r:id="rId10"/>
      <w:pgSz w:w="11906" w:h="16838"/>
      <w:pgMar w:top="567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6F0" w:rsidRDefault="007E36F0" w:rsidP="00355095">
      <w:pPr>
        <w:spacing w:line="240" w:lineRule="auto"/>
      </w:pPr>
      <w:r>
        <w:separator/>
      </w:r>
    </w:p>
  </w:endnote>
  <w:endnote w:type="continuationSeparator" w:id="0">
    <w:p w:rsidR="007E36F0" w:rsidRDefault="007E36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06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06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6F0" w:rsidRDefault="007E36F0" w:rsidP="00355095">
      <w:pPr>
        <w:spacing w:line="240" w:lineRule="auto"/>
      </w:pPr>
      <w:r>
        <w:separator/>
      </w:r>
    </w:p>
  </w:footnote>
  <w:footnote w:type="continuationSeparator" w:id="0">
    <w:p w:rsidR="007E36F0" w:rsidRDefault="007E36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</w:t>
    </w:r>
    <w:r w:rsidR="00871771">
      <w:rPr>
        <w:i/>
        <w:sz w:val="20"/>
      </w:rPr>
      <w:t>82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871771">
      <w:rPr>
        <w:i/>
        <w:sz w:val="20"/>
      </w:rPr>
      <w:t>2.2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44BE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61C62"/>
    <w:rsid w:val="008630C2"/>
    <w:rsid w:val="00864009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061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36</cp:revision>
  <cp:lastPrinted>2015-09-03T00:01:00Z</cp:lastPrinted>
  <dcterms:created xsi:type="dcterms:W3CDTF">2014-08-07T23:18:00Z</dcterms:created>
  <dcterms:modified xsi:type="dcterms:W3CDTF">2015-09-08T02:30:00Z</dcterms:modified>
</cp:coreProperties>
</file>