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4F4F18" wp14:editId="38F43D71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AE19D0">
        <w:rPr>
          <w:rFonts w:ascii="Times New Roman" w:hAnsi="Times New Roman"/>
          <w:sz w:val="28"/>
          <w:szCs w:val="28"/>
        </w:rPr>
        <w:t>592</w:t>
      </w:r>
      <w:r w:rsidR="001F1045">
        <w:rPr>
          <w:rFonts w:ascii="Times New Roman" w:hAnsi="Times New Roman"/>
          <w:sz w:val="28"/>
          <w:szCs w:val="28"/>
        </w:rPr>
        <w:t>/</w:t>
      </w:r>
      <w:r w:rsidR="00EF254F">
        <w:rPr>
          <w:rFonts w:ascii="Times New Roman" w:hAnsi="Times New Roman"/>
          <w:sz w:val="28"/>
          <w:szCs w:val="28"/>
        </w:rPr>
        <w:t>У</w:t>
      </w:r>
      <w:r w:rsidR="00457B9E">
        <w:rPr>
          <w:rFonts w:ascii="Times New Roman" w:hAnsi="Times New Roman"/>
          <w:sz w:val="28"/>
          <w:szCs w:val="28"/>
        </w:rPr>
        <w:t>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249E0" w:rsidRDefault="00352406" w:rsidP="00BA70EB">
      <w:pPr>
        <w:pStyle w:val="a6"/>
        <w:spacing w:before="0" w:line="240" w:lineRule="auto"/>
        <w:jc w:val="center"/>
        <w:rPr>
          <w:b/>
          <w:bCs/>
          <w:i/>
          <w:iCs/>
          <w:w w:val="110"/>
          <w:sz w:val="26"/>
          <w:szCs w:val="26"/>
        </w:rPr>
      </w:pPr>
      <w:r w:rsidRPr="00457B9E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457B9E" w:rsidRPr="00457B9E">
        <w:rPr>
          <w:b/>
          <w:bCs/>
          <w:sz w:val="26"/>
          <w:szCs w:val="26"/>
        </w:rPr>
        <w:t xml:space="preserve">по открытому электронному </w:t>
      </w:r>
      <w:r w:rsidR="00457B9E" w:rsidRPr="00457B9E">
        <w:rPr>
          <w:b/>
          <w:sz w:val="26"/>
          <w:szCs w:val="26"/>
        </w:rPr>
        <w:t xml:space="preserve">одноэтапному конкурсу без предварительного квалификационного отбора на право заключения договора: </w:t>
      </w:r>
      <w:r w:rsidR="00AE19D0" w:rsidRPr="00AE19D0">
        <w:rPr>
          <w:b/>
          <w:bCs/>
          <w:i/>
          <w:iCs/>
          <w:w w:val="110"/>
          <w:sz w:val="26"/>
          <w:szCs w:val="26"/>
        </w:rPr>
        <w:t xml:space="preserve">«Строительство ЛЭП 6 </w:t>
      </w:r>
      <w:proofErr w:type="spellStart"/>
      <w:r w:rsidR="00AE19D0" w:rsidRPr="00AE19D0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="00AE19D0" w:rsidRPr="00AE19D0">
        <w:rPr>
          <w:b/>
          <w:bCs/>
          <w:i/>
          <w:iCs/>
          <w:w w:val="110"/>
          <w:sz w:val="26"/>
          <w:szCs w:val="26"/>
        </w:rPr>
        <w:t xml:space="preserve"> от ПС «Шахта-7» для подключения заявителей мощностью свыше 150 кВт. Строительство ячеек 6 </w:t>
      </w:r>
      <w:proofErr w:type="spellStart"/>
      <w:r w:rsidR="00AE19D0" w:rsidRPr="00AE19D0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="00AE19D0" w:rsidRPr="00AE19D0">
        <w:rPr>
          <w:b/>
          <w:bCs/>
          <w:i/>
          <w:iCs/>
          <w:w w:val="110"/>
          <w:sz w:val="26"/>
          <w:szCs w:val="26"/>
        </w:rPr>
        <w:t xml:space="preserve"> (2 шт.) на ПС «Шахта-7», закупка №  1371 раздел  2.1.1.   ГКПЗ 2015 г.</w:t>
      </w:r>
    </w:p>
    <w:p w:rsidR="00AE19D0" w:rsidRPr="00457B9E" w:rsidRDefault="00AE19D0" w:rsidP="00BA70EB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4348B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4348BD">
              <w:rPr>
                <w:b/>
                <w:sz w:val="24"/>
                <w:szCs w:val="24"/>
              </w:rPr>
              <w:t>22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AE19D0">
              <w:rPr>
                <w:b/>
                <w:sz w:val="24"/>
                <w:szCs w:val="24"/>
              </w:rPr>
              <w:t>сентября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457B9E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457B9E">
        <w:rPr>
          <w:sz w:val="24"/>
        </w:rPr>
        <w:t>ействующей Закупочной комисс</w:t>
      </w:r>
      <w:proofErr w:type="gramStart"/>
      <w:r w:rsidR="00457B9E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055325" w:rsidRDefault="003C690B" w:rsidP="00C02479">
      <w:pPr>
        <w:pStyle w:val="21"/>
        <w:rPr>
          <w:bCs/>
          <w:caps/>
          <w:sz w:val="12"/>
          <w:szCs w:val="12"/>
        </w:rPr>
      </w:pPr>
    </w:p>
    <w:p w:rsidR="004249E0" w:rsidRDefault="004249E0" w:rsidP="00EF254F">
      <w:pPr>
        <w:pStyle w:val="21"/>
        <w:rPr>
          <w:b/>
          <w:caps/>
          <w:sz w:val="24"/>
        </w:rPr>
      </w:pPr>
    </w:p>
    <w:p w:rsidR="00EF254F" w:rsidRPr="00DE35C4" w:rsidRDefault="00EF254F" w:rsidP="00EF254F">
      <w:pPr>
        <w:pStyle w:val="21"/>
        <w:rPr>
          <w:b/>
          <w:caps/>
          <w:sz w:val="24"/>
        </w:rPr>
      </w:pPr>
      <w:r w:rsidRPr="00DE35C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249E0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  <w:szCs w:val="26"/>
        </w:rPr>
      </w:pPr>
      <w:r>
        <w:rPr>
          <w:bCs/>
          <w:i/>
          <w:iCs/>
          <w:sz w:val="24"/>
          <w:szCs w:val="26"/>
        </w:rPr>
        <w:t>Об утверждении результатов процедуры переторжки.</w:t>
      </w:r>
      <w:bookmarkStart w:id="2" w:name="_GoBack"/>
      <w:bookmarkEnd w:id="2"/>
    </w:p>
    <w:p w:rsidR="004249E0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  <w:szCs w:val="26"/>
        </w:rPr>
      </w:pPr>
      <w:r>
        <w:rPr>
          <w:bCs/>
          <w:i/>
          <w:iCs/>
          <w:sz w:val="24"/>
          <w:szCs w:val="26"/>
        </w:rPr>
        <w:t xml:space="preserve">Об </w:t>
      </w:r>
      <w:proofErr w:type="gramStart"/>
      <w:r>
        <w:rPr>
          <w:bCs/>
          <w:i/>
          <w:iCs/>
          <w:sz w:val="24"/>
          <w:szCs w:val="26"/>
        </w:rPr>
        <w:t>итоговой</w:t>
      </w:r>
      <w:proofErr w:type="gramEnd"/>
      <w:r>
        <w:rPr>
          <w:bCs/>
          <w:i/>
          <w:iCs/>
          <w:sz w:val="24"/>
          <w:szCs w:val="26"/>
        </w:rPr>
        <w:t xml:space="preserve"> </w:t>
      </w:r>
      <w:proofErr w:type="spellStart"/>
      <w:r>
        <w:rPr>
          <w:bCs/>
          <w:i/>
          <w:iCs/>
          <w:sz w:val="24"/>
          <w:szCs w:val="26"/>
        </w:rPr>
        <w:t>ранжировке</w:t>
      </w:r>
      <w:proofErr w:type="spellEnd"/>
      <w:r>
        <w:rPr>
          <w:bCs/>
          <w:i/>
          <w:iCs/>
          <w:sz w:val="24"/>
          <w:szCs w:val="26"/>
        </w:rPr>
        <w:t xml:space="preserve"> Конкурсных заявок.</w:t>
      </w:r>
    </w:p>
    <w:p w:rsidR="004249E0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  <w:szCs w:val="26"/>
        </w:rPr>
      </w:pPr>
      <w:r>
        <w:rPr>
          <w:bCs/>
          <w:i/>
          <w:iCs/>
          <w:sz w:val="24"/>
          <w:szCs w:val="26"/>
        </w:rPr>
        <w:t>О выборе победителя конкурса.</w:t>
      </w:r>
    </w:p>
    <w:p w:rsidR="00EF254F" w:rsidRPr="00055325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4249E0" w:rsidRDefault="004249E0" w:rsidP="004249E0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РЕШИЛИ:</w:t>
      </w:r>
    </w:p>
    <w:p w:rsidR="00AE19D0" w:rsidRPr="00D90F7F" w:rsidRDefault="00AE19D0" w:rsidP="00AE19D0">
      <w:pPr>
        <w:spacing w:line="240" w:lineRule="auto"/>
        <w:rPr>
          <w:b/>
          <w:sz w:val="24"/>
          <w:szCs w:val="26"/>
        </w:rPr>
      </w:pPr>
      <w:r w:rsidRPr="00D90F7F">
        <w:rPr>
          <w:b/>
          <w:sz w:val="24"/>
          <w:szCs w:val="26"/>
        </w:rPr>
        <w:t>По вопросу № 1</w:t>
      </w:r>
    </w:p>
    <w:p w:rsidR="00AE19D0" w:rsidRPr="00D90F7F" w:rsidRDefault="00AE19D0" w:rsidP="00AE19D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 w:rsidRPr="00D90F7F">
        <w:rPr>
          <w:szCs w:val="26"/>
        </w:rPr>
        <w:t>Признать процедуру переторжки состоявшейся.</w:t>
      </w:r>
    </w:p>
    <w:p w:rsidR="00AE19D0" w:rsidRPr="00692C40" w:rsidRDefault="00AE19D0" w:rsidP="00AE19D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 w:rsidRPr="00D90F7F">
        <w:rPr>
          <w:szCs w:val="26"/>
        </w:rPr>
        <w:t>Утвердить</w:t>
      </w:r>
      <w:r w:rsidRPr="00D90F7F">
        <w:rPr>
          <w:snapToGrid w:val="0"/>
          <w:szCs w:val="26"/>
        </w:rPr>
        <w:t xml:space="preserve"> окончательные цены </w:t>
      </w:r>
      <w:r>
        <w:rPr>
          <w:snapToGrid w:val="0"/>
          <w:szCs w:val="26"/>
        </w:rPr>
        <w:t>Конкурсных заявок</w:t>
      </w:r>
      <w:r w:rsidRPr="00D90F7F">
        <w:rPr>
          <w:snapToGrid w:val="0"/>
          <w:szCs w:val="26"/>
        </w:rPr>
        <w:t xml:space="preserve">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707"/>
      </w:tblGrid>
      <w:tr w:rsidR="00AE19D0" w:rsidRPr="000A692E" w:rsidTr="003462F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9D0" w:rsidRPr="000A692E" w:rsidRDefault="00AE19D0" w:rsidP="003462F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E19D0" w:rsidRPr="000A692E" w:rsidRDefault="00AE19D0" w:rsidP="003462F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9D0" w:rsidRPr="000A692E" w:rsidRDefault="00AE19D0" w:rsidP="003462F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9D0" w:rsidRPr="000A692E" w:rsidRDefault="00AE19D0" w:rsidP="003462F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19D0" w:rsidRPr="000A692E" w:rsidRDefault="00AE19D0" w:rsidP="003462F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AE19D0" w:rsidRPr="00E24AF7" w:rsidTr="003462F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9D0" w:rsidRPr="00E24AF7" w:rsidRDefault="00AE19D0" w:rsidP="003462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9D0" w:rsidRPr="006F08F2" w:rsidRDefault="00AE19D0" w:rsidP="003462FD">
            <w:pPr>
              <w:snapToGrid w:val="0"/>
              <w:spacing w:line="240" w:lineRule="auto"/>
              <w:ind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ООО «Дальний</w:t>
            </w:r>
            <w:r w:rsidRPr="006F08F2">
              <w:rPr>
                <w:b/>
                <w:i/>
                <w:sz w:val="24"/>
              </w:rPr>
              <w:t xml:space="preserve"> Восток </w:t>
            </w:r>
            <w:proofErr w:type="spellStart"/>
            <w:r w:rsidRPr="006F08F2">
              <w:rPr>
                <w:b/>
                <w:i/>
                <w:sz w:val="24"/>
              </w:rPr>
              <w:t>Энергосервис</w:t>
            </w:r>
            <w:proofErr w:type="spellEnd"/>
            <w:r w:rsidRPr="006F08F2">
              <w:rPr>
                <w:b/>
                <w:i/>
                <w:sz w:val="24"/>
              </w:rPr>
              <w:t>»</w:t>
            </w:r>
          </w:p>
          <w:p w:rsidR="00AE19D0" w:rsidRPr="006E7F92" w:rsidRDefault="00AE19D0" w:rsidP="003462FD">
            <w:pPr>
              <w:snapToGrid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(690074, г. Владивосток, ул. </w:t>
            </w:r>
            <w:proofErr w:type="gramStart"/>
            <w:r>
              <w:rPr>
                <w:sz w:val="24"/>
              </w:rPr>
              <w:t>Снеговая</w:t>
            </w:r>
            <w:proofErr w:type="gramEnd"/>
            <w:r>
              <w:rPr>
                <w:sz w:val="24"/>
              </w:rPr>
              <w:t>, д. 42, оф. 4)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9D0" w:rsidRPr="001008A6" w:rsidRDefault="00AE19D0" w:rsidP="003462FD">
            <w:pPr>
              <w:snapToGrid w:val="0"/>
              <w:spacing w:line="240" w:lineRule="auto"/>
              <w:ind w:firstLine="38"/>
              <w:rPr>
                <w:bCs/>
                <w:iCs/>
                <w:sz w:val="24"/>
                <w:szCs w:val="24"/>
              </w:rPr>
            </w:pPr>
            <w:r w:rsidRPr="001008A6">
              <w:rPr>
                <w:b/>
                <w:bCs/>
                <w:i/>
                <w:iCs/>
                <w:sz w:val="24"/>
                <w:szCs w:val="24"/>
              </w:rPr>
              <w:t xml:space="preserve">18 818 441,00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9D0" w:rsidRDefault="00AE19D0" w:rsidP="003462F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18 715 051,00</w:t>
            </w:r>
          </w:p>
        </w:tc>
      </w:tr>
      <w:tr w:rsidR="00AE19D0" w:rsidRPr="00E24AF7" w:rsidTr="003462F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9D0" w:rsidRPr="00E24AF7" w:rsidRDefault="00AE19D0" w:rsidP="003462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9D0" w:rsidRPr="006E7F92" w:rsidRDefault="00AE19D0" w:rsidP="003462FD">
            <w:pPr>
              <w:snapToGrid w:val="0"/>
              <w:spacing w:line="240" w:lineRule="auto"/>
              <w:ind w:firstLine="0"/>
              <w:rPr>
                <w:sz w:val="24"/>
              </w:rPr>
            </w:pPr>
            <w:r w:rsidRPr="002F6999">
              <w:rPr>
                <w:b/>
                <w:i/>
                <w:sz w:val="24"/>
              </w:rPr>
              <w:t>ОАО «</w:t>
            </w:r>
            <w:proofErr w:type="spellStart"/>
            <w:r w:rsidRPr="002F6999">
              <w:rPr>
                <w:b/>
                <w:i/>
                <w:sz w:val="24"/>
              </w:rPr>
              <w:t>Востоксельэлектросетьстрой</w:t>
            </w:r>
            <w:proofErr w:type="spellEnd"/>
            <w:r w:rsidRPr="002F6999">
              <w:rPr>
                <w:b/>
                <w:i/>
                <w:sz w:val="24"/>
              </w:rPr>
              <w:t>»</w:t>
            </w:r>
            <w:r>
              <w:rPr>
                <w:sz w:val="24"/>
              </w:rPr>
              <w:t xml:space="preserve"> (680042, г. Хабаровск, ул. </w:t>
            </w:r>
            <w:proofErr w:type="gramStart"/>
            <w:r>
              <w:rPr>
                <w:sz w:val="24"/>
              </w:rPr>
              <w:t>Тихоокеанская</w:t>
            </w:r>
            <w:proofErr w:type="gramEnd"/>
            <w:r>
              <w:rPr>
                <w:sz w:val="24"/>
              </w:rPr>
              <w:t>, д. 165)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9D0" w:rsidRPr="001008A6" w:rsidRDefault="00AE19D0" w:rsidP="003462FD">
            <w:pPr>
              <w:snapToGrid w:val="0"/>
              <w:spacing w:line="240" w:lineRule="auto"/>
              <w:ind w:firstLine="38"/>
              <w:rPr>
                <w:bCs/>
                <w:iCs/>
                <w:sz w:val="24"/>
                <w:szCs w:val="24"/>
              </w:rPr>
            </w:pPr>
            <w:r w:rsidRPr="001008A6">
              <w:rPr>
                <w:b/>
                <w:bCs/>
                <w:i/>
                <w:iCs/>
                <w:sz w:val="24"/>
                <w:szCs w:val="24"/>
              </w:rPr>
              <w:t xml:space="preserve">18 725 612,00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9D0" w:rsidRDefault="00AE19D0" w:rsidP="003462F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18 725 612,00</w:t>
            </w:r>
          </w:p>
        </w:tc>
      </w:tr>
    </w:tbl>
    <w:p w:rsidR="00AE19D0" w:rsidRPr="00D21B69" w:rsidRDefault="00AE19D0" w:rsidP="00AE19D0">
      <w:pPr>
        <w:spacing w:line="240" w:lineRule="auto"/>
        <w:rPr>
          <w:b/>
          <w:sz w:val="16"/>
          <w:szCs w:val="16"/>
        </w:rPr>
      </w:pPr>
    </w:p>
    <w:p w:rsidR="00AE19D0" w:rsidRPr="00E24AF7" w:rsidRDefault="00AE19D0" w:rsidP="00AE19D0">
      <w:pPr>
        <w:spacing w:line="240" w:lineRule="auto"/>
        <w:rPr>
          <w:b/>
          <w:sz w:val="24"/>
          <w:szCs w:val="26"/>
        </w:rPr>
      </w:pPr>
      <w:r w:rsidRPr="00E24AF7">
        <w:rPr>
          <w:b/>
          <w:sz w:val="24"/>
          <w:szCs w:val="26"/>
        </w:rPr>
        <w:t>По вопросу № 2</w:t>
      </w:r>
    </w:p>
    <w:p w:rsidR="00AE19D0" w:rsidRPr="00E24AF7" w:rsidRDefault="00AE19D0" w:rsidP="00AE19D0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4"/>
          <w:szCs w:val="26"/>
        </w:rPr>
      </w:pPr>
      <w:r w:rsidRPr="00E24AF7">
        <w:rPr>
          <w:sz w:val="24"/>
          <w:szCs w:val="26"/>
        </w:rPr>
        <w:t xml:space="preserve">Утвердить </w:t>
      </w:r>
      <w:proofErr w:type="gramStart"/>
      <w:r w:rsidRPr="00E24AF7">
        <w:rPr>
          <w:sz w:val="24"/>
          <w:szCs w:val="26"/>
        </w:rPr>
        <w:t>итоговую</w:t>
      </w:r>
      <w:proofErr w:type="gramEnd"/>
      <w:r w:rsidRPr="00E24AF7">
        <w:rPr>
          <w:sz w:val="24"/>
          <w:szCs w:val="26"/>
        </w:rPr>
        <w:t xml:space="preserve"> </w:t>
      </w:r>
      <w:proofErr w:type="spellStart"/>
      <w:r w:rsidRPr="00E24AF7">
        <w:rPr>
          <w:sz w:val="24"/>
          <w:szCs w:val="26"/>
        </w:rPr>
        <w:t>ранжировку</w:t>
      </w:r>
      <w:proofErr w:type="spellEnd"/>
      <w:r w:rsidRPr="00E24AF7">
        <w:rPr>
          <w:sz w:val="24"/>
          <w:szCs w:val="26"/>
        </w:rPr>
        <w:t xml:space="preserve"> </w:t>
      </w:r>
      <w:r>
        <w:rPr>
          <w:sz w:val="24"/>
          <w:szCs w:val="26"/>
        </w:rPr>
        <w:t>Конкурсных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820"/>
        <w:gridCol w:w="1890"/>
        <w:gridCol w:w="1937"/>
      </w:tblGrid>
      <w:tr w:rsidR="00AE19D0" w:rsidRPr="00EB3969" w:rsidTr="003462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D0" w:rsidRPr="00EB3969" w:rsidRDefault="00AE19D0" w:rsidP="003462F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B3969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B3969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D0" w:rsidRPr="00EB3969" w:rsidRDefault="00AE19D0" w:rsidP="003462F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D0" w:rsidRPr="00EB3969" w:rsidRDefault="00AE19D0" w:rsidP="003462F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D0" w:rsidRPr="00EB3969" w:rsidRDefault="00AE19D0" w:rsidP="003462F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AE19D0" w:rsidRPr="00E24AF7" w:rsidTr="003462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D0" w:rsidRPr="00E24AF7" w:rsidRDefault="00AE19D0" w:rsidP="003462F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0" w:rsidRPr="006F08F2" w:rsidRDefault="00AE19D0" w:rsidP="003462FD">
            <w:pPr>
              <w:snapToGrid w:val="0"/>
              <w:spacing w:line="240" w:lineRule="auto"/>
              <w:ind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ООО «Дальний</w:t>
            </w:r>
            <w:r w:rsidRPr="006F08F2">
              <w:rPr>
                <w:b/>
                <w:i/>
                <w:sz w:val="24"/>
              </w:rPr>
              <w:t xml:space="preserve"> Восток </w:t>
            </w:r>
            <w:proofErr w:type="spellStart"/>
            <w:r w:rsidRPr="006F08F2">
              <w:rPr>
                <w:b/>
                <w:i/>
                <w:sz w:val="24"/>
              </w:rPr>
              <w:t>Энергосервис</w:t>
            </w:r>
            <w:proofErr w:type="spellEnd"/>
            <w:r w:rsidRPr="006F08F2">
              <w:rPr>
                <w:b/>
                <w:i/>
                <w:sz w:val="24"/>
              </w:rPr>
              <w:t>»</w:t>
            </w:r>
          </w:p>
          <w:p w:rsidR="00AE19D0" w:rsidRPr="006E7F92" w:rsidRDefault="00AE19D0" w:rsidP="003462FD">
            <w:pPr>
              <w:snapToGrid w:val="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(690074, г. Владивосток, ул. </w:t>
            </w:r>
            <w:proofErr w:type="gramStart"/>
            <w:r>
              <w:rPr>
                <w:sz w:val="24"/>
              </w:rPr>
              <w:t>Снеговая</w:t>
            </w:r>
            <w:proofErr w:type="gramEnd"/>
            <w:r>
              <w:rPr>
                <w:sz w:val="24"/>
              </w:rPr>
              <w:t>, д. 42, оф. 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0" w:rsidRPr="001008A6" w:rsidRDefault="00AE19D0" w:rsidP="003462FD">
            <w:pPr>
              <w:snapToGrid w:val="0"/>
              <w:spacing w:line="240" w:lineRule="auto"/>
              <w:ind w:firstLine="38"/>
              <w:rPr>
                <w:bCs/>
                <w:iCs/>
                <w:sz w:val="24"/>
                <w:szCs w:val="24"/>
              </w:rPr>
            </w:pPr>
            <w:r w:rsidRPr="001008A6">
              <w:rPr>
                <w:b/>
                <w:bCs/>
                <w:i/>
                <w:iCs/>
                <w:sz w:val="24"/>
                <w:szCs w:val="24"/>
              </w:rPr>
              <w:t xml:space="preserve">18 818 441,00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0" w:rsidRDefault="00AE19D0" w:rsidP="003462F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18 715 051,00</w:t>
            </w:r>
          </w:p>
        </w:tc>
      </w:tr>
      <w:tr w:rsidR="00AE19D0" w:rsidRPr="00E24AF7" w:rsidTr="003462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9D0" w:rsidRPr="00E24AF7" w:rsidRDefault="00AE19D0" w:rsidP="003462F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0" w:rsidRPr="006E7F92" w:rsidRDefault="00AE19D0" w:rsidP="003462FD">
            <w:pPr>
              <w:snapToGrid w:val="0"/>
              <w:spacing w:line="240" w:lineRule="auto"/>
              <w:ind w:firstLine="0"/>
              <w:rPr>
                <w:sz w:val="24"/>
              </w:rPr>
            </w:pPr>
            <w:r w:rsidRPr="002F6999">
              <w:rPr>
                <w:b/>
                <w:i/>
                <w:sz w:val="24"/>
              </w:rPr>
              <w:t>ОАО «</w:t>
            </w:r>
            <w:proofErr w:type="spellStart"/>
            <w:r w:rsidRPr="002F6999">
              <w:rPr>
                <w:b/>
                <w:i/>
                <w:sz w:val="24"/>
              </w:rPr>
              <w:t>Востоксельэлектросетьстрой</w:t>
            </w:r>
            <w:proofErr w:type="spellEnd"/>
            <w:r w:rsidRPr="002F6999">
              <w:rPr>
                <w:b/>
                <w:i/>
                <w:sz w:val="24"/>
              </w:rPr>
              <w:t>»</w:t>
            </w:r>
            <w:r>
              <w:rPr>
                <w:sz w:val="24"/>
              </w:rPr>
              <w:t xml:space="preserve"> (680042, г. Хабаровск, ул. </w:t>
            </w:r>
            <w:proofErr w:type="gramStart"/>
            <w:r>
              <w:rPr>
                <w:sz w:val="24"/>
              </w:rPr>
              <w:t>Тихоокеанская</w:t>
            </w:r>
            <w:proofErr w:type="gramEnd"/>
            <w:r>
              <w:rPr>
                <w:sz w:val="24"/>
              </w:rPr>
              <w:t>, д. 165)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0" w:rsidRPr="001008A6" w:rsidRDefault="00AE19D0" w:rsidP="003462FD">
            <w:pPr>
              <w:snapToGrid w:val="0"/>
              <w:spacing w:line="240" w:lineRule="auto"/>
              <w:ind w:firstLine="38"/>
              <w:rPr>
                <w:bCs/>
                <w:iCs/>
                <w:sz w:val="24"/>
                <w:szCs w:val="24"/>
              </w:rPr>
            </w:pPr>
            <w:r w:rsidRPr="001008A6">
              <w:rPr>
                <w:b/>
                <w:bCs/>
                <w:i/>
                <w:iCs/>
                <w:sz w:val="24"/>
                <w:szCs w:val="24"/>
              </w:rPr>
              <w:t xml:space="preserve">18 725 612,00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9D0" w:rsidRDefault="00AE19D0" w:rsidP="003462F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18 725 612,00</w:t>
            </w:r>
          </w:p>
        </w:tc>
      </w:tr>
    </w:tbl>
    <w:p w:rsidR="00AE19D0" w:rsidRDefault="00AE19D0" w:rsidP="00AE19D0">
      <w:pPr>
        <w:spacing w:line="240" w:lineRule="auto"/>
        <w:rPr>
          <w:b/>
          <w:sz w:val="16"/>
          <w:szCs w:val="16"/>
        </w:rPr>
      </w:pPr>
    </w:p>
    <w:p w:rsidR="00AE19D0" w:rsidRPr="00D21B69" w:rsidRDefault="00AE19D0" w:rsidP="00AE19D0">
      <w:pPr>
        <w:spacing w:line="240" w:lineRule="auto"/>
        <w:rPr>
          <w:b/>
          <w:sz w:val="16"/>
          <w:szCs w:val="16"/>
        </w:rPr>
      </w:pPr>
    </w:p>
    <w:p w:rsidR="00AE19D0" w:rsidRPr="00EB3969" w:rsidRDefault="00AE19D0" w:rsidP="00AE19D0">
      <w:pPr>
        <w:spacing w:line="240" w:lineRule="auto"/>
        <w:rPr>
          <w:b/>
          <w:sz w:val="26"/>
          <w:szCs w:val="26"/>
        </w:rPr>
      </w:pPr>
      <w:r w:rsidRPr="00EB3969">
        <w:rPr>
          <w:b/>
          <w:sz w:val="26"/>
          <w:szCs w:val="26"/>
        </w:rPr>
        <w:lastRenderedPageBreak/>
        <w:t>По вопросу № 3</w:t>
      </w:r>
    </w:p>
    <w:p w:rsidR="00AE19D0" w:rsidRPr="005B5ADA" w:rsidRDefault="00AE19D0" w:rsidP="00AE19D0">
      <w:pPr>
        <w:tabs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24AF7">
        <w:rPr>
          <w:b/>
          <w:spacing w:val="4"/>
          <w:sz w:val="24"/>
          <w:szCs w:val="26"/>
        </w:rPr>
        <w:t>Признать</w:t>
      </w:r>
      <w:r w:rsidRPr="00E24AF7">
        <w:rPr>
          <w:sz w:val="24"/>
          <w:szCs w:val="26"/>
        </w:rPr>
        <w:t xml:space="preserve"> Победителем </w:t>
      </w:r>
      <w:r w:rsidRPr="00692C40">
        <w:rPr>
          <w:sz w:val="24"/>
          <w:szCs w:val="26"/>
        </w:rPr>
        <w:t xml:space="preserve">открытого одноэтапного электронного конкурса (b2b-energo.ru) </w:t>
      </w:r>
      <w:r w:rsidRPr="00E24AF7">
        <w:rPr>
          <w:sz w:val="24"/>
          <w:szCs w:val="26"/>
        </w:rPr>
        <w:t xml:space="preserve">участника, занявшего первое место в итоговой </w:t>
      </w:r>
      <w:proofErr w:type="spellStart"/>
      <w:r w:rsidRPr="00E24AF7">
        <w:rPr>
          <w:sz w:val="24"/>
          <w:szCs w:val="26"/>
        </w:rPr>
        <w:t>ранжировке</w:t>
      </w:r>
      <w:proofErr w:type="spellEnd"/>
      <w:r w:rsidRPr="00E24AF7">
        <w:rPr>
          <w:sz w:val="24"/>
          <w:szCs w:val="26"/>
        </w:rPr>
        <w:t xml:space="preserve"> по степени предпочтительности для заказчика: </w:t>
      </w:r>
      <w:r w:rsidRPr="005B5ADA">
        <w:rPr>
          <w:b/>
          <w:i/>
          <w:sz w:val="24"/>
          <w:szCs w:val="26"/>
        </w:rPr>
        <w:t xml:space="preserve">ООО «Дальний Восток </w:t>
      </w:r>
      <w:proofErr w:type="spellStart"/>
      <w:r w:rsidRPr="005B5ADA">
        <w:rPr>
          <w:b/>
          <w:i/>
          <w:sz w:val="24"/>
          <w:szCs w:val="26"/>
        </w:rPr>
        <w:t>Энергосервис</w:t>
      </w:r>
      <w:proofErr w:type="spellEnd"/>
      <w:r w:rsidRPr="005B5ADA">
        <w:rPr>
          <w:b/>
          <w:i/>
          <w:sz w:val="24"/>
          <w:szCs w:val="26"/>
        </w:rPr>
        <w:t>»</w:t>
      </w:r>
      <w:r>
        <w:rPr>
          <w:b/>
          <w:i/>
          <w:sz w:val="24"/>
          <w:szCs w:val="26"/>
        </w:rPr>
        <w:t xml:space="preserve"> </w:t>
      </w:r>
      <w:r w:rsidRPr="005B5ADA">
        <w:rPr>
          <w:b/>
          <w:i/>
          <w:sz w:val="24"/>
          <w:szCs w:val="26"/>
        </w:rPr>
        <w:t>(690074, г. Владивосток, ул. Снеговая, д. 42, оф. 4)</w:t>
      </w:r>
      <w:r>
        <w:rPr>
          <w:b/>
          <w:i/>
          <w:sz w:val="24"/>
          <w:szCs w:val="26"/>
        </w:rPr>
        <w:t xml:space="preserve"> </w:t>
      </w:r>
      <w:r w:rsidRPr="005B5ADA">
        <w:rPr>
          <w:sz w:val="24"/>
          <w:szCs w:val="26"/>
        </w:rPr>
        <w:t xml:space="preserve">на условиях: стоимость предложения </w:t>
      </w:r>
      <w:r>
        <w:rPr>
          <w:b/>
          <w:bCs/>
          <w:i/>
          <w:sz w:val="22"/>
          <w:szCs w:val="22"/>
          <w:lang w:eastAsia="en-US"/>
        </w:rPr>
        <w:t xml:space="preserve">18 715 051,00 руб. без учета НДС </w:t>
      </w:r>
      <w:r w:rsidRPr="005B5ADA">
        <w:rPr>
          <w:bCs/>
          <w:i/>
          <w:sz w:val="22"/>
          <w:szCs w:val="22"/>
          <w:lang w:eastAsia="en-US"/>
        </w:rPr>
        <w:t>(22 083 760,18 руб. с учетом НДС)</w:t>
      </w:r>
      <w:r w:rsidRPr="005B5ADA">
        <w:rPr>
          <w:sz w:val="24"/>
          <w:szCs w:val="24"/>
        </w:rPr>
        <w:t>. Срок выполнения работ: с момента закл</w:t>
      </w:r>
      <w:r>
        <w:rPr>
          <w:sz w:val="24"/>
          <w:szCs w:val="24"/>
        </w:rPr>
        <w:t xml:space="preserve">ючения договора – 30.12.2015 г. </w:t>
      </w:r>
      <w:r w:rsidRPr="005B5ADA">
        <w:rPr>
          <w:sz w:val="24"/>
          <w:szCs w:val="24"/>
        </w:rPr>
        <w:t xml:space="preserve">Условия оплаты: за каждый выполненный этап работы в течение 30 (тридцати) банковских дней с момента  подписания акта  выполненного этапа работ на основании предоставленных Подрядчиком счетов, с последующим оформлением счета-фактуры. Окончательный расчет Заказчик обязан произвести путем перечисления денежных средств на расчетный счет Подрядчика на основании выставленного счета-фактуры в течение 30 (тридцати) календарных дней </w:t>
      </w:r>
      <w:proofErr w:type="gramStart"/>
      <w:r w:rsidRPr="005B5ADA">
        <w:rPr>
          <w:sz w:val="24"/>
          <w:szCs w:val="24"/>
        </w:rPr>
        <w:t>с даты подписания</w:t>
      </w:r>
      <w:proofErr w:type="gramEnd"/>
      <w:r w:rsidRPr="005B5ADA">
        <w:rPr>
          <w:sz w:val="24"/>
          <w:szCs w:val="24"/>
        </w:rPr>
        <w:t xml:space="preserve"> Заказчиком акта приемки законченного строительством объекта, по форме КС-11 или КС14 и  утвержденной постановлением Госкомстата России от 30.10.1997 № 714 а. Гарантийные обязательства: 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составляет 5 (пять) лет, при условии соблюдения Заказчиком правил эксплуатации сданного в эксплуатацию оборудования. Гарантия на своевременное устранение недостатков и дефектов, выявленных самостоятельно либо Заказчиком при приемке работ и в период гарантийного срока эксплуатации результата выполненных работ.</w:t>
      </w:r>
      <w:r>
        <w:rPr>
          <w:sz w:val="24"/>
          <w:szCs w:val="24"/>
        </w:rPr>
        <w:t xml:space="preserve"> </w:t>
      </w:r>
      <w:r w:rsidRPr="005B5ADA">
        <w:rPr>
          <w:sz w:val="24"/>
          <w:szCs w:val="24"/>
        </w:rPr>
        <w:t>Конкурсная заявка имеет правовой статус оферты и действует до 05 декабря 2015 г.</w:t>
      </w:r>
    </w:p>
    <w:p w:rsidR="004249E0" w:rsidRDefault="004249E0" w:rsidP="004249E0">
      <w:pPr>
        <w:spacing w:line="240" w:lineRule="auto"/>
        <w:ind w:firstLine="0"/>
        <w:rPr>
          <w:sz w:val="24"/>
          <w:szCs w:val="24"/>
        </w:rPr>
      </w:pPr>
    </w:p>
    <w:p w:rsidR="00A45BE3" w:rsidRDefault="00A45BE3" w:rsidP="00A45BE3">
      <w:pPr>
        <w:spacing w:line="240" w:lineRule="auto"/>
        <w:ind w:firstLine="0"/>
        <w:rPr>
          <w:sz w:val="24"/>
          <w:szCs w:val="24"/>
        </w:rPr>
      </w:pPr>
    </w:p>
    <w:p w:rsidR="005C42FE" w:rsidRDefault="005C42FE" w:rsidP="00A45BE3">
      <w:pPr>
        <w:spacing w:line="240" w:lineRule="auto"/>
        <w:ind w:firstLine="0"/>
        <w:rPr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055325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A02900" w:rsidRDefault="003B739A" w:rsidP="003B739A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AE19D0">
      <w:headerReference w:type="default" r:id="rId9"/>
      <w:footerReference w:type="default" r:id="rId10"/>
      <w:pgSz w:w="11906" w:h="16838"/>
      <w:pgMar w:top="1135" w:right="849" w:bottom="851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E3A" w:rsidRDefault="00A56E3A" w:rsidP="00355095">
      <w:pPr>
        <w:spacing w:line="240" w:lineRule="auto"/>
      </w:pPr>
      <w:r>
        <w:separator/>
      </w:r>
    </w:p>
  </w:endnote>
  <w:endnote w:type="continuationSeparator" w:id="0">
    <w:p w:rsidR="00A56E3A" w:rsidRDefault="00A56E3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48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48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E3A" w:rsidRDefault="00A56E3A" w:rsidP="00355095">
      <w:pPr>
        <w:spacing w:line="240" w:lineRule="auto"/>
      </w:pPr>
      <w:r>
        <w:separator/>
      </w:r>
    </w:p>
  </w:footnote>
  <w:footnote w:type="continuationSeparator" w:id="0">
    <w:p w:rsidR="00A56E3A" w:rsidRDefault="00A56E3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E19D0">
      <w:rPr>
        <w:i/>
        <w:sz w:val="20"/>
      </w:rPr>
      <w:t>1371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249E0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C8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48BD"/>
    <w:rsid w:val="004355A8"/>
    <w:rsid w:val="00445432"/>
    <w:rsid w:val="0045381B"/>
    <w:rsid w:val="00456E12"/>
    <w:rsid w:val="004579DA"/>
    <w:rsid w:val="00457B9E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6169"/>
    <w:rsid w:val="007D7B16"/>
    <w:rsid w:val="00807ED5"/>
    <w:rsid w:val="00817D6E"/>
    <w:rsid w:val="00835365"/>
    <w:rsid w:val="00861C62"/>
    <w:rsid w:val="008630C2"/>
    <w:rsid w:val="00864009"/>
    <w:rsid w:val="008759B3"/>
    <w:rsid w:val="00881A32"/>
    <w:rsid w:val="008848D3"/>
    <w:rsid w:val="00886219"/>
    <w:rsid w:val="0088746E"/>
    <w:rsid w:val="0089485D"/>
    <w:rsid w:val="008A5961"/>
    <w:rsid w:val="008A79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4429"/>
    <w:rsid w:val="00A45BE3"/>
    <w:rsid w:val="00A56CAE"/>
    <w:rsid w:val="00A56E3A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19D0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4B59"/>
    <w:rsid w:val="00C438F5"/>
    <w:rsid w:val="00C52908"/>
    <w:rsid w:val="00C55AD2"/>
    <w:rsid w:val="00C62488"/>
    <w:rsid w:val="00C62A3E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5528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47</cp:revision>
  <cp:lastPrinted>2015-09-18T05:17:00Z</cp:lastPrinted>
  <dcterms:created xsi:type="dcterms:W3CDTF">2014-08-07T23:18:00Z</dcterms:created>
  <dcterms:modified xsi:type="dcterms:W3CDTF">2015-09-22T00:54:00Z</dcterms:modified>
</cp:coreProperties>
</file>