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A2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A12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A2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A22D6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D3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1A22D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1A22D6">
        <w:rPr>
          <w:sz w:val="22"/>
          <w:szCs w:val="22"/>
        </w:rPr>
        <w:t xml:space="preserve">Способ и предмет закупки: открытый электронный запрос </w:t>
      </w:r>
      <w:r w:rsidR="00133392">
        <w:rPr>
          <w:sz w:val="22"/>
          <w:szCs w:val="22"/>
        </w:rPr>
        <w:t>цен</w:t>
      </w:r>
      <w:bookmarkStart w:id="0" w:name="_GoBack"/>
      <w:bookmarkEnd w:id="0"/>
      <w:r w:rsidRPr="001A22D6">
        <w:rPr>
          <w:sz w:val="22"/>
          <w:szCs w:val="22"/>
        </w:rPr>
        <w:t xml:space="preserve">: </w:t>
      </w:r>
      <w:r w:rsidRPr="001A22D6">
        <w:rPr>
          <w:b/>
          <w:bCs/>
          <w:i/>
          <w:iCs/>
          <w:snapToGrid w:val="0"/>
          <w:w w:val="110"/>
          <w:sz w:val="22"/>
          <w:szCs w:val="22"/>
        </w:rPr>
        <w:t>«</w:t>
      </w:r>
      <w:r w:rsidR="00A125AC">
        <w:rPr>
          <w:b/>
          <w:bCs/>
          <w:i/>
          <w:sz w:val="24"/>
        </w:rPr>
        <w:t>Оборудование ВЧ обработки</w:t>
      </w:r>
      <w:r w:rsidRPr="001A22D6">
        <w:rPr>
          <w:b/>
          <w:bCs/>
          <w:i/>
          <w:iCs/>
          <w:snapToGrid w:val="0"/>
          <w:w w:val="110"/>
          <w:sz w:val="22"/>
          <w:szCs w:val="22"/>
        </w:rPr>
        <w:t>»</w:t>
      </w:r>
      <w:r w:rsidRPr="001A22D6">
        <w:rPr>
          <w:snapToGrid w:val="0"/>
          <w:sz w:val="22"/>
          <w:szCs w:val="22"/>
        </w:rPr>
        <w:t xml:space="preserve">. Закупка </w:t>
      </w:r>
      <w:r w:rsidR="001A22D6" w:rsidRPr="001A22D6">
        <w:rPr>
          <w:snapToGrid w:val="0"/>
          <w:sz w:val="22"/>
          <w:szCs w:val="22"/>
        </w:rPr>
        <w:t>20</w:t>
      </w:r>
      <w:r w:rsidR="00A125AC">
        <w:rPr>
          <w:snapToGrid w:val="0"/>
          <w:sz w:val="22"/>
          <w:szCs w:val="22"/>
        </w:rPr>
        <w:t>20</w:t>
      </w:r>
      <w:r w:rsidR="001A22D6" w:rsidRPr="001A22D6">
        <w:rPr>
          <w:snapToGrid w:val="0"/>
          <w:sz w:val="22"/>
          <w:szCs w:val="22"/>
        </w:rPr>
        <w:t xml:space="preserve"> </w:t>
      </w:r>
      <w:r w:rsidRPr="001A22D6">
        <w:rPr>
          <w:snapToGrid w:val="0"/>
          <w:sz w:val="22"/>
          <w:szCs w:val="22"/>
        </w:rPr>
        <w:t>р. 2.</w:t>
      </w:r>
      <w:r w:rsidR="001A22D6" w:rsidRPr="001A22D6">
        <w:rPr>
          <w:snapToGrid w:val="0"/>
          <w:sz w:val="22"/>
          <w:szCs w:val="22"/>
        </w:rPr>
        <w:t>1</w:t>
      </w:r>
      <w:r w:rsidRPr="001A22D6">
        <w:rPr>
          <w:snapToGrid w:val="0"/>
          <w:sz w:val="22"/>
          <w:szCs w:val="22"/>
        </w:rPr>
        <w:t>.2.</w:t>
      </w:r>
    </w:p>
    <w:p w:rsidR="001923DC" w:rsidRPr="001A22D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1A22D6">
        <w:rPr>
          <w:sz w:val="22"/>
          <w:szCs w:val="22"/>
        </w:rPr>
        <w:tab/>
        <w:t xml:space="preserve">Планируемая стоимость закупки в соответствии с ГКПЗ: </w:t>
      </w:r>
      <w:r w:rsidRPr="001A22D6">
        <w:rPr>
          <w:b/>
          <w:i/>
          <w:snapToGrid w:val="0"/>
          <w:sz w:val="22"/>
          <w:szCs w:val="22"/>
        </w:rPr>
        <w:t> </w:t>
      </w:r>
      <w:r w:rsidR="00A125AC">
        <w:rPr>
          <w:b/>
          <w:i/>
          <w:snapToGrid w:val="0"/>
          <w:sz w:val="22"/>
          <w:szCs w:val="22"/>
        </w:rPr>
        <w:t>3 423 728,81</w:t>
      </w:r>
      <w:r w:rsidRPr="001A22D6">
        <w:rPr>
          <w:snapToGrid w:val="0"/>
          <w:sz w:val="22"/>
          <w:szCs w:val="22"/>
        </w:rPr>
        <w:t xml:space="preserve"> 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A125AC" w:rsidRDefault="00A125AC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A125AC" w:rsidRPr="00A125AC" w:rsidRDefault="00A125AC" w:rsidP="00A125A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125AC">
        <w:rPr>
          <w:rFonts w:ascii="Arial" w:hAnsi="Arial" w:cs="Arial"/>
          <w:color w:val="333333"/>
          <w:sz w:val="18"/>
          <w:szCs w:val="18"/>
        </w:rPr>
        <w:t xml:space="preserve">В </w:t>
      </w:r>
      <w:r w:rsidRPr="00A125AC">
        <w:rPr>
          <w:color w:val="333333"/>
          <w:sz w:val="24"/>
          <w:szCs w:val="24"/>
        </w:rPr>
        <w:t>ходе проведения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A125AC" w:rsidRPr="00A125AC" w:rsidRDefault="00A125AC" w:rsidP="00A125A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125AC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A125AC" w:rsidRPr="00A125AC" w:rsidRDefault="00A125AC" w:rsidP="00A125A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125AC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A125AC" w:rsidRPr="00A125AC" w:rsidRDefault="00A125AC" w:rsidP="00A125AC">
      <w:pPr>
        <w:pStyle w:val="af"/>
        <w:spacing w:before="100" w:beforeAutospacing="1" w:after="100" w:afterAutospacing="1" w:line="240" w:lineRule="auto"/>
        <w:ind w:firstLine="0"/>
        <w:rPr>
          <w:color w:val="333333"/>
          <w:sz w:val="24"/>
          <w:szCs w:val="24"/>
        </w:rPr>
      </w:pPr>
      <w:r w:rsidRPr="00A125AC">
        <w:rPr>
          <w:color w:val="333333"/>
          <w:sz w:val="24"/>
          <w:szCs w:val="24"/>
        </w:rPr>
        <w:t>10:32 31.08.2015</w:t>
      </w:r>
    </w:p>
    <w:p w:rsidR="00A125AC" w:rsidRPr="00A125AC" w:rsidRDefault="00A125AC" w:rsidP="00A125A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125AC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A125AC" w:rsidRPr="00A125AC" w:rsidRDefault="00A125AC" w:rsidP="00A125A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125AC">
        <w:rPr>
          <w:color w:val="333333"/>
          <w:sz w:val="24"/>
          <w:szCs w:val="24"/>
        </w:rPr>
        <w:t>Торговая площадка Системы www.b2b-energo.ru</w:t>
      </w:r>
    </w:p>
    <w:p w:rsidR="00A125AC" w:rsidRPr="00A125AC" w:rsidRDefault="00A125AC" w:rsidP="00A125A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125AC">
        <w:rPr>
          <w:color w:val="333333"/>
          <w:sz w:val="24"/>
          <w:szCs w:val="24"/>
        </w:rPr>
        <w:t xml:space="preserve">В </w:t>
      </w:r>
      <w:proofErr w:type="gramStart"/>
      <w:r w:rsidRPr="00A125AC">
        <w:rPr>
          <w:color w:val="333333"/>
          <w:sz w:val="24"/>
          <w:szCs w:val="24"/>
        </w:rPr>
        <w:t>конвертах</w:t>
      </w:r>
      <w:proofErr w:type="gramEnd"/>
      <w:r w:rsidRPr="00A125AC">
        <w:rPr>
          <w:color w:val="333333"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20"/>
        <w:gridCol w:w="4760"/>
      </w:tblGrid>
      <w:tr w:rsidR="00A125AC" w:rsidRPr="00A125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A125AC" w:rsidRPr="00A125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ЗАО НПП "ЭИС" (620075, г. Екатеринбург, ул. </w:t>
            </w:r>
            <w:proofErr w:type="gramStart"/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Оборудование ВЧ обработки от Производителя, подано 28.08.2015 в 10:02</w:t>
            </w:r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3 255 000,00 руб. (цена без НДС)</w:t>
            </w:r>
          </w:p>
        </w:tc>
      </w:tr>
      <w:tr w:rsidR="00A125AC" w:rsidRPr="00A125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"Энергия-М" (182113, Россия, Псковская область, г. Великие Луки, ул. Строителей,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5AC" w:rsidRPr="00A125AC" w:rsidRDefault="00A125AC" w:rsidP="00A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Цена за лот, подано 28.08.2015 в 10:01</w:t>
            </w:r>
            <w:r w:rsidRPr="00A1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3 260 000,00 руб. (цена без НДС)</w:t>
            </w:r>
          </w:p>
        </w:tc>
      </w:tr>
    </w:tbl>
    <w:p w:rsidR="00EB0E5F" w:rsidRPr="001A22D6" w:rsidRDefault="00EB0E5F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4640FF" w:rsidRPr="001A22D6" w:rsidRDefault="004640FF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1A22D6" w:rsidRDefault="000969C9" w:rsidP="00A85B36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Технический секретарь </w:t>
      </w:r>
    </w:p>
    <w:p w:rsidR="000969C9" w:rsidRPr="001A22D6" w:rsidRDefault="000969C9" w:rsidP="00A85B36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055B77" w:rsidRPr="001A22D6">
        <w:rPr>
          <w:b/>
          <w:i/>
          <w:sz w:val="22"/>
          <w:szCs w:val="22"/>
        </w:rPr>
        <w:t xml:space="preserve"> АО «ДРСК»</w:t>
      </w:r>
      <w:r w:rsidRPr="001A22D6">
        <w:rPr>
          <w:b/>
          <w:i/>
          <w:sz w:val="22"/>
          <w:szCs w:val="22"/>
        </w:rPr>
        <w:tab/>
      </w:r>
      <w:r w:rsidR="00D3509F" w:rsidRPr="001A22D6">
        <w:rPr>
          <w:b/>
          <w:i/>
          <w:sz w:val="22"/>
          <w:szCs w:val="22"/>
        </w:rPr>
        <w:t xml:space="preserve">Г.М. </w:t>
      </w:r>
      <w:proofErr w:type="spellStart"/>
      <w:r w:rsidR="00D3509F" w:rsidRPr="001A22D6">
        <w:rPr>
          <w:b/>
          <w:i/>
          <w:sz w:val="22"/>
          <w:szCs w:val="22"/>
        </w:rPr>
        <w:t>Терешкина</w:t>
      </w:r>
      <w:proofErr w:type="spellEnd"/>
    </w:p>
    <w:sectPr w:rsidR="000969C9" w:rsidRPr="001A22D6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3E" w:rsidRDefault="0070763E" w:rsidP="000F4708">
      <w:pPr>
        <w:spacing w:after="0" w:line="240" w:lineRule="auto"/>
      </w:pPr>
      <w:r>
        <w:separator/>
      </w:r>
    </w:p>
  </w:endnote>
  <w:endnote w:type="continuationSeparator" w:id="0">
    <w:p w:rsidR="0070763E" w:rsidRDefault="0070763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3E" w:rsidRDefault="0070763E" w:rsidP="000F4708">
      <w:pPr>
        <w:spacing w:after="0" w:line="240" w:lineRule="auto"/>
      </w:pPr>
      <w:r>
        <w:separator/>
      </w:r>
    </w:p>
  </w:footnote>
  <w:footnote w:type="continuationSeparator" w:id="0">
    <w:p w:rsidR="0070763E" w:rsidRDefault="0070763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4C47"/>
    <w:multiLevelType w:val="hybridMultilevel"/>
    <w:tmpl w:val="2804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3392"/>
    <w:rsid w:val="00143A90"/>
    <w:rsid w:val="00156ED5"/>
    <w:rsid w:val="00165416"/>
    <w:rsid w:val="001923DC"/>
    <w:rsid w:val="001A22D6"/>
    <w:rsid w:val="001C50A3"/>
    <w:rsid w:val="001E33F9"/>
    <w:rsid w:val="00204400"/>
    <w:rsid w:val="00211888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0763E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25AC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6E1E-2C07-4E9E-B8D0-1740A03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18</cp:revision>
  <cp:lastPrinted>2015-09-01T04:06:00Z</cp:lastPrinted>
  <dcterms:created xsi:type="dcterms:W3CDTF">2014-12-03T01:34:00Z</dcterms:created>
  <dcterms:modified xsi:type="dcterms:W3CDTF">2015-09-01T05:10:00Z</dcterms:modified>
</cp:coreProperties>
</file>