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744FE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A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A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A24A3" w:rsidP="00807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7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329AE" w:rsidRPr="00C329AE" w:rsidRDefault="00C329AE" w:rsidP="00C329A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Pr="00C329A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«Выполнение шеф-монтажных и шеф-наладочных работ на оборудовании РЗА производства ООО «ИЦ «Бреслер».</w:t>
      </w:r>
    </w:p>
    <w:p w:rsidR="00C329AE" w:rsidRPr="00C329AE" w:rsidRDefault="00C329AE" w:rsidP="00C329A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2.2.1 «Услуги ТПиР»  № 1377.</w:t>
      </w:r>
    </w:p>
    <w:p w:rsidR="008C45CF" w:rsidRPr="00354A36" w:rsidRDefault="00C329AE" w:rsidP="00C329A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329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3 253 343,10 </w:t>
      </w:r>
      <w:r w:rsidRPr="00C32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016811" w:rsidRPr="00016811">
        <w:rPr>
          <w:sz w:val="24"/>
        </w:rPr>
        <w:t>один</w:t>
      </w:r>
      <w:r w:rsidRPr="00354A36">
        <w:rPr>
          <w:sz w:val="24"/>
        </w:rPr>
        <w:t xml:space="preserve"> член постоянно действующей Закупочной комиссии 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329A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329AE" w:rsidRPr="00C329AE" w:rsidRDefault="009F34D1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9A2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C329AE"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9A2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четыре</w:t>
      </w:r>
      <w:r w:rsidR="00C329AE"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предложения на участие в закупке в запечатанных конвертах.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закупке: 10:15 (время благовещенское) </w:t>
      </w:r>
      <w:r w:rsidR="009A2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17.08</w:t>
      </w: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 г.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на участие в закупке: АО «ДРСК» г. Благовещенск, ул. Шевченко 28,  каб.</w:t>
      </w:r>
      <w:r w:rsidR="009A24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244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Каждый из полученных конвертов на момент его вскрытия был опечатан и его целостность не была нарушена.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100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C329AE" w:rsidRPr="00C329AE" w:rsidTr="001F7CBF">
        <w:trPr>
          <w:trHeight w:val="70"/>
        </w:trPr>
        <w:tc>
          <w:tcPr>
            <w:tcW w:w="817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9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9A24A3" w:rsidRPr="00C329AE" w:rsidTr="001F7CBF">
        <w:trPr>
          <w:trHeight w:val="70"/>
        </w:trPr>
        <w:tc>
          <w:tcPr>
            <w:tcW w:w="817" w:type="dxa"/>
          </w:tcPr>
          <w:p w:rsidR="009A24A3" w:rsidRPr="001F7CBF" w:rsidRDefault="009A24A3" w:rsidP="009A24A3">
            <w:pPr>
              <w:pStyle w:val="af"/>
              <w:numPr>
                <w:ilvl w:val="0"/>
                <w:numId w:val="9"/>
              </w:numPr>
              <w:tabs>
                <w:tab w:val="num" w:pos="2880"/>
              </w:tabs>
              <w:spacing w:line="240" w:lineRule="auto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A24A3" w:rsidRPr="009A24A3" w:rsidRDefault="009A24A3" w:rsidP="009453B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«НЭМК» 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Иркутск, п. Маршала Жукова 15/5 оф.9</w:t>
            </w:r>
          </w:p>
        </w:tc>
        <w:tc>
          <w:tcPr>
            <w:tcW w:w="5670" w:type="dxa"/>
          </w:tcPr>
          <w:p w:rsidR="009A24A3" w:rsidRPr="009A24A3" w:rsidRDefault="009A24A3" w:rsidP="009453B6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1 630 120,99 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 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учета НДС (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1 923 542,77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с учетом НДС).</w:t>
            </w:r>
          </w:p>
        </w:tc>
      </w:tr>
      <w:tr w:rsidR="009A24A3" w:rsidRPr="00C329AE" w:rsidTr="001F7CBF">
        <w:tc>
          <w:tcPr>
            <w:tcW w:w="817" w:type="dxa"/>
          </w:tcPr>
          <w:p w:rsidR="009A24A3" w:rsidRPr="001F7CBF" w:rsidRDefault="009A24A3" w:rsidP="009A24A3">
            <w:pPr>
              <w:pStyle w:val="af"/>
              <w:numPr>
                <w:ilvl w:val="0"/>
                <w:numId w:val="9"/>
              </w:numPr>
              <w:tabs>
                <w:tab w:val="num" w:pos="2880"/>
              </w:tabs>
              <w:spacing w:line="240" w:lineRule="auto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A24A3" w:rsidRPr="009A24A3" w:rsidRDefault="009A24A3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«ИЦ «Энергия» </w:t>
            </w:r>
          </w:p>
          <w:p w:rsidR="009A24A3" w:rsidRPr="009A24A3" w:rsidRDefault="009A24A3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Иваново, ул. Б.Хмельницкого, 44</w:t>
            </w:r>
          </w:p>
        </w:tc>
        <w:tc>
          <w:tcPr>
            <w:tcW w:w="5670" w:type="dxa"/>
          </w:tcPr>
          <w:p w:rsidR="009A24A3" w:rsidRPr="009A24A3" w:rsidRDefault="009A24A3" w:rsidP="00C3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2 113 842,20  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учета НДС (2 494 333,80 руб. с учетом НДС).</w:t>
            </w:r>
          </w:p>
        </w:tc>
      </w:tr>
      <w:tr w:rsidR="009A24A3" w:rsidRPr="00C329AE" w:rsidTr="001F7CBF">
        <w:tc>
          <w:tcPr>
            <w:tcW w:w="817" w:type="dxa"/>
          </w:tcPr>
          <w:p w:rsidR="009A24A3" w:rsidRPr="001F7CBF" w:rsidRDefault="009A24A3" w:rsidP="009A24A3">
            <w:pPr>
              <w:pStyle w:val="af"/>
              <w:numPr>
                <w:ilvl w:val="0"/>
                <w:numId w:val="9"/>
              </w:numPr>
              <w:tabs>
                <w:tab w:val="num" w:pos="2880"/>
              </w:tabs>
              <w:spacing w:line="240" w:lineRule="auto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A24A3" w:rsidRPr="009A24A3" w:rsidRDefault="009A24A3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«ИЦ «Бреслер»</w:t>
            </w:r>
          </w:p>
          <w:p w:rsidR="009A24A3" w:rsidRPr="009A24A3" w:rsidRDefault="009A24A3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Чебоксары, пр.И.Яковлева, 1</w:t>
            </w:r>
          </w:p>
        </w:tc>
        <w:tc>
          <w:tcPr>
            <w:tcW w:w="5670" w:type="dxa"/>
          </w:tcPr>
          <w:p w:rsidR="009A24A3" w:rsidRPr="009A24A3" w:rsidRDefault="009A24A3" w:rsidP="00C3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3 220 809,68 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(3 800 554,42 руб. с учетом НДС). </w:t>
            </w:r>
          </w:p>
        </w:tc>
      </w:tr>
      <w:tr w:rsidR="009A24A3" w:rsidRPr="00C329AE" w:rsidTr="001F7CBF">
        <w:tc>
          <w:tcPr>
            <w:tcW w:w="817" w:type="dxa"/>
          </w:tcPr>
          <w:p w:rsidR="009A24A3" w:rsidRPr="001F7CBF" w:rsidRDefault="009A24A3" w:rsidP="009A24A3">
            <w:pPr>
              <w:pStyle w:val="af"/>
              <w:numPr>
                <w:ilvl w:val="0"/>
                <w:numId w:val="9"/>
              </w:numPr>
              <w:tabs>
                <w:tab w:val="num" w:pos="2880"/>
              </w:tabs>
              <w:spacing w:line="240" w:lineRule="auto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A24A3" w:rsidRPr="009A24A3" w:rsidRDefault="009A24A3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«ПКЦ «Бреслер» 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Владивосток, Океанский пр-кт, 15А оф.16</w:t>
            </w:r>
          </w:p>
        </w:tc>
        <w:tc>
          <w:tcPr>
            <w:tcW w:w="5670" w:type="dxa"/>
          </w:tcPr>
          <w:p w:rsidR="009A24A3" w:rsidRPr="009A24A3" w:rsidRDefault="009A24A3" w:rsidP="009A24A3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>3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> 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>2</w:t>
            </w:r>
            <w:r w:rsidRPr="009A24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53 305,09 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учета НДС (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3 838 900,00</w:t>
            </w:r>
            <w:r w:rsidRPr="009A24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с учетом НДС).</w:t>
            </w:r>
          </w:p>
        </w:tc>
      </w:tr>
    </w:tbl>
    <w:p w:rsidR="00A85B36" w:rsidRPr="00025D5C" w:rsidRDefault="00A85B36" w:rsidP="00C329A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C329AE" w:rsidRPr="00055B77" w:rsidRDefault="00C329AE" w:rsidP="00C329AE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C329AE" w:rsidRPr="00055B77" w:rsidRDefault="00C329AE" w:rsidP="00C329AE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C329AE" w:rsidRPr="00055B77" w:rsidRDefault="00C329AE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АО «ДРСК»</w:t>
      </w:r>
      <w:r w:rsidRPr="00055B77">
        <w:rPr>
          <w:b/>
          <w:i/>
          <w:sz w:val="24"/>
        </w:rPr>
        <w:tab/>
      </w:r>
      <w:r w:rsidR="009A24A3">
        <w:rPr>
          <w:b/>
          <w:i/>
          <w:sz w:val="24"/>
        </w:rPr>
        <w:t>Г.М. Терёшкина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E8" w:rsidRDefault="00245BE8" w:rsidP="000F4708">
      <w:pPr>
        <w:spacing w:after="0" w:line="240" w:lineRule="auto"/>
      </w:pPr>
      <w:r>
        <w:separator/>
      </w:r>
    </w:p>
  </w:endnote>
  <w:endnote w:type="continuationSeparator" w:id="0">
    <w:p w:rsidR="00245BE8" w:rsidRDefault="00245B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E8" w:rsidRDefault="00245BE8" w:rsidP="000F4708">
      <w:pPr>
        <w:spacing w:after="0" w:line="240" w:lineRule="auto"/>
      </w:pPr>
      <w:r>
        <w:separator/>
      </w:r>
    </w:p>
  </w:footnote>
  <w:footnote w:type="continuationSeparator" w:id="0">
    <w:p w:rsidR="00245BE8" w:rsidRDefault="00245B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B4E88"/>
    <w:multiLevelType w:val="hybridMultilevel"/>
    <w:tmpl w:val="D8D6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1FDA"/>
    <w:multiLevelType w:val="hybridMultilevel"/>
    <w:tmpl w:val="3682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1F7CBF"/>
    <w:rsid w:val="00204400"/>
    <w:rsid w:val="002120C8"/>
    <w:rsid w:val="002120F0"/>
    <w:rsid w:val="002275BB"/>
    <w:rsid w:val="00227DAC"/>
    <w:rsid w:val="00245BE8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8C8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8F6B19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24A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329AE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C3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C3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3352-BE8E-4C67-91EF-0D95B913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26</cp:revision>
  <cp:lastPrinted>2015-08-18T01:46:00Z</cp:lastPrinted>
  <dcterms:created xsi:type="dcterms:W3CDTF">2014-08-07T23:03:00Z</dcterms:created>
  <dcterms:modified xsi:type="dcterms:W3CDTF">2015-08-18T01:46:00Z</dcterms:modified>
</cp:coreProperties>
</file>