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p w:rsidR="00F60214" w:rsidRPr="00FB1A2B" w:rsidRDefault="00860693" w:rsidP="00F60214">
      <w:pPr>
        <w:jc w:val="both"/>
        <w:rPr>
          <w:color w:val="FF0000"/>
        </w:rPr>
      </w:pPr>
      <w:r>
        <w:rPr>
          <w:b/>
          <w:bCs/>
        </w:rPr>
        <w:t>19</w:t>
      </w:r>
      <w:r w:rsidR="008600A4">
        <w:rPr>
          <w:b/>
          <w:bCs/>
        </w:rPr>
        <w:t>.</w:t>
      </w:r>
      <w:r>
        <w:rPr>
          <w:b/>
          <w:bCs/>
        </w:rPr>
        <w:t>1</w:t>
      </w:r>
      <w:r w:rsidR="00D539E2">
        <w:rPr>
          <w:b/>
          <w:bCs/>
        </w:rPr>
        <w:t>0</w:t>
      </w:r>
      <w:r w:rsidR="008A4A81">
        <w:rPr>
          <w:b/>
          <w:bCs/>
        </w:rPr>
        <w:t>.201</w:t>
      </w:r>
      <w:r w:rsidR="00D539E2">
        <w:rPr>
          <w:b/>
          <w:bCs/>
        </w:rPr>
        <w:t>5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 w:rsidR="00E952A3">
        <w:rPr>
          <w:b/>
          <w:bCs/>
        </w:rPr>
        <w:t>613</w:t>
      </w:r>
      <w:r w:rsidR="008A4A81">
        <w:rPr>
          <w:b/>
          <w:bCs/>
        </w:rPr>
        <w:t>/</w:t>
      </w:r>
      <w:proofErr w:type="spellStart"/>
      <w:r w:rsidR="008A4A81">
        <w:rPr>
          <w:b/>
          <w:bCs/>
        </w:rPr>
        <w:t>У</w:t>
      </w:r>
      <w:r w:rsidR="00E952A3">
        <w:rPr>
          <w:b/>
          <w:bCs/>
        </w:rPr>
        <w:t>ТПиР</w:t>
      </w:r>
      <w:proofErr w:type="spellEnd"/>
    </w:p>
    <w:p w:rsidR="00F60214" w:rsidRDefault="00F60214" w:rsidP="00F60214">
      <w:pPr>
        <w:jc w:val="both"/>
      </w:pPr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</w:t>
      </w:r>
      <w:r w:rsidR="00D539E2">
        <w:rPr>
          <w:b/>
          <w:sz w:val="26"/>
          <w:szCs w:val="26"/>
        </w:rPr>
        <w:t xml:space="preserve">№ </w:t>
      </w:r>
      <w:r w:rsidR="00860693">
        <w:rPr>
          <w:b/>
          <w:sz w:val="26"/>
          <w:szCs w:val="26"/>
        </w:rPr>
        <w:t>2</w:t>
      </w:r>
      <w:r w:rsidR="00D539E2">
        <w:rPr>
          <w:b/>
          <w:sz w:val="26"/>
          <w:szCs w:val="26"/>
        </w:rPr>
        <w:t xml:space="preserve"> </w:t>
      </w:r>
      <w:r w:rsidRPr="00595570">
        <w:rPr>
          <w:b/>
          <w:sz w:val="26"/>
          <w:szCs w:val="26"/>
        </w:rPr>
        <w:t xml:space="preserve">о </w:t>
      </w:r>
      <w:r w:rsidR="00967AC6">
        <w:rPr>
          <w:b/>
          <w:sz w:val="26"/>
          <w:szCs w:val="26"/>
        </w:rPr>
        <w:t>внесение изменений</w:t>
      </w:r>
    </w:p>
    <w:p w:rsidR="00F60214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DA6CC3">
        <w:rPr>
          <w:b/>
          <w:sz w:val="26"/>
          <w:szCs w:val="26"/>
        </w:rPr>
        <w:t xml:space="preserve">Извещение и </w:t>
      </w:r>
      <w:r w:rsidR="00B00796">
        <w:rPr>
          <w:b/>
          <w:sz w:val="26"/>
          <w:szCs w:val="26"/>
        </w:rPr>
        <w:t xml:space="preserve">Конкурсную </w:t>
      </w:r>
      <w:r>
        <w:rPr>
          <w:b/>
          <w:sz w:val="26"/>
          <w:szCs w:val="26"/>
        </w:rPr>
        <w:t>документацию</w:t>
      </w:r>
      <w:r w:rsidR="000C775B">
        <w:rPr>
          <w:b/>
          <w:sz w:val="26"/>
          <w:szCs w:val="26"/>
        </w:rPr>
        <w:t xml:space="preserve"> 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D539E2" w:rsidRPr="000D431E" w:rsidRDefault="00D539E2" w:rsidP="00DA6CC3">
      <w:pPr>
        <w:pStyle w:val="a9"/>
        <w:spacing w:before="0" w:line="240" w:lineRule="auto"/>
        <w:ind w:firstLine="567"/>
        <w:rPr>
          <w:snapToGrid w:val="0"/>
          <w:sz w:val="26"/>
          <w:szCs w:val="26"/>
        </w:rPr>
      </w:pPr>
      <w:proofErr w:type="gramStart"/>
      <w:r w:rsidRPr="000D431E">
        <w:rPr>
          <w:snapToGrid w:val="0"/>
          <w:sz w:val="26"/>
          <w:szCs w:val="26"/>
        </w:rPr>
        <w:t>Организатор (Заказчик) конкурса – АО «Дальневосточная распределитель</w:t>
      </w:r>
      <w:r w:rsidR="003E295A">
        <w:rPr>
          <w:snapToGrid w:val="0"/>
          <w:sz w:val="26"/>
          <w:szCs w:val="26"/>
        </w:rPr>
        <w:t xml:space="preserve">ная сетевая компания» (далее – </w:t>
      </w:r>
      <w:r w:rsidRPr="000D431E">
        <w:rPr>
          <w:snapToGrid w:val="0"/>
          <w:sz w:val="26"/>
          <w:szCs w:val="26"/>
        </w:rPr>
        <w:t>АО «ДРСК») (Почтовый адрес: 675000, Амурская обл., г. Благовещенск, ул. Шевченко, 28, тел. 8 (4162) 397-208)</w:t>
      </w:r>
      <w:proofErr w:type="gramEnd"/>
    </w:p>
    <w:p w:rsidR="00E952A3" w:rsidRPr="00E952A3" w:rsidRDefault="00D539E2" w:rsidP="00E952A3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0D431E">
        <w:rPr>
          <w:snapToGrid w:val="0"/>
          <w:sz w:val="26"/>
          <w:szCs w:val="26"/>
        </w:rPr>
        <w:t>Способ и предмет закупки: О</w:t>
      </w:r>
      <w:r w:rsidR="008C366C" w:rsidRPr="000D431E">
        <w:rPr>
          <w:snapToGrid w:val="0"/>
          <w:sz w:val="26"/>
          <w:szCs w:val="26"/>
        </w:rPr>
        <w:t>ткрыт</w:t>
      </w:r>
      <w:r w:rsidRPr="000D431E">
        <w:rPr>
          <w:snapToGrid w:val="0"/>
          <w:sz w:val="26"/>
          <w:szCs w:val="26"/>
        </w:rPr>
        <w:t>ый</w:t>
      </w:r>
      <w:r w:rsidR="008C366C" w:rsidRPr="000D431E">
        <w:rPr>
          <w:color w:val="000000"/>
          <w:sz w:val="26"/>
          <w:szCs w:val="26"/>
        </w:rPr>
        <w:t xml:space="preserve"> одноэтапн</w:t>
      </w:r>
      <w:r w:rsidRPr="000D431E">
        <w:rPr>
          <w:color w:val="000000"/>
          <w:sz w:val="26"/>
          <w:szCs w:val="26"/>
        </w:rPr>
        <w:t>ый</w:t>
      </w:r>
      <w:r w:rsidR="008C366C" w:rsidRPr="000D431E">
        <w:rPr>
          <w:color w:val="000000"/>
          <w:sz w:val="26"/>
          <w:szCs w:val="26"/>
        </w:rPr>
        <w:t xml:space="preserve"> электронн</w:t>
      </w:r>
      <w:r w:rsidRPr="000D431E">
        <w:rPr>
          <w:color w:val="000000"/>
          <w:sz w:val="26"/>
          <w:szCs w:val="26"/>
        </w:rPr>
        <w:t>ый</w:t>
      </w:r>
      <w:r w:rsidR="008C366C" w:rsidRPr="000D431E">
        <w:rPr>
          <w:color w:val="000000"/>
          <w:sz w:val="26"/>
          <w:szCs w:val="26"/>
        </w:rPr>
        <w:t xml:space="preserve"> конкурс без </w:t>
      </w:r>
      <w:r w:rsidR="008C366C" w:rsidRPr="00B41287">
        <w:rPr>
          <w:color w:val="000000"/>
          <w:sz w:val="26"/>
          <w:szCs w:val="26"/>
        </w:rPr>
        <w:t>предварительного квалификационного отбора</w:t>
      </w:r>
      <w:r w:rsidR="002002AD" w:rsidRPr="00B41287">
        <w:rPr>
          <w:sz w:val="26"/>
          <w:szCs w:val="26"/>
        </w:rPr>
        <w:t>:</w:t>
      </w:r>
      <w:r w:rsidR="00987B39" w:rsidRPr="00B41287">
        <w:rPr>
          <w:sz w:val="26"/>
          <w:szCs w:val="26"/>
        </w:rPr>
        <w:t xml:space="preserve"> </w:t>
      </w:r>
      <w:r w:rsidR="0019781F">
        <w:rPr>
          <w:sz w:val="26"/>
          <w:szCs w:val="26"/>
        </w:rPr>
        <w:t>«</w:t>
      </w:r>
      <w:r w:rsidR="00E952A3" w:rsidRPr="00E952A3">
        <w:rPr>
          <w:b/>
          <w:bCs/>
          <w:i/>
          <w:iCs/>
          <w:snapToGrid w:val="0"/>
          <w:sz w:val="26"/>
          <w:szCs w:val="26"/>
        </w:rPr>
        <w:t xml:space="preserve">Разработка проектной и рабочей документации по объекту "Реконструкция ПС 110/35/10 </w:t>
      </w:r>
      <w:proofErr w:type="spellStart"/>
      <w:r w:rsidR="00E952A3" w:rsidRPr="00E952A3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E952A3" w:rsidRPr="00E952A3">
        <w:rPr>
          <w:b/>
          <w:bCs/>
          <w:i/>
          <w:iCs/>
          <w:snapToGrid w:val="0"/>
          <w:sz w:val="26"/>
          <w:szCs w:val="26"/>
        </w:rPr>
        <w:t xml:space="preserve"> Кр</w:t>
      </w:r>
      <w:r w:rsidR="00E952A3">
        <w:rPr>
          <w:b/>
          <w:bCs/>
          <w:i/>
          <w:iCs/>
          <w:snapToGrid w:val="0"/>
          <w:sz w:val="26"/>
          <w:szCs w:val="26"/>
        </w:rPr>
        <w:t xml:space="preserve">аскино (расширение ОРУ 110 </w:t>
      </w:r>
      <w:proofErr w:type="spellStart"/>
      <w:r w:rsidR="00E952A3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E952A3">
        <w:rPr>
          <w:b/>
          <w:bCs/>
          <w:i/>
          <w:iCs/>
          <w:snapToGrid w:val="0"/>
          <w:sz w:val="26"/>
          <w:szCs w:val="26"/>
        </w:rPr>
        <w:t>)"</w:t>
      </w:r>
      <w:r w:rsidR="0019781F">
        <w:rPr>
          <w:b/>
          <w:bCs/>
          <w:i/>
          <w:iCs/>
          <w:snapToGrid w:val="0"/>
          <w:sz w:val="26"/>
          <w:szCs w:val="26"/>
        </w:rPr>
        <w:t>».</w:t>
      </w:r>
    </w:p>
    <w:p w:rsidR="00D539E2" w:rsidRPr="000D431E" w:rsidRDefault="00D539E2" w:rsidP="00E952A3">
      <w:pPr>
        <w:pStyle w:val="a9"/>
        <w:tabs>
          <w:tab w:val="left" w:pos="567"/>
          <w:tab w:val="left" w:pos="851"/>
        </w:tabs>
        <w:spacing w:line="240" w:lineRule="auto"/>
        <w:ind w:firstLine="567"/>
        <w:rPr>
          <w:sz w:val="26"/>
          <w:szCs w:val="26"/>
        </w:rPr>
      </w:pPr>
      <w:r w:rsidRPr="00B41287">
        <w:rPr>
          <w:snapToGrid w:val="0"/>
          <w:sz w:val="26"/>
          <w:szCs w:val="26"/>
        </w:rPr>
        <w:t>Извещение опубликованного</w:t>
      </w:r>
      <w:r w:rsidRPr="000D431E">
        <w:rPr>
          <w:snapToGrid w:val="0"/>
          <w:sz w:val="26"/>
          <w:szCs w:val="26"/>
        </w:rPr>
        <w:t xml:space="preserve"> на сайте в информационно-телекоммуникационной сети «Интернет</w:t>
      </w:r>
      <w:r w:rsidRPr="000D431E">
        <w:rPr>
          <w:sz w:val="26"/>
          <w:szCs w:val="26"/>
        </w:rPr>
        <w:t xml:space="preserve">» </w:t>
      </w:r>
      <w:hyperlink r:id="rId9" w:history="1">
        <w:r w:rsidRPr="000D431E">
          <w:rPr>
            <w:rStyle w:val="a7"/>
            <w:sz w:val="26"/>
            <w:szCs w:val="26"/>
          </w:rPr>
          <w:t>www.zakupki.gov.ru</w:t>
        </w:r>
      </w:hyperlink>
      <w:r w:rsidRPr="000D431E">
        <w:rPr>
          <w:sz w:val="26"/>
          <w:szCs w:val="26"/>
        </w:rPr>
        <w:t xml:space="preserve"> (</w:t>
      </w:r>
      <w:r w:rsidR="000D431E" w:rsidRPr="000D431E">
        <w:rPr>
          <w:sz w:val="26"/>
          <w:szCs w:val="26"/>
        </w:rPr>
        <w:t xml:space="preserve">далее — «официальный сайт») от </w:t>
      </w:r>
      <w:r w:rsidR="00E952A3">
        <w:rPr>
          <w:sz w:val="26"/>
          <w:szCs w:val="26"/>
        </w:rPr>
        <w:t>31</w:t>
      </w:r>
      <w:r w:rsidRPr="000D431E">
        <w:rPr>
          <w:sz w:val="26"/>
          <w:szCs w:val="26"/>
        </w:rPr>
        <w:t>.</w:t>
      </w:r>
      <w:r w:rsidR="000D431E" w:rsidRPr="000D431E">
        <w:rPr>
          <w:sz w:val="26"/>
          <w:szCs w:val="26"/>
        </w:rPr>
        <w:t>0</w:t>
      </w:r>
      <w:r w:rsidR="00E952A3">
        <w:rPr>
          <w:sz w:val="26"/>
          <w:szCs w:val="26"/>
        </w:rPr>
        <w:t>8</w:t>
      </w:r>
      <w:r w:rsidRPr="000D431E">
        <w:rPr>
          <w:sz w:val="26"/>
          <w:szCs w:val="26"/>
        </w:rPr>
        <w:t>.201</w:t>
      </w:r>
      <w:r w:rsidR="000D431E" w:rsidRPr="000D431E">
        <w:rPr>
          <w:sz w:val="26"/>
          <w:szCs w:val="26"/>
        </w:rPr>
        <w:t xml:space="preserve">5 под № </w:t>
      </w:r>
      <w:r w:rsidR="009A592F">
        <w:rPr>
          <w:sz w:val="26"/>
          <w:szCs w:val="26"/>
        </w:rPr>
        <w:t>31502</w:t>
      </w:r>
      <w:r w:rsidR="00E952A3">
        <w:rPr>
          <w:sz w:val="26"/>
          <w:szCs w:val="26"/>
        </w:rPr>
        <w:t>712405</w:t>
      </w:r>
    </w:p>
    <w:p w:rsidR="00CF590A" w:rsidRPr="000D431E" w:rsidRDefault="00CF590A" w:rsidP="00D539E2">
      <w:pPr>
        <w:pStyle w:val="a9"/>
        <w:spacing w:before="0" w:line="240" w:lineRule="auto"/>
        <w:ind w:firstLine="567"/>
        <w:rPr>
          <w:b/>
          <w:sz w:val="26"/>
          <w:szCs w:val="26"/>
          <w:u w:val="single"/>
        </w:rPr>
      </w:pPr>
    </w:p>
    <w:p w:rsidR="00D539E2" w:rsidRPr="000D431E" w:rsidRDefault="00D539E2" w:rsidP="00D539E2">
      <w:pPr>
        <w:pStyle w:val="a9"/>
        <w:spacing w:before="0" w:line="240" w:lineRule="auto"/>
        <w:rPr>
          <w:b/>
          <w:sz w:val="26"/>
          <w:szCs w:val="26"/>
        </w:rPr>
      </w:pPr>
      <w:r w:rsidRPr="000D431E">
        <w:rPr>
          <w:b/>
          <w:sz w:val="26"/>
          <w:szCs w:val="26"/>
        </w:rPr>
        <w:t xml:space="preserve">Внесены следующие изменения в извещение и </w:t>
      </w:r>
      <w:r w:rsidR="00E952A3">
        <w:rPr>
          <w:b/>
          <w:sz w:val="26"/>
          <w:szCs w:val="26"/>
        </w:rPr>
        <w:t>конкурсную</w:t>
      </w:r>
      <w:r w:rsidRPr="000D431E">
        <w:rPr>
          <w:b/>
          <w:sz w:val="26"/>
          <w:szCs w:val="26"/>
        </w:rPr>
        <w:t xml:space="preserve"> документацию:</w:t>
      </w:r>
    </w:p>
    <w:p w:rsidR="00415C2F" w:rsidRPr="00EE1826" w:rsidRDefault="00D539E2" w:rsidP="00DA6CC3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 w:rsidRPr="00EE1826">
        <w:rPr>
          <w:b/>
          <w:i/>
          <w:sz w:val="26"/>
          <w:szCs w:val="26"/>
        </w:rPr>
        <w:t xml:space="preserve">Пункт </w:t>
      </w:r>
      <w:r w:rsidR="000D431E" w:rsidRPr="00EE1826">
        <w:rPr>
          <w:b/>
          <w:i/>
          <w:sz w:val="26"/>
          <w:szCs w:val="26"/>
        </w:rPr>
        <w:t>1</w:t>
      </w:r>
      <w:r w:rsidR="00415C2F" w:rsidRPr="00EE1826">
        <w:rPr>
          <w:b/>
          <w:i/>
          <w:sz w:val="26"/>
          <w:szCs w:val="26"/>
        </w:rPr>
        <w:t>0.</w:t>
      </w:r>
      <w:r w:rsidR="00CF590A" w:rsidRPr="00EE1826">
        <w:rPr>
          <w:b/>
          <w:i/>
          <w:sz w:val="26"/>
          <w:szCs w:val="26"/>
        </w:rPr>
        <w:t xml:space="preserve"> </w:t>
      </w:r>
      <w:r w:rsidRPr="00EE1826">
        <w:rPr>
          <w:b/>
          <w:i/>
          <w:sz w:val="26"/>
          <w:szCs w:val="26"/>
        </w:rPr>
        <w:t xml:space="preserve">Извещения </w:t>
      </w:r>
      <w:r w:rsidR="00CF590A" w:rsidRPr="00EE1826">
        <w:rPr>
          <w:b/>
          <w:i/>
          <w:sz w:val="26"/>
          <w:szCs w:val="26"/>
        </w:rPr>
        <w:t xml:space="preserve">читать в следующей редакции: </w:t>
      </w:r>
      <w:r w:rsidR="00415C2F" w:rsidRPr="00EE1826">
        <w:rPr>
          <w:sz w:val="26"/>
          <w:szCs w:val="26"/>
        </w:rPr>
        <w:t>«Срок предоставления Документации о закупке: Дата начала подачи заявок на участие в конкурсе: «31» августа 2015 года.   Дата окончания подачи заявок на участие в конкурсе: 10:00 часов местного (Благовещенского) времени (04:00 часов Московского времени) «</w:t>
      </w:r>
      <w:r w:rsidR="00860693">
        <w:rPr>
          <w:b/>
          <w:i/>
          <w:sz w:val="26"/>
          <w:szCs w:val="26"/>
        </w:rPr>
        <w:t>23</w:t>
      </w:r>
      <w:r w:rsidR="00415C2F" w:rsidRPr="00EE1826">
        <w:rPr>
          <w:b/>
          <w:i/>
          <w:sz w:val="26"/>
          <w:szCs w:val="26"/>
        </w:rPr>
        <w:t xml:space="preserve">» </w:t>
      </w:r>
      <w:r w:rsidR="00860693">
        <w:rPr>
          <w:b/>
          <w:i/>
          <w:sz w:val="26"/>
          <w:szCs w:val="26"/>
        </w:rPr>
        <w:t>ноября</w:t>
      </w:r>
      <w:r w:rsidR="00415C2F" w:rsidRPr="00EE1826">
        <w:rPr>
          <w:b/>
          <w:i/>
          <w:sz w:val="26"/>
          <w:szCs w:val="26"/>
        </w:rPr>
        <w:t xml:space="preserve"> 2015 года»</w:t>
      </w:r>
    </w:p>
    <w:p w:rsidR="00415C2F" w:rsidRPr="00EE1826" w:rsidRDefault="00B808AD" w:rsidP="00686010">
      <w:pPr>
        <w:autoSpaceDE w:val="0"/>
        <w:autoSpaceDN w:val="0"/>
        <w:snapToGrid w:val="0"/>
        <w:ind w:firstLine="567"/>
        <w:jc w:val="both"/>
        <w:rPr>
          <w:b/>
          <w:i/>
          <w:sz w:val="26"/>
          <w:szCs w:val="26"/>
        </w:rPr>
      </w:pPr>
      <w:r w:rsidRPr="00EE1826">
        <w:rPr>
          <w:b/>
          <w:i/>
          <w:sz w:val="26"/>
          <w:szCs w:val="26"/>
        </w:rPr>
        <w:t>Пункт 1</w:t>
      </w:r>
      <w:r w:rsidR="00415C2F" w:rsidRPr="00EE1826">
        <w:rPr>
          <w:b/>
          <w:i/>
          <w:sz w:val="26"/>
          <w:szCs w:val="26"/>
        </w:rPr>
        <w:t>6</w:t>
      </w:r>
      <w:r w:rsidRPr="00EE1826">
        <w:rPr>
          <w:b/>
          <w:i/>
          <w:sz w:val="26"/>
          <w:szCs w:val="26"/>
        </w:rPr>
        <w:t>. Извещения читать в следующей редакции</w:t>
      </w:r>
      <w:r w:rsidRPr="00EE1826">
        <w:rPr>
          <w:sz w:val="26"/>
          <w:szCs w:val="26"/>
        </w:rPr>
        <w:t>:</w:t>
      </w:r>
      <w:r w:rsidR="00686010" w:rsidRPr="00EE1826">
        <w:rPr>
          <w:sz w:val="26"/>
          <w:szCs w:val="26"/>
        </w:rPr>
        <w:t xml:space="preserve"> </w:t>
      </w:r>
      <w:r w:rsidR="00415C2F" w:rsidRPr="00EE1826">
        <w:rPr>
          <w:sz w:val="26"/>
          <w:szCs w:val="26"/>
        </w:rPr>
        <w:t xml:space="preserve">«Сведения о дате начала и окончания приема заявок, месте и порядке их представления Участниками: Дата начала подачи заявок на участие в конкурсе: «31» августа 2015 года.   Дата окончания подачи заявок на участие в конкурсе: 10:00 часов местного (Благовещенского) времени (04:00 часов Московского времени) </w:t>
      </w:r>
      <w:r w:rsidR="00415C2F" w:rsidRPr="00EE1826">
        <w:rPr>
          <w:b/>
          <w:i/>
          <w:sz w:val="26"/>
          <w:szCs w:val="26"/>
        </w:rPr>
        <w:t>«2</w:t>
      </w:r>
      <w:r w:rsidR="00860693">
        <w:rPr>
          <w:b/>
          <w:i/>
          <w:sz w:val="26"/>
          <w:szCs w:val="26"/>
        </w:rPr>
        <w:t>3</w:t>
      </w:r>
      <w:r w:rsidR="00415C2F" w:rsidRPr="00EE1826">
        <w:rPr>
          <w:b/>
          <w:i/>
          <w:sz w:val="26"/>
          <w:szCs w:val="26"/>
        </w:rPr>
        <w:t xml:space="preserve">» </w:t>
      </w:r>
      <w:r w:rsidR="00860693">
        <w:rPr>
          <w:b/>
          <w:i/>
          <w:sz w:val="26"/>
          <w:szCs w:val="26"/>
        </w:rPr>
        <w:t>ноября</w:t>
      </w:r>
      <w:r w:rsidR="00860693" w:rsidRPr="00EE1826">
        <w:rPr>
          <w:b/>
          <w:i/>
          <w:sz w:val="26"/>
          <w:szCs w:val="26"/>
        </w:rPr>
        <w:t xml:space="preserve"> </w:t>
      </w:r>
      <w:r w:rsidR="00EE1826" w:rsidRPr="00EE1826">
        <w:rPr>
          <w:b/>
          <w:i/>
          <w:sz w:val="26"/>
          <w:szCs w:val="26"/>
        </w:rPr>
        <w:t>2015 года</w:t>
      </w:r>
      <w:r w:rsidR="00415C2F" w:rsidRPr="00EE1826">
        <w:rPr>
          <w:b/>
          <w:i/>
          <w:sz w:val="26"/>
          <w:szCs w:val="26"/>
        </w:rPr>
        <w:t>»</w:t>
      </w:r>
    </w:p>
    <w:p w:rsidR="00415C2F" w:rsidRPr="00EE1826" w:rsidRDefault="00415C2F" w:rsidP="00DA6CC3">
      <w:pPr>
        <w:autoSpaceDE w:val="0"/>
        <w:autoSpaceDN w:val="0"/>
        <w:snapToGrid w:val="0"/>
        <w:ind w:firstLine="567"/>
        <w:jc w:val="both"/>
        <w:rPr>
          <w:b/>
          <w:i/>
        </w:rPr>
      </w:pPr>
      <w:r w:rsidRPr="00EE1826">
        <w:rPr>
          <w:b/>
          <w:i/>
          <w:sz w:val="26"/>
          <w:szCs w:val="26"/>
        </w:rPr>
        <w:t>Пункт 17</w:t>
      </w:r>
      <w:r w:rsidR="00686010" w:rsidRPr="00EE1826">
        <w:rPr>
          <w:b/>
          <w:i/>
          <w:sz w:val="26"/>
          <w:szCs w:val="26"/>
        </w:rPr>
        <w:t>. Извещения читать в следующей редакции</w:t>
      </w:r>
      <w:r w:rsidR="00686010" w:rsidRPr="00EE1826">
        <w:rPr>
          <w:sz w:val="26"/>
          <w:szCs w:val="26"/>
        </w:rPr>
        <w:t xml:space="preserve">: </w:t>
      </w:r>
      <w:r w:rsidRPr="00EE1826">
        <w:rPr>
          <w:sz w:val="26"/>
          <w:szCs w:val="26"/>
        </w:rPr>
        <w:t>«</w:t>
      </w:r>
      <w:r w:rsidRPr="00EE1826">
        <w:t xml:space="preserve">Дата, время и место вскрытия конвертов с заявками на участие в закупке: </w:t>
      </w:r>
      <w:r w:rsidRPr="00EE1826">
        <w:rPr>
          <w:b/>
          <w:i/>
        </w:rPr>
        <w:t>10:00 часов местного</w:t>
      </w:r>
      <w:r w:rsidRPr="00EE1826">
        <w:t xml:space="preserve"> (Благовещенского) времени (04:00 часов Московского времени) </w:t>
      </w:r>
      <w:r w:rsidRPr="00EE1826">
        <w:rPr>
          <w:b/>
          <w:i/>
        </w:rPr>
        <w:t>«2</w:t>
      </w:r>
      <w:r w:rsidR="00860693">
        <w:rPr>
          <w:b/>
          <w:i/>
        </w:rPr>
        <w:t>3</w:t>
      </w:r>
      <w:r w:rsidRPr="00EE1826">
        <w:rPr>
          <w:b/>
          <w:i/>
        </w:rPr>
        <w:t xml:space="preserve">» </w:t>
      </w:r>
      <w:r w:rsidR="00860693">
        <w:rPr>
          <w:b/>
          <w:i/>
          <w:sz w:val="26"/>
          <w:szCs w:val="26"/>
        </w:rPr>
        <w:t>ноября</w:t>
      </w:r>
      <w:r w:rsidR="00860693" w:rsidRPr="00EE1826">
        <w:rPr>
          <w:b/>
          <w:i/>
          <w:sz w:val="26"/>
          <w:szCs w:val="26"/>
        </w:rPr>
        <w:t xml:space="preserve"> </w:t>
      </w:r>
      <w:r w:rsidR="00EE1826" w:rsidRPr="00EE1826">
        <w:rPr>
          <w:b/>
          <w:i/>
        </w:rPr>
        <w:t>2015 года</w:t>
      </w:r>
      <w:r w:rsidRPr="00EE1826">
        <w:rPr>
          <w:b/>
          <w:i/>
        </w:rPr>
        <w:t>»</w:t>
      </w:r>
    </w:p>
    <w:p w:rsidR="00415C2F" w:rsidRPr="00EE1826" w:rsidRDefault="00415C2F" w:rsidP="00415C2F">
      <w:pPr>
        <w:autoSpaceDE w:val="0"/>
        <w:autoSpaceDN w:val="0"/>
        <w:snapToGrid w:val="0"/>
        <w:ind w:firstLine="567"/>
        <w:jc w:val="both"/>
        <w:rPr>
          <w:b/>
          <w:i/>
        </w:rPr>
      </w:pPr>
      <w:r w:rsidRPr="00EE1826">
        <w:rPr>
          <w:b/>
          <w:i/>
          <w:sz w:val="26"/>
          <w:szCs w:val="26"/>
        </w:rPr>
        <w:t>Пункт 18. Извещения читать в следующей редакции</w:t>
      </w:r>
      <w:r w:rsidRPr="00EE1826">
        <w:rPr>
          <w:sz w:val="26"/>
          <w:szCs w:val="26"/>
        </w:rPr>
        <w:t>: «</w:t>
      </w:r>
      <w:r w:rsidRPr="00EE1826">
        <w:t xml:space="preserve">Дата, время и место рассмотрения заявок: Предполагается, что рассмотрение заявок участников конкурса будет осуществлено в </w:t>
      </w:r>
      <w:r w:rsidR="00EE1826" w:rsidRPr="00EE1826">
        <w:rPr>
          <w:b/>
          <w:i/>
        </w:rPr>
        <w:t xml:space="preserve">срок </w:t>
      </w:r>
      <w:r w:rsidR="00860693">
        <w:rPr>
          <w:b/>
          <w:i/>
        </w:rPr>
        <w:t>18</w:t>
      </w:r>
      <w:r w:rsidR="00EE1826" w:rsidRPr="00EE1826">
        <w:rPr>
          <w:b/>
          <w:i/>
        </w:rPr>
        <w:t>.1</w:t>
      </w:r>
      <w:r w:rsidR="00860693">
        <w:rPr>
          <w:b/>
          <w:i/>
        </w:rPr>
        <w:t>2</w:t>
      </w:r>
      <w:r w:rsidRPr="00EE1826">
        <w:rPr>
          <w:b/>
          <w:i/>
        </w:rPr>
        <w:t>.2015</w:t>
      </w:r>
      <w:r w:rsidRPr="00EE1826">
        <w:t xml:space="preserve"> г. по адресу Организатора. Организатор вправе, при необходимости, изменить данный срок</w:t>
      </w:r>
      <w:r w:rsidRPr="00EE1826">
        <w:rPr>
          <w:b/>
          <w:i/>
        </w:rPr>
        <w:t>»</w:t>
      </w:r>
    </w:p>
    <w:p w:rsidR="00415C2F" w:rsidRPr="00EE1826" w:rsidRDefault="00415C2F" w:rsidP="00415C2F">
      <w:pPr>
        <w:autoSpaceDE w:val="0"/>
        <w:autoSpaceDN w:val="0"/>
        <w:snapToGrid w:val="0"/>
        <w:ind w:firstLine="567"/>
        <w:jc w:val="both"/>
        <w:rPr>
          <w:b/>
          <w:i/>
        </w:rPr>
      </w:pPr>
      <w:r w:rsidRPr="00EE1826">
        <w:rPr>
          <w:b/>
          <w:i/>
          <w:sz w:val="26"/>
          <w:szCs w:val="26"/>
        </w:rPr>
        <w:t>Пункт 19. Извещения читать в следующей редакции</w:t>
      </w:r>
      <w:r w:rsidRPr="00EE1826">
        <w:rPr>
          <w:sz w:val="26"/>
          <w:szCs w:val="26"/>
        </w:rPr>
        <w:t>: «</w:t>
      </w:r>
      <w:r w:rsidRPr="00EE1826">
        <w:t xml:space="preserve">Дата, время и место подведения итогов и подписания Протокола о результатах закупки: Предполагается, что подведение итогов  конкурса и подписание протокола о его результатах между Организатором конкурса и Победителем будет осуществлено в АО «ДРСК» </w:t>
      </w:r>
      <w:r w:rsidR="00EE1826" w:rsidRPr="00EE1826">
        <w:rPr>
          <w:b/>
          <w:i/>
        </w:rPr>
        <w:t xml:space="preserve">до </w:t>
      </w:r>
      <w:r w:rsidR="00860693">
        <w:rPr>
          <w:b/>
          <w:i/>
        </w:rPr>
        <w:t>31</w:t>
      </w:r>
      <w:r w:rsidRPr="00EE1826">
        <w:rPr>
          <w:b/>
          <w:i/>
        </w:rPr>
        <w:t>.1</w:t>
      </w:r>
      <w:r w:rsidR="00860693">
        <w:rPr>
          <w:b/>
          <w:i/>
        </w:rPr>
        <w:t>2</w:t>
      </w:r>
      <w:r w:rsidRPr="00EE1826">
        <w:rPr>
          <w:b/>
          <w:i/>
        </w:rPr>
        <w:t>.201</w:t>
      </w:r>
      <w:r w:rsidR="00860693">
        <w:rPr>
          <w:b/>
          <w:i/>
        </w:rPr>
        <w:t>5</w:t>
      </w:r>
      <w:r w:rsidRPr="00EE1826">
        <w:t xml:space="preserve"> г. Организатор вправе, при необходимости, изменить данный срок</w:t>
      </w:r>
      <w:r w:rsidRPr="00EE1826">
        <w:rPr>
          <w:b/>
          <w:i/>
        </w:rPr>
        <w:t>»</w:t>
      </w:r>
    </w:p>
    <w:p w:rsidR="00415C2F" w:rsidRPr="00EE1826" w:rsidRDefault="00415C2F" w:rsidP="00DA6CC3">
      <w:pPr>
        <w:autoSpaceDE w:val="0"/>
        <w:autoSpaceDN w:val="0"/>
        <w:snapToGrid w:val="0"/>
        <w:ind w:firstLine="567"/>
        <w:jc w:val="both"/>
        <w:rPr>
          <w:b/>
          <w:i/>
          <w:snapToGrid w:val="0"/>
        </w:rPr>
      </w:pPr>
      <w:r w:rsidRPr="00EE1826">
        <w:rPr>
          <w:b/>
          <w:i/>
          <w:sz w:val="26"/>
          <w:szCs w:val="26"/>
        </w:rPr>
        <w:lastRenderedPageBreak/>
        <w:t>Пункт 4.2.16. Конкурсной документации читать в следующей редакции</w:t>
      </w:r>
      <w:r w:rsidRPr="00EE1826">
        <w:rPr>
          <w:sz w:val="26"/>
          <w:szCs w:val="26"/>
        </w:rPr>
        <w:t>:</w:t>
      </w:r>
      <w:r w:rsidRPr="00EE1826">
        <w:rPr>
          <w:b/>
          <w:i/>
          <w:sz w:val="26"/>
          <w:szCs w:val="26"/>
        </w:rPr>
        <w:t xml:space="preserve"> «</w:t>
      </w:r>
      <w:r w:rsidRPr="00EE1826">
        <w:rPr>
          <w:snapToGrid w:val="0"/>
        </w:rPr>
        <w:t xml:space="preserve">10:00 часов местного (Благовещенского) времени (04:00 часа Московского времени) </w:t>
      </w:r>
      <w:r w:rsidR="00860693">
        <w:rPr>
          <w:b/>
          <w:i/>
          <w:snapToGrid w:val="0"/>
        </w:rPr>
        <w:t>«23</w:t>
      </w:r>
      <w:r w:rsidRPr="00EE1826">
        <w:rPr>
          <w:b/>
          <w:i/>
          <w:snapToGrid w:val="0"/>
        </w:rPr>
        <w:t xml:space="preserve">» </w:t>
      </w:r>
      <w:r w:rsidR="00860693">
        <w:rPr>
          <w:b/>
          <w:i/>
          <w:sz w:val="26"/>
          <w:szCs w:val="26"/>
        </w:rPr>
        <w:t xml:space="preserve">ноября </w:t>
      </w:r>
      <w:r w:rsidRPr="00EE1826">
        <w:rPr>
          <w:b/>
          <w:i/>
          <w:snapToGrid w:val="0"/>
        </w:rPr>
        <w:t>2015 года»</w:t>
      </w:r>
    </w:p>
    <w:p w:rsidR="00415C2F" w:rsidRPr="00EE1826" w:rsidRDefault="00415C2F" w:rsidP="00415C2F">
      <w:pPr>
        <w:autoSpaceDE w:val="0"/>
        <w:autoSpaceDN w:val="0"/>
        <w:snapToGrid w:val="0"/>
        <w:ind w:firstLine="567"/>
        <w:jc w:val="both"/>
        <w:rPr>
          <w:b/>
          <w:i/>
          <w:snapToGrid w:val="0"/>
        </w:rPr>
      </w:pPr>
      <w:r w:rsidRPr="00EE1826">
        <w:rPr>
          <w:b/>
          <w:i/>
          <w:sz w:val="26"/>
          <w:szCs w:val="26"/>
        </w:rPr>
        <w:t xml:space="preserve"> Пункт 4.2.18. Конкурсной документации читать в следующей редакции</w:t>
      </w:r>
      <w:r w:rsidRPr="00EE1826">
        <w:rPr>
          <w:sz w:val="26"/>
          <w:szCs w:val="26"/>
        </w:rPr>
        <w:t>:</w:t>
      </w:r>
      <w:r w:rsidRPr="00EE1826">
        <w:rPr>
          <w:b/>
          <w:i/>
          <w:sz w:val="26"/>
          <w:szCs w:val="26"/>
        </w:rPr>
        <w:t xml:space="preserve"> «</w:t>
      </w:r>
      <w:r w:rsidRPr="00EE1826">
        <w:rPr>
          <w:snapToGrid w:val="0"/>
        </w:rPr>
        <w:t xml:space="preserve">10:00 часов местного (Благовещенского) времени (04:00 часа Московского времени) </w:t>
      </w:r>
      <w:r w:rsidR="00860693">
        <w:rPr>
          <w:b/>
          <w:i/>
          <w:snapToGrid w:val="0"/>
        </w:rPr>
        <w:t>«23</w:t>
      </w:r>
      <w:r w:rsidRPr="00EE1826">
        <w:rPr>
          <w:b/>
          <w:i/>
          <w:snapToGrid w:val="0"/>
        </w:rPr>
        <w:t xml:space="preserve">» </w:t>
      </w:r>
      <w:r w:rsidR="00860693">
        <w:rPr>
          <w:b/>
          <w:i/>
          <w:sz w:val="26"/>
          <w:szCs w:val="26"/>
        </w:rPr>
        <w:t xml:space="preserve">ноября </w:t>
      </w:r>
      <w:r w:rsidRPr="00EE1826">
        <w:rPr>
          <w:b/>
          <w:i/>
          <w:snapToGrid w:val="0"/>
        </w:rPr>
        <w:t>2015 года»</w:t>
      </w:r>
    </w:p>
    <w:p w:rsidR="00703830" w:rsidRPr="00EE1826" w:rsidRDefault="00703830" w:rsidP="00703830">
      <w:pPr>
        <w:autoSpaceDE w:val="0"/>
        <w:autoSpaceDN w:val="0"/>
        <w:snapToGrid w:val="0"/>
        <w:ind w:firstLine="567"/>
        <w:jc w:val="both"/>
        <w:rPr>
          <w:snapToGrid w:val="0"/>
        </w:rPr>
      </w:pPr>
      <w:r w:rsidRPr="00EE1826">
        <w:rPr>
          <w:b/>
          <w:i/>
          <w:sz w:val="26"/>
          <w:szCs w:val="26"/>
        </w:rPr>
        <w:t>Пункт 4.2.19. Конкурсной документации читать в следующей редакции</w:t>
      </w:r>
      <w:r w:rsidRPr="00EE1826">
        <w:rPr>
          <w:sz w:val="26"/>
          <w:szCs w:val="26"/>
        </w:rPr>
        <w:t>:</w:t>
      </w:r>
      <w:r w:rsidRPr="00EE1826">
        <w:rPr>
          <w:b/>
          <w:i/>
          <w:sz w:val="26"/>
          <w:szCs w:val="26"/>
        </w:rPr>
        <w:t xml:space="preserve"> «</w:t>
      </w:r>
      <w:r w:rsidRPr="00EE1826">
        <w:rPr>
          <w:szCs w:val="20"/>
        </w:rPr>
        <w:t xml:space="preserve">Предполагается, что рассмотрение конкурсных заявок будет осуществлено в срок </w:t>
      </w:r>
      <w:r w:rsidR="00EE1826" w:rsidRPr="00EE1826">
        <w:rPr>
          <w:b/>
          <w:i/>
          <w:szCs w:val="20"/>
        </w:rPr>
        <w:t>1</w:t>
      </w:r>
      <w:r w:rsidR="00860693">
        <w:rPr>
          <w:b/>
          <w:i/>
          <w:szCs w:val="20"/>
        </w:rPr>
        <w:t>8</w:t>
      </w:r>
      <w:r w:rsidRPr="00EE1826">
        <w:rPr>
          <w:b/>
          <w:i/>
          <w:szCs w:val="20"/>
        </w:rPr>
        <w:t>.</w:t>
      </w:r>
      <w:r w:rsidR="00EE1826" w:rsidRPr="00EE1826">
        <w:rPr>
          <w:b/>
          <w:i/>
          <w:szCs w:val="20"/>
        </w:rPr>
        <w:t>1</w:t>
      </w:r>
      <w:r w:rsidR="00860693">
        <w:rPr>
          <w:b/>
          <w:i/>
          <w:szCs w:val="20"/>
        </w:rPr>
        <w:t>2</w:t>
      </w:r>
      <w:r w:rsidRPr="00EE1826">
        <w:rPr>
          <w:b/>
          <w:i/>
          <w:szCs w:val="20"/>
        </w:rPr>
        <w:t>.2015 г.</w:t>
      </w:r>
      <w:r w:rsidRPr="00EE1826">
        <w:rPr>
          <w:szCs w:val="20"/>
        </w:rPr>
        <w:t xml:space="preserve"> по адресу Организатора. Организатор вправе, при необходимости, изменить данный срок</w:t>
      </w:r>
      <w:r w:rsidRPr="00EE1826">
        <w:rPr>
          <w:snapToGrid w:val="0"/>
        </w:rPr>
        <w:t>»</w:t>
      </w:r>
    </w:p>
    <w:p w:rsidR="00703830" w:rsidRPr="00EE1826" w:rsidRDefault="00703830" w:rsidP="00703830">
      <w:pPr>
        <w:autoSpaceDE w:val="0"/>
        <w:autoSpaceDN w:val="0"/>
        <w:snapToGrid w:val="0"/>
        <w:ind w:firstLine="567"/>
        <w:jc w:val="both"/>
        <w:rPr>
          <w:snapToGrid w:val="0"/>
        </w:rPr>
      </w:pPr>
      <w:r w:rsidRPr="00EE1826">
        <w:rPr>
          <w:b/>
          <w:i/>
          <w:sz w:val="26"/>
          <w:szCs w:val="26"/>
        </w:rPr>
        <w:t>Пункт 4.2.20. Конкурсной документации читать в следующей редакции</w:t>
      </w:r>
      <w:r w:rsidRPr="00EE1826">
        <w:rPr>
          <w:sz w:val="26"/>
          <w:szCs w:val="26"/>
        </w:rPr>
        <w:t>:</w:t>
      </w:r>
      <w:r w:rsidRPr="00EE1826">
        <w:rPr>
          <w:b/>
          <w:i/>
          <w:sz w:val="26"/>
          <w:szCs w:val="26"/>
        </w:rPr>
        <w:t xml:space="preserve"> «</w:t>
      </w:r>
      <w:r w:rsidRPr="00EE1826">
        <w:rPr>
          <w:szCs w:val="20"/>
        </w:rPr>
        <w:t xml:space="preserve">Предполагается, что </w:t>
      </w:r>
      <w:r w:rsidRPr="00EE1826">
        <w:rPr>
          <w:snapToGrid w:val="0"/>
          <w:szCs w:val="20"/>
        </w:rPr>
        <w:t xml:space="preserve">подведение итогов  конкурса будет осуществлено в АО «ДРСК»  до </w:t>
      </w:r>
      <w:r w:rsidR="00860693">
        <w:rPr>
          <w:b/>
          <w:i/>
          <w:snapToGrid w:val="0"/>
          <w:szCs w:val="20"/>
        </w:rPr>
        <w:t>31</w:t>
      </w:r>
      <w:r w:rsidRPr="00EE1826">
        <w:rPr>
          <w:b/>
          <w:i/>
          <w:snapToGrid w:val="0"/>
          <w:szCs w:val="20"/>
        </w:rPr>
        <w:t>.1</w:t>
      </w:r>
      <w:r w:rsidR="00860693">
        <w:rPr>
          <w:b/>
          <w:i/>
          <w:snapToGrid w:val="0"/>
          <w:szCs w:val="20"/>
        </w:rPr>
        <w:t>2</w:t>
      </w:r>
      <w:r w:rsidRPr="00EE1826">
        <w:rPr>
          <w:b/>
          <w:i/>
          <w:snapToGrid w:val="0"/>
          <w:szCs w:val="20"/>
        </w:rPr>
        <w:t>.2015</w:t>
      </w:r>
      <w:r w:rsidRPr="00EE1826">
        <w:rPr>
          <w:snapToGrid w:val="0"/>
          <w:szCs w:val="20"/>
        </w:rPr>
        <w:t xml:space="preserve"> г</w:t>
      </w:r>
      <w:r w:rsidRPr="00EE1826">
        <w:rPr>
          <w:bCs/>
          <w:szCs w:val="20"/>
        </w:rPr>
        <w:t xml:space="preserve"> по адресу </w:t>
      </w:r>
      <w:r w:rsidRPr="00EE1826">
        <w:rPr>
          <w:szCs w:val="20"/>
        </w:rPr>
        <w:t xml:space="preserve">675000, Благовещенск, ул. Шевченко, 28, </w:t>
      </w:r>
      <w:proofErr w:type="spellStart"/>
      <w:r w:rsidRPr="00EE1826">
        <w:rPr>
          <w:szCs w:val="20"/>
        </w:rPr>
        <w:t>каб</w:t>
      </w:r>
      <w:proofErr w:type="spellEnd"/>
      <w:r w:rsidRPr="00EE1826">
        <w:rPr>
          <w:szCs w:val="20"/>
        </w:rPr>
        <w:t>. 244</w:t>
      </w:r>
      <w:r w:rsidRPr="00EE1826">
        <w:rPr>
          <w:snapToGrid w:val="0"/>
          <w:szCs w:val="20"/>
        </w:rPr>
        <w:t>. Организатор вправе, при необходимост</w:t>
      </w:r>
      <w:bookmarkStart w:id="0" w:name="_GoBack"/>
      <w:bookmarkEnd w:id="0"/>
      <w:r w:rsidRPr="00EE1826">
        <w:rPr>
          <w:snapToGrid w:val="0"/>
          <w:szCs w:val="20"/>
        </w:rPr>
        <w:t>и, изменить данный срок</w:t>
      </w:r>
      <w:r w:rsidRPr="00EE1826">
        <w:rPr>
          <w:snapToGrid w:val="0"/>
        </w:rPr>
        <w:t>»</w:t>
      </w:r>
    </w:p>
    <w:p w:rsidR="00703830" w:rsidRDefault="00703830" w:rsidP="00703830">
      <w:pPr>
        <w:autoSpaceDE w:val="0"/>
        <w:autoSpaceDN w:val="0"/>
        <w:snapToGrid w:val="0"/>
        <w:ind w:firstLine="567"/>
        <w:jc w:val="both"/>
        <w:rPr>
          <w:snapToGrid w:val="0"/>
        </w:rPr>
      </w:pPr>
      <w:r w:rsidRPr="00EE1826">
        <w:rPr>
          <w:b/>
          <w:i/>
          <w:sz w:val="26"/>
          <w:szCs w:val="26"/>
        </w:rPr>
        <w:t>Пункт 4.2.21. Конкурсной документации читать в следующей редакции</w:t>
      </w:r>
      <w:r w:rsidRPr="00EE1826">
        <w:rPr>
          <w:sz w:val="26"/>
          <w:szCs w:val="26"/>
        </w:rPr>
        <w:t>:</w:t>
      </w:r>
      <w:r w:rsidRPr="00EE1826">
        <w:rPr>
          <w:b/>
          <w:i/>
          <w:sz w:val="26"/>
          <w:szCs w:val="26"/>
        </w:rPr>
        <w:t xml:space="preserve"> «</w:t>
      </w:r>
      <w:r w:rsidRPr="00EE1826">
        <w:rPr>
          <w:szCs w:val="20"/>
        </w:rPr>
        <w:t xml:space="preserve">Предполагается, что </w:t>
      </w:r>
      <w:r w:rsidRPr="00EE1826">
        <w:rPr>
          <w:snapToGrid w:val="0"/>
          <w:szCs w:val="20"/>
        </w:rPr>
        <w:t xml:space="preserve">подписание протокола о результатах конкурса будет осуществлено в АО «ДРСК»  до </w:t>
      </w:r>
      <w:r w:rsidR="00EE1826" w:rsidRPr="00EE1826">
        <w:rPr>
          <w:b/>
          <w:i/>
          <w:snapToGrid w:val="0"/>
          <w:szCs w:val="20"/>
        </w:rPr>
        <w:t>3</w:t>
      </w:r>
      <w:r w:rsidR="00860693">
        <w:rPr>
          <w:b/>
          <w:i/>
          <w:snapToGrid w:val="0"/>
          <w:szCs w:val="20"/>
        </w:rPr>
        <w:t>1</w:t>
      </w:r>
      <w:r w:rsidRPr="00EE1826">
        <w:rPr>
          <w:b/>
          <w:i/>
          <w:snapToGrid w:val="0"/>
          <w:szCs w:val="20"/>
        </w:rPr>
        <w:t>.1</w:t>
      </w:r>
      <w:r w:rsidR="00860693">
        <w:rPr>
          <w:b/>
          <w:i/>
          <w:snapToGrid w:val="0"/>
          <w:szCs w:val="20"/>
        </w:rPr>
        <w:t>2</w:t>
      </w:r>
      <w:r w:rsidRPr="00EE1826">
        <w:rPr>
          <w:b/>
          <w:i/>
          <w:snapToGrid w:val="0"/>
          <w:szCs w:val="20"/>
        </w:rPr>
        <w:t>.2015</w:t>
      </w:r>
      <w:r w:rsidRPr="00EE1826">
        <w:rPr>
          <w:snapToGrid w:val="0"/>
          <w:szCs w:val="20"/>
        </w:rPr>
        <w:t xml:space="preserve"> г</w:t>
      </w:r>
      <w:r w:rsidRPr="00EE1826">
        <w:rPr>
          <w:bCs/>
          <w:szCs w:val="20"/>
        </w:rPr>
        <w:t xml:space="preserve"> по адресу </w:t>
      </w:r>
      <w:r w:rsidRPr="00EE1826">
        <w:rPr>
          <w:szCs w:val="20"/>
        </w:rPr>
        <w:t xml:space="preserve">675000, Благовещенск, ул. Шевченко, 28, </w:t>
      </w:r>
      <w:proofErr w:type="spellStart"/>
      <w:r w:rsidRPr="00EE1826">
        <w:rPr>
          <w:szCs w:val="20"/>
        </w:rPr>
        <w:t>каб</w:t>
      </w:r>
      <w:proofErr w:type="spellEnd"/>
      <w:r w:rsidRPr="00EE1826">
        <w:rPr>
          <w:szCs w:val="20"/>
        </w:rPr>
        <w:t>. 244</w:t>
      </w:r>
      <w:r w:rsidRPr="00EE1826">
        <w:rPr>
          <w:snapToGrid w:val="0"/>
          <w:szCs w:val="20"/>
        </w:rPr>
        <w:t>. Организатор вправе, при необходимости, изменить данный срок</w:t>
      </w:r>
      <w:r w:rsidRPr="00EE1826">
        <w:rPr>
          <w:snapToGrid w:val="0"/>
        </w:rPr>
        <w:t>»</w:t>
      </w:r>
    </w:p>
    <w:p w:rsidR="00686010" w:rsidRDefault="00686010" w:rsidP="000D431E">
      <w:pPr>
        <w:autoSpaceDE w:val="0"/>
        <w:autoSpaceDN w:val="0"/>
        <w:snapToGrid w:val="0"/>
        <w:ind w:firstLine="567"/>
        <w:jc w:val="both"/>
        <w:rPr>
          <w:snapToGrid w:val="0"/>
          <w:sz w:val="26"/>
          <w:szCs w:val="26"/>
        </w:rPr>
      </w:pPr>
    </w:p>
    <w:p w:rsidR="00DD3823" w:rsidRPr="000D431E" w:rsidRDefault="00DD3823" w:rsidP="000D431E">
      <w:pPr>
        <w:autoSpaceDE w:val="0"/>
        <w:autoSpaceDN w:val="0"/>
        <w:snapToGrid w:val="0"/>
        <w:ind w:firstLine="567"/>
        <w:jc w:val="both"/>
        <w:rPr>
          <w:snapToGrid w:val="0"/>
          <w:sz w:val="26"/>
          <w:szCs w:val="26"/>
        </w:rPr>
      </w:pPr>
    </w:p>
    <w:p w:rsidR="00D539E2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Все остальные условия Извещения и </w:t>
      </w:r>
      <w:r w:rsidR="00E952A3">
        <w:rPr>
          <w:b/>
          <w:sz w:val="24"/>
          <w:u w:val="single"/>
        </w:rPr>
        <w:t>Конкурсной</w:t>
      </w:r>
      <w:r>
        <w:rPr>
          <w:b/>
          <w:sz w:val="24"/>
          <w:u w:val="single"/>
        </w:rPr>
        <w:t xml:space="preserve"> документации остаются без изменения.</w:t>
      </w:r>
    </w:p>
    <w:p w:rsidR="000C775B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3E295A" w:rsidRDefault="003E295A" w:rsidP="003E295A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860693" w:rsidRDefault="0086069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3E295A" w:rsidRDefault="00092379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Председател</w:t>
      </w:r>
      <w:r w:rsidR="00860693">
        <w:rPr>
          <w:b/>
          <w:bCs/>
          <w:i/>
          <w:iCs/>
          <w:noProof/>
          <w:sz w:val="26"/>
          <w:szCs w:val="26"/>
        </w:rPr>
        <w:t>ь</w:t>
      </w:r>
      <w:r w:rsidR="003E295A">
        <w:rPr>
          <w:b/>
          <w:bCs/>
          <w:i/>
          <w:iCs/>
          <w:noProof/>
          <w:sz w:val="26"/>
          <w:szCs w:val="26"/>
        </w:rPr>
        <w:t xml:space="preserve"> </w:t>
      </w:r>
      <w:r w:rsidR="00F60214">
        <w:rPr>
          <w:b/>
          <w:bCs/>
          <w:i/>
          <w:iCs/>
          <w:noProof/>
          <w:sz w:val="26"/>
          <w:szCs w:val="26"/>
        </w:rPr>
        <w:t>Закупочной комиссии</w:t>
      </w:r>
      <w:r w:rsidR="00CF590A">
        <w:rPr>
          <w:b/>
          <w:bCs/>
          <w:i/>
          <w:iCs/>
          <w:noProof/>
          <w:sz w:val="26"/>
          <w:szCs w:val="26"/>
        </w:rPr>
        <w:t xml:space="preserve"> </w:t>
      </w:r>
    </w:p>
    <w:p w:rsidR="00F60214" w:rsidRDefault="0007488E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color w:val="000000"/>
          <w:sz w:val="26"/>
          <w:szCs w:val="26"/>
        </w:rPr>
        <w:t xml:space="preserve">2 уровня </w:t>
      </w:r>
      <w:r w:rsidR="00F60214" w:rsidRPr="00A907F3">
        <w:rPr>
          <w:b/>
          <w:bCs/>
          <w:i/>
          <w:color w:val="000000"/>
          <w:sz w:val="26"/>
          <w:szCs w:val="26"/>
        </w:rPr>
        <w:t>АО «ДРСК»</w:t>
      </w:r>
      <w:r w:rsidR="00CF590A">
        <w:rPr>
          <w:b/>
          <w:bCs/>
          <w:i/>
          <w:color w:val="000000"/>
          <w:sz w:val="26"/>
          <w:szCs w:val="26"/>
        </w:rPr>
        <w:t xml:space="preserve"> </w:t>
      </w:r>
      <w:r w:rsidR="00F60214">
        <w:rPr>
          <w:b/>
          <w:bCs/>
          <w:i/>
          <w:iCs/>
          <w:noProof/>
          <w:sz w:val="26"/>
          <w:szCs w:val="26"/>
        </w:rPr>
        <w:t xml:space="preserve">                                   </w:t>
      </w:r>
      <w:r w:rsidR="003E295A">
        <w:rPr>
          <w:b/>
          <w:bCs/>
          <w:i/>
          <w:iCs/>
          <w:noProof/>
          <w:sz w:val="26"/>
          <w:szCs w:val="26"/>
        </w:rPr>
        <w:tab/>
        <w:t xml:space="preserve">                         </w:t>
      </w:r>
      <w:r w:rsidR="00EE1826">
        <w:rPr>
          <w:b/>
          <w:bCs/>
          <w:i/>
          <w:iCs/>
          <w:noProof/>
          <w:sz w:val="26"/>
          <w:szCs w:val="26"/>
        </w:rPr>
        <w:t xml:space="preserve">      </w:t>
      </w:r>
      <w:r w:rsidR="00F43C1C">
        <w:rPr>
          <w:b/>
          <w:bCs/>
          <w:i/>
          <w:iCs/>
          <w:noProof/>
          <w:sz w:val="26"/>
          <w:szCs w:val="26"/>
        </w:rPr>
        <w:t xml:space="preserve">       </w:t>
      </w:r>
      <w:r w:rsidR="003E295A">
        <w:rPr>
          <w:b/>
          <w:bCs/>
          <w:i/>
          <w:iCs/>
          <w:noProof/>
          <w:sz w:val="26"/>
          <w:szCs w:val="26"/>
        </w:rPr>
        <w:t xml:space="preserve">    </w:t>
      </w:r>
      <w:r w:rsidR="00860693">
        <w:rPr>
          <w:b/>
          <w:bCs/>
          <w:i/>
          <w:iCs/>
          <w:noProof/>
          <w:sz w:val="26"/>
          <w:szCs w:val="26"/>
        </w:rPr>
        <w:t>В.А. Юхимук</w:t>
      </w: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EE1826" w:rsidRDefault="00EE182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AA56B3" w:rsidRDefault="00AA56B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AA56B3" w:rsidRDefault="00AA56B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AA56B3" w:rsidRDefault="00AA56B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AA56B3" w:rsidRDefault="00AA56B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AA56B3" w:rsidRDefault="00AA56B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AA56B3" w:rsidRDefault="00AA56B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AA56B3" w:rsidRDefault="00AA56B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AA56B3" w:rsidRDefault="00AA56B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AA56B3" w:rsidRDefault="00AA56B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AA56B3" w:rsidRDefault="00AA56B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AA56B3" w:rsidRDefault="00AA56B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AA56B3" w:rsidRDefault="00AA56B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AA56B3" w:rsidRDefault="00AA56B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EE1826" w:rsidRDefault="00EE182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E952A3" w:rsidP="003E3627">
      <w:pPr>
        <w:rPr>
          <w:sz w:val="14"/>
          <w:szCs w:val="14"/>
        </w:rPr>
      </w:pPr>
      <w:proofErr w:type="spellStart"/>
      <w:r>
        <w:rPr>
          <w:sz w:val="14"/>
          <w:szCs w:val="14"/>
        </w:rPr>
        <w:t>Коротаева</w:t>
      </w:r>
      <w:proofErr w:type="spellEnd"/>
      <w:r>
        <w:rPr>
          <w:sz w:val="14"/>
          <w:szCs w:val="14"/>
        </w:rPr>
        <w:t xml:space="preserve"> Т.В.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8600A4">
        <w:rPr>
          <w:sz w:val="14"/>
          <w:szCs w:val="14"/>
        </w:rPr>
        <w:t>0</w:t>
      </w:r>
      <w:r w:rsidR="00E952A3">
        <w:rPr>
          <w:sz w:val="14"/>
          <w:szCs w:val="14"/>
        </w:rPr>
        <w:t>5</w:t>
      </w:r>
    </w:p>
    <w:p w:rsidR="003E3627" w:rsidRPr="00A57EB4" w:rsidRDefault="00AB33D4" w:rsidP="003E3627">
      <w:pPr>
        <w:rPr>
          <w:sz w:val="14"/>
          <w:szCs w:val="14"/>
        </w:rPr>
      </w:pPr>
      <w:hyperlink r:id="rId10" w:history="1">
        <w:r w:rsidR="00E952A3" w:rsidRPr="001600A6">
          <w:rPr>
            <w:rStyle w:val="a7"/>
            <w:sz w:val="14"/>
            <w:szCs w:val="14"/>
            <w:lang w:val="en-US"/>
          </w:rPr>
          <w:t>okzt</w:t>
        </w:r>
        <w:r w:rsidR="00E952A3" w:rsidRPr="001600A6">
          <w:rPr>
            <w:rStyle w:val="a7"/>
            <w:sz w:val="14"/>
            <w:szCs w:val="14"/>
          </w:rPr>
          <w:t>7@</w:t>
        </w:r>
        <w:r w:rsidR="00E952A3" w:rsidRPr="001600A6">
          <w:rPr>
            <w:rStyle w:val="a7"/>
            <w:sz w:val="14"/>
            <w:szCs w:val="14"/>
            <w:lang w:val="en-US"/>
          </w:rPr>
          <w:t>drsk</w:t>
        </w:r>
        <w:r w:rsidR="00E952A3" w:rsidRPr="001600A6">
          <w:rPr>
            <w:rStyle w:val="a7"/>
            <w:sz w:val="14"/>
            <w:szCs w:val="14"/>
          </w:rPr>
          <w:t>.</w:t>
        </w:r>
        <w:proofErr w:type="spellStart"/>
        <w:r w:rsidR="00E952A3" w:rsidRPr="001600A6">
          <w:rPr>
            <w:rStyle w:val="a7"/>
            <w:sz w:val="14"/>
            <w:szCs w:val="14"/>
            <w:lang w:val="en-US"/>
          </w:rPr>
          <w:t>ru</w:t>
        </w:r>
        <w:proofErr w:type="spellEnd"/>
      </w:hyperlink>
    </w:p>
    <w:p w:rsidR="00536200" w:rsidRDefault="00536200" w:rsidP="003E3627">
      <w:pPr>
        <w:pStyle w:val="a5"/>
        <w:tabs>
          <w:tab w:val="left" w:pos="708"/>
        </w:tabs>
        <w:jc w:val="both"/>
      </w:pPr>
    </w:p>
    <w:sectPr w:rsidR="00536200" w:rsidSect="00AA56B3">
      <w:headerReference w:type="default" r:id="rId11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3D4" w:rsidRDefault="00AB33D4" w:rsidP="00967AC6">
      <w:r>
        <w:separator/>
      </w:r>
    </w:p>
  </w:endnote>
  <w:endnote w:type="continuationSeparator" w:id="0">
    <w:p w:rsidR="00AB33D4" w:rsidRDefault="00AB33D4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3D4" w:rsidRDefault="00AB33D4" w:rsidP="00967AC6">
      <w:r>
        <w:separator/>
      </w:r>
    </w:p>
  </w:footnote>
  <w:footnote w:type="continuationSeparator" w:id="0">
    <w:p w:rsidR="00AB33D4" w:rsidRDefault="00AB33D4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AC6" w:rsidRPr="00967AC6" w:rsidRDefault="00967AC6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 xml:space="preserve">Уведомление о внесении изменений. Закупка </w:t>
    </w:r>
    <w:r w:rsidR="00415C2F">
      <w:rPr>
        <w:i/>
        <w:sz w:val="18"/>
      </w:rPr>
      <w:t xml:space="preserve">2010 лот 7 </w:t>
    </w:r>
    <w:r w:rsidRPr="00967AC6">
      <w:rPr>
        <w:i/>
        <w:sz w:val="18"/>
      </w:rPr>
      <w:t xml:space="preserve"> раздел 2.1.1.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57D66"/>
    <w:rsid w:val="0007488E"/>
    <w:rsid w:val="00092379"/>
    <w:rsid w:val="000C775B"/>
    <w:rsid w:val="000D431E"/>
    <w:rsid w:val="00164974"/>
    <w:rsid w:val="0019781F"/>
    <w:rsid w:val="001A536C"/>
    <w:rsid w:val="001E3977"/>
    <w:rsid w:val="002002AD"/>
    <w:rsid w:val="00292F7E"/>
    <w:rsid w:val="002A36F5"/>
    <w:rsid w:val="00362F80"/>
    <w:rsid w:val="00364169"/>
    <w:rsid w:val="003914DD"/>
    <w:rsid w:val="003E295A"/>
    <w:rsid w:val="003E3627"/>
    <w:rsid w:val="00415C2F"/>
    <w:rsid w:val="00460461"/>
    <w:rsid w:val="004D757F"/>
    <w:rsid w:val="004F4065"/>
    <w:rsid w:val="00533DBD"/>
    <w:rsid w:val="00536200"/>
    <w:rsid w:val="005D54D3"/>
    <w:rsid w:val="0060024A"/>
    <w:rsid w:val="00653FAB"/>
    <w:rsid w:val="00686010"/>
    <w:rsid w:val="006F65BE"/>
    <w:rsid w:val="006F65C7"/>
    <w:rsid w:val="00703830"/>
    <w:rsid w:val="00757824"/>
    <w:rsid w:val="007B1BFB"/>
    <w:rsid w:val="008600A4"/>
    <w:rsid w:val="00860693"/>
    <w:rsid w:val="008A4A81"/>
    <w:rsid w:val="008C17CA"/>
    <w:rsid w:val="008C366C"/>
    <w:rsid w:val="008C41A0"/>
    <w:rsid w:val="00916523"/>
    <w:rsid w:val="009266D2"/>
    <w:rsid w:val="00967AC6"/>
    <w:rsid w:val="00987B39"/>
    <w:rsid w:val="009A592F"/>
    <w:rsid w:val="00A57EB4"/>
    <w:rsid w:val="00AA56B3"/>
    <w:rsid w:val="00AB33D4"/>
    <w:rsid w:val="00B00796"/>
    <w:rsid w:val="00B23976"/>
    <w:rsid w:val="00B41287"/>
    <w:rsid w:val="00B471BA"/>
    <w:rsid w:val="00B808AD"/>
    <w:rsid w:val="00BA6AC6"/>
    <w:rsid w:val="00C16586"/>
    <w:rsid w:val="00C5033C"/>
    <w:rsid w:val="00C5678B"/>
    <w:rsid w:val="00CA12A9"/>
    <w:rsid w:val="00CF590A"/>
    <w:rsid w:val="00D007C1"/>
    <w:rsid w:val="00D01189"/>
    <w:rsid w:val="00D201A1"/>
    <w:rsid w:val="00D34F68"/>
    <w:rsid w:val="00D539E2"/>
    <w:rsid w:val="00DA6CC3"/>
    <w:rsid w:val="00DD3823"/>
    <w:rsid w:val="00DF3B49"/>
    <w:rsid w:val="00E03E4A"/>
    <w:rsid w:val="00E23D86"/>
    <w:rsid w:val="00E24CC2"/>
    <w:rsid w:val="00E82092"/>
    <w:rsid w:val="00E952A3"/>
    <w:rsid w:val="00E95AAD"/>
    <w:rsid w:val="00EE1826"/>
    <w:rsid w:val="00F43C1C"/>
    <w:rsid w:val="00F60214"/>
    <w:rsid w:val="00F65800"/>
    <w:rsid w:val="00F73754"/>
    <w:rsid w:val="00FD64A3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kzt7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15</cp:revision>
  <cp:lastPrinted>2015-10-19T00:18:00Z</cp:lastPrinted>
  <dcterms:created xsi:type="dcterms:W3CDTF">2015-07-20T05:45:00Z</dcterms:created>
  <dcterms:modified xsi:type="dcterms:W3CDTF">2015-10-19T00:18:00Z</dcterms:modified>
</cp:coreProperties>
</file>