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E6" w:rsidRDefault="000244E6" w:rsidP="000244E6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02220D1" wp14:editId="4EE4565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 xml:space="preserve">№ </w:t>
      </w:r>
      <w:r w:rsidR="000244E6">
        <w:rPr>
          <w:rFonts w:ascii="Times New Roman" w:hAnsi="Times New Roman"/>
          <w:sz w:val="28"/>
          <w:szCs w:val="28"/>
        </w:rPr>
        <w:t>5</w:t>
      </w:r>
      <w:r w:rsidR="00F66A58">
        <w:rPr>
          <w:rFonts w:ascii="Times New Roman" w:hAnsi="Times New Roman"/>
          <w:sz w:val="28"/>
          <w:szCs w:val="28"/>
        </w:rPr>
        <w:t>8</w:t>
      </w:r>
      <w:r w:rsidR="000244E6">
        <w:rPr>
          <w:rFonts w:ascii="Times New Roman" w:hAnsi="Times New Roman"/>
          <w:sz w:val="28"/>
          <w:szCs w:val="28"/>
        </w:rPr>
        <w:t>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F66A58">
        <w:rPr>
          <w:b/>
          <w:bCs/>
          <w:snapToGrid w:val="0"/>
          <w:szCs w:val="28"/>
        </w:rPr>
        <w:t xml:space="preserve">закупка № </w:t>
      </w:r>
      <w:r w:rsidR="000244E6">
        <w:rPr>
          <w:b/>
          <w:bCs/>
          <w:snapToGrid w:val="0"/>
          <w:szCs w:val="28"/>
        </w:rPr>
        <w:t>№ 115 лот 6,7,8,9</w:t>
      </w:r>
      <w:r w:rsidR="00F66A58">
        <w:rPr>
          <w:b/>
          <w:bCs/>
          <w:snapToGrid w:val="0"/>
          <w:szCs w:val="28"/>
        </w:rPr>
        <w:t xml:space="preserve"> раздел </w:t>
      </w:r>
      <w:r w:rsidR="00756E30">
        <w:rPr>
          <w:b/>
          <w:bCs/>
          <w:szCs w:val="28"/>
        </w:rPr>
        <w:t>2.</w:t>
      </w:r>
      <w:r w:rsidR="000244E6">
        <w:rPr>
          <w:b/>
          <w:bCs/>
          <w:szCs w:val="28"/>
        </w:rPr>
        <w:t>2</w:t>
      </w:r>
      <w:r w:rsidR="00FD2CD0">
        <w:rPr>
          <w:b/>
          <w:bCs/>
          <w:szCs w:val="28"/>
        </w:rPr>
        <w:t>.1</w:t>
      </w:r>
      <w:r w:rsidR="00756E30">
        <w:rPr>
          <w:b/>
          <w:bCs/>
          <w:szCs w:val="28"/>
        </w:rPr>
        <w:t>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E2A7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E2A78">
              <w:rPr>
                <w:b/>
                <w:sz w:val="24"/>
                <w:szCs w:val="24"/>
              </w:rPr>
              <w:t>30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244E6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244E6" w:rsidRDefault="00352406" w:rsidP="000244E6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</w:rPr>
        <w:tab/>
      </w:r>
      <w:r w:rsidR="000244E6">
        <w:rPr>
          <w:b/>
          <w:sz w:val="24"/>
          <w:szCs w:val="24"/>
        </w:rPr>
        <w:t>закупка 115</w:t>
      </w:r>
      <w:r w:rsidR="000244E6">
        <w:rPr>
          <w:sz w:val="24"/>
          <w:szCs w:val="24"/>
        </w:rPr>
        <w:t xml:space="preserve"> - «</w:t>
      </w:r>
      <w:r w:rsidR="000244E6">
        <w:rPr>
          <w:b/>
          <w:bCs/>
          <w:i/>
          <w:iCs/>
          <w:sz w:val="24"/>
        </w:rPr>
        <w:t xml:space="preserve">Монтаж и наладка ячеек 6-10 </w:t>
      </w:r>
      <w:proofErr w:type="spellStart"/>
      <w:r w:rsidR="000244E6">
        <w:rPr>
          <w:b/>
          <w:bCs/>
          <w:i/>
          <w:iCs/>
          <w:sz w:val="24"/>
        </w:rPr>
        <w:t>кВ</w:t>
      </w:r>
      <w:proofErr w:type="spellEnd"/>
      <w:r w:rsidR="000244E6">
        <w:rPr>
          <w:b/>
          <w:bCs/>
          <w:i/>
          <w:iCs/>
          <w:sz w:val="24"/>
        </w:rPr>
        <w:t xml:space="preserve"> для нужд филиала АО "ДРСК" "ХЭС" для подключения потребителей</w:t>
      </w:r>
      <w:r w:rsidR="000244E6">
        <w:rPr>
          <w:b/>
          <w:bCs/>
          <w:i/>
          <w:iCs/>
          <w:sz w:val="24"/>
          <w:szCs w:val="24"/>
        </w:rPr>
        <w:t>"</w:t>
      </w:r>
      <w:r w:rsidR="000244E6">
        <w:rPr>
          <w:sz w:val="24"/>
          <w:szCs w:val="24"/>
        </w:rPr>
        <w:t xml:space="preserve"> </w:t>
      </w:r>
    </w:p>
    <w:p w:rsidR="000244E6" w:rsidRPr="00F118A0" w:rsidRDefault="000244E6" w:rsidP="000244E6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6"/>
        </w:rPr>
      </w:pPr>
      <w:r w:rsidRPr="00F118A0">
        <w:rPr>
          <w:b/>
          <w:bCs/>
          <w:i/>
          <w:iCs/>
          <w:sz w:val="24"/>
          <w:szCs w:val="26"/>
        </w:rPr>
        <w:t xml:space="preserve">лот 6 – Монтаж и наладка ячейки 10кВ на ПС 35/10кВ </w:t>
      </w:r>
      <w:proofErr w:type="gramStart"/>
      <w:r w:rsidRPr="00F118A0">
        <w:rPr>
          <w:b/>
          <w:bCs/>
          <w:i/>
          <w:iCs/>
          <w:sz w:val="24"/>
          <w:szCs w:val="26"/>
        </w:rPr>
        <w:t>Ракитное</w:t>
      </w:r>
      <w:proofErr w:type="gramEnd"/>
      <w:r w:rsidRPr="00F118A0">
        <w:rPr>
          <w:b/>
          <w:bCs/>
          <w:i/>
          <w:iCs/>
          <w:sz w:val="24"/>
          <w:szCs w:val="26"/>
        </w:rPr>
        <w:t>;</w:t>
      </w:r>
    </w:p>
    <w:p w:rsidR="000244E6" w:rsidRPr="00F118A0" w:rsidRDefault="000244E6" w:rsidP="000244E6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6"/>
        </w:rPr>
      </w:pPr>
      <w:r w:rsidRPr="00F118A0">
        <w:rPr>
          <w:b/>
          <w:bCs/>
          <w:i/>
          <w:iCs/>
          <w:sz w:val="24"/>
          <w:szCs w:val="26"/>
        </w:rPr>
        <w:t>лот 7 - Монтаж и наладка ячейки 6кВ на ПС 110/35/6кВ СМР;</w:t>
      </w:r>
    </w:p>
    <w:p w:rsidR="000244E6" w:rsidRPr="00F118A0" w:rsidRDefault="000244E6" w:rsidP="000244E6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6"/>
        </w:rPr>
      </w:pPr>
      <w:r w:rsidRPr="00F118A0">
        <w:rPr>
          <w:b/>
          <w:bCs/>
          <w:i/>
          <w:iCs/>
          <w:sz w:val="24"/>
          <w:szCs w:val="26"/>
        </w:rPr>
        <w:t xml:space="preserve">лот 8 - Монтаж и наладка ячейки 6кВ на ПС 35/6кВ </w:t>
      </w:r>
      <w:proofErr w:type="spellStart"/>
      <w:r w:rsidRPr="00F118A0">
        <w:rPr>
          <w:b/>
          <w:bCs/>
          <w:i/>
          <w:iCs/>
          <w:sz w:val="24"/>
          <w:szCs w:val="26"/>
        </w:rPr>
        <w:t>Втормет</w:t>
      </w:r>
      <w:proofErr w:type="spellEnd"/>
      <w:r w:rsidRPr="00F118A0">
        <w:rPr>
          <w:b/>
          <w:bCs/>
          <w:i/>
          <w:iCs/>
          <w:sz w:val="24"/>
          <w:szCs w:val="26"/>
        </w:rPr>
        <w:t>;</w:t>
      </w:r>
    </w:p>
    <w:p w:rsidR="000244E6" w:rsidRPr="00F118A0" w:rsidRDefault="000244E6" w:rsidP="000244E6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6"/>
        </w:rPr>
      </w:pPr>
      <w:r w:rsidRPr="00F118A0">
        <w:rPr>
          <w:b/>
          <w:bCs/>
          <w:i/>
          <w:iCs/>
          <w:sz w:val="24"/>
          <w:szCs w:val="26"/>
        </w:rPr>
        <w:t>лот 9 Монтаж и наладка ячейки 6кВ на ПС 110/35/6кВ ГВФ.</w:t>
      </w:r>
    </w:p>
    <w:p w:rsidR="003C690B" w:rsidRPr="002829CE" w:rsidRDefault="003C690B" w:rsidP="000244E6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F54483">
        <w:rPr>
          <w:sz w:val="24"/>
          <w:szCs w:val="26"/>
        </w:rPr>
        <w:t>8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F66A58" w:rsidRDefault="00F66A58" w:rsidP="00F66A58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66A58" w:rsidRDefault="00F66A58" w:rsidP="00F66A58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F66A58" w:rsidRDefault="00F66A58" w:rsidP="00F66A58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F66A58" w:rsidRDefault="00F66A58" w:rsidP="00F66A58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предложений.</w:t>
      </w:r>
    </w:p>
    <w:p w:rsidR="00F66A58" w:rsidRDefault="00F66A58" w:rsidP="00F66A58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F66A58" w:rsidRDefault="00F66A58" w:rsidP="00F66A58">
      <w:pPr>
        <w:spacing w:line="240" w:lineRule="auto"/>
        <w:ind w:firstLine="0"/>
        <w:rPr>
          <w:b/>
          <w:sz w:val="12"/>
          <w:szCs w:val="12"/>
        </w:rPr>
      </w:pPr>
    </w:p>
    <w:p w:rsidR="00F66A58" w:rsidRDefault="00F66A58" w:rsidP="00F66A58">
      <w:pPr>
        <w:pStyle w:val="a9"/>
        <w:spacing w:line="240" w:lineRule="auto"/>
        <w:ind w:firstLine="0"/>
        <w:rPr>
          <w:sz w:val="12"/>
          <w:szCs w:val="12"/>
        </w:rPr>
      </w:pPr>
    </w:p>
    <w:p w:rsidR="000244E6" w:rsidRDefault="000244E6" w:rsidP="000244E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244E6" w:rsidRDefault="000244E6" w:rsidP="000244E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0244E6" w:rsidRDefault="000244E6" w:rsidP="000244E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0244E6" w:rsidRDefault="000244E6" w:rsidP="000244E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af2"/>
        <w:tblW w:w="10035" w:type="dxa"/>
        <w:tblLayout w:type="fixed"/>
        <w:tblLook w:val="04A0" w:firstRow="1" w:lastRow="0" w:firstColumn="1" w:lastColumn="0" w:noHBand="0" w:noVBand="1"/>
      </w:tblPr>
      <w:tblGrid>
        <w:gridCol w:w="478"/>
        <w:gridCol w:w="3601"/>
        <w:gridCol w:w="5956"/>
      </w:tblGrid>
      <w:tr w:rsidR="000244E6" w:rsidTr="000244E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244E6" w:rsidTr="000244E6">
        <w:trPr>
          <w:trHeight w:val="143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лот 6 – Монтаж и наладка ячейки 10кВ на ПС 35/10кВ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Ракитное</w:t>
            </w:r>
            <w:proofErr w:type="gramEnd"/>
          </w:p>
        </w:tc>
      </w:tr>
      <w:tr w:rsidR="000244E6" w:rsidTr="000244E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>1 027 164,00 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(1 212 053,52 руб. с учетом НДС). </w:t>
            </w:r>
          </w:p>
        </w:tc>
      </w:tr>
      <w:tr w:rsidR="000244E6" w:rsidTr="000244E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у. </w:t>
            </w:r>
            <w:proofErr w:type="gramStart"/>
            <w:r>
              <w:rPr>
                <w:sz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lang w:eastAsia="en-US"/>
              </w:rPr>
              <w:t xml:space="preserve">,8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1 026 164,00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(1 210 873,52 руб. с учетом НДС). </w:t>
            </w:r>
          </w:p>
        </w:tc>
      </w:tr>
      <w:tr w:rsidR="000244E6" w:rsidTr="000244E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лот 7 - Монтаж и наладка ячейки 6кВ на ПС 110/35/6кВ СМР</w:t>
            </w:r>
          </w:p>
        </w:tc>
      </w:tr>
      <w:tr w:rsidR="000244E6" w:rsidTr="000244E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>1  625 903,00 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(1 918 565,54 руб. с учетом НДС). </w:t>
            </w:r>
          </w:p>
        </w:tc>
      </w:tr>
      <w:tr w:rsidR="000244E6" w:rsidTr="000244E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у. </w:t>
            </w:r>
            <w:proofErr w:type="gramStart"/>
            <w:r>
              <w:rPr>
                <w:sz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lang w:eastAsia="en-US"/>
              </w:rPr>
              <w:t xml:space="preserve">,8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1 624 903,00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(1 917 385,54 руб. с учетом НДС). </w:t>
            </w:r>
          </w:p>
        </w:tc>
      </w:tr>
      <w:tr w:rsidR="000244E6" w:rsidTr="000244E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лот 8 - Монтаж и наладка ячейки 6кВ на ПС 35/6кВ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Втормет</w:t>
            </w:r>
            <w:proofErr w:type="spellEnd"/>
          </w:p>
        </w:tc>
      </w:tr>
      <w:tr w:rsidR="000244E6" w:rsidTr="000244E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>1 238 321,00 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(1 461 218,78 руб. с учетом НДС). </w:t>
            </w:r>
          </w:p>
        </w:tc>
      </w:tr>
      <w:tr w:rsidR="000244E6" w:rsidTr="000244E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у. </w:t>
            </w:r>
            <w:proofErr w:type="gramStart"/>
            <w:r>
              <w:rPr>
                <w:sz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lang w:eastAsia="en-US"/>
              </w:rPr>
              <w:t xml:space="preserve">,8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1 237 321,00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(1 460 038,78 руб. с учетом НДС). </w:t>
            </w:r>
          </w:p>
        </w:tc>
      </w:tr>
      <w:tr w:rsidR="000244E6" w:rsidTr="000244E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лот 9 Монтаж и наладка ячейки 6кВ на ПС 110/35/6кВ ГВФ)</w:t>
            </w:r>
          </w:p>
        </w:tc>
      </w:tr>
      <w:tr w:rsidR="000244E6" w:rsidTr="000244E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>1 233 704,00 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(1 455 770,72 руб. с </w:t>
            </w:r>
            <w:r>
              <w:rPr>
                <w:sz w:val="22"/>
                <w:szCs w:val="24"/>
                <w:lang w:eastAsia="en-US"/>
              </w:rPr>
              <w:lastRenderedPageBreak/>
              <w:t xml:space="preserve">учетом НДС). </w:t>
            </w:r>
          </w:p>
        </w:tc>
      </w:tr>
      <w:tr w:rsidR="000244E6" w:rsidTr="000244E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у. </w:t>
            </w:r>
            <w:proofErr w:type="gramStart"/>
            <w:r>
              <w:rPr>
                <w:sz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lang w:eastAsia="en-US"/>
              </w:rPr>
              <w:t xml:space="preserve">,8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1 232 704,00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(1 454 590,72 руб. с учетом НДС). </w:t>
            </w:r>
          </w:p>
        </w:tc>
      </w:tr>
    </w:tbl>
    <w:p w:rsidR="000244E6" w:rsidRDefault="000244E6" w:rsidP="000244E6">
      <w:pPr>
        <w:pStyle w:val="a9"/>
        <w:spacing w:line="240" w:lineRule="auto"/>
        <w:ind w:left="360" w:firstLine="0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0244E6" w:rsidRDefault="000244E6" w:rsidP="000244E6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2"/>
          <w:szCs w:val="22"/>
        </w:rPr>
        <w:t>ООО «</w:t>
      </w:r>
      <w:proofErr w:type="spellStart"/>
      <w:r>
        <w:rPr>
          <w:b/>
          <w:i/>
          <w:sz w:val="22"/>
          <w:szCs w:val="22"/>
        </w:rPr>
        <w:t>Актис</w:t>
      </w:r>
      <w:proofErr w:type="spellEnd"/>
      <w:r>
        <w:rPr>
          <w:b/>
          <w:i/>
          <w:sz w:val="22"/>
          <w:szCs w:val="22"/>
        </w:rPr>
        <w:t xml:space="preserve"> Капитал» </w:t>
      </w:r>
      <w:r>
        <w:rPr>
          <w:sz w:val="22"/>
          <w:szCs w:val="22"/>
        </w:rPr>
        <w:t xml:space="preserve">г. Хабаровск, ул. </w:t>
      </w:r>
      <w:proofErr w:type="spellStart"/>
      <w:r>
        <w:rPr>
          <w:sz w:val="22"/>
          <w:szCs w:val="22"/>
        </w:rPr>
        <w:t>Волочаевская</w:t>
      </w:r>
      <w:proofErr w:type="spellEnd"/>
      <w:r>
        <w:rPr>
          <w:sz w:val="22"/>
          <w:szCs w:val="22"/>
        </w:rPr>
        <w:t>, 8</w:t>
      </w:r>
      <w:r>
        <w:rPr>
          <w:sz w:val="24"/>
          <w:szCs w:val="24"/>
        </w:rPr>
        <w:t xml:space="preserve"> (лот № 6,7,8,9),  </w:t>
      </w:r>
      <w:r>
        <w:rPr>
          <w:b/>
          <w:i/>
          <w:sz w:val="22"/>
          <w:szCs w:val="22"/>
        </w:rPr>
        <w:t>ООО «ЭК «</w:t>
      </w:r>
      <w:proofErr w:type="spellStart"/>
      <w:r>
        <w:rPr>
          <w:b/>
          <w:i/>
          <w:sz w:val="22"/>
          <w:szCs w:val="22"/>
        </w:rPr>
        <w:t>Энерготранс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>г. Хабаровск, у. Трехгорная,8  (лот 6,7,8,9)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соответствующими условиям закупки</w:t>
      </w:r>
      <w:r>
        <w:rPr>
          <w:b/>
          <w:sz w:val="24"/>
          <w:szCs w:val="24"/>
        </w:rPr>
        <w:t xml:space="preserve"> </w:t>
      </w:r>
      <w:proofErr w:type="gramEnd"/>
    </w:p>
    <w:p w:rsidR="000244E6" w:rsidRDefault="000244E6" w:rsidP="000244E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0244E6" w:rsidRDefault="000244E6" w:rsidP="000244E6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0244E6" w:rsidTr="000244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0244E6" w:rsidTr="000244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лот 6 – Монтаж и наладка ячейки 10кВ на ПС 35/10кВ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Ракитное</w:t>
            </w:r>
            <w:proofErr w:type="gramEnd"/>
          </w:p>
        </w:tc>
      </w:tr>
      <w:tr w:rsidR="000244E6" w:rsidTr="000244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у. </w:t>
            </w:r>
            <w:proofErr w:type="gramStart"/>
            <w:r>
              <w:rPr>
                <w:sz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lang w:eastAsia="en-US"/>
              </w:rPr>
              <w:t xml:space="preserve">,8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1 026 164,00  </w:t>
            </w:r>
          </w:p>
        </w:tc>
      </w:tr>
      <w:tr w:rsidR="000244E6" w:rsidTr="000244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1 027 164,00</w:t>
            </w:r>
          </w:p>
        </w:tc>
      </w:tr>
      <w:tr w:rsidR="000244E6" w:rsidTr="000244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лот 7 - Монтаж и наладка ячейки 6кВ на ПС 110/35/6кВ СМР</w:t>
            </w:r>
          </w:p>
        </w:tc>
      </w:tr>
      <w:tr w:rsidR="000244E6" w:rsidTr="000244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у. </w:t>
            </w:r>
            <w:proofErr w:type="gramStart"/>
            <w:r>
              <w:rPr>
                <w:sz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lang w:eastAsia="en-US"/>
              </w:rPr>
              <w:t xml:space="preserve">,8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1 624 903,00  </w:t>
            </w:r>
          </w:p>
        </w:tc>
      </w:tr>
      <w:tr w:rsidR="000244E6" w:rsidTr="000244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1  625 903,00 </w:t>
            </w:r>
          </w:p>
        </w:tc>
      </w:tr>
      <w:tr w:rsidR="000244E6" w:rsidTr="000244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лот 8 - Монтаж и наладка ячейки 6кВ на ПС 35/6кВ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Втормет</w:t>
            </w:r>
            <w:proofErr w:type="spellEnd"/>
          </w:p>
        </w:tc>
      </w:tr>
      <w:tr w:rsidR="000244E6" w:rsidTr="000244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у. </w:t>
            </w:r>
            <w:proofErr w:type="gramStart"/>
            <w:r>
              <w:rPr>
                <w:sz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lang w:eastAsia="en-US"/>
              </w:rPr>
              <w:t xml:space="preserve">,8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1 237 321,00  </w:t>
            </w:r>
          </w:p>
        </w:tc>
      </w:tr>
      <w:tr w:rsidR="000244E6" w:rsidTr="000244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1 238 321,00 </w:t>
            </w:r>
          </w:p>
        </w:tc>
      </w:tr>
      <w:tr w:rsidR="000244E6" w:rsidTr="000244E6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лот 9 Монтаж и наладка ячейки 6кВ на ПС 110/35/6кВ ГВФ</w:t>
            </w:r>
          </w:p>
        </w:tc>
      </w:tr>
      <w:tr w:rsidR="000244E6" w:rsidTr="000244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lang w:eastAsia="en-US"/>
              </w:rPr>
              <w:t xml:space="preserve">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у. </w:t>
            </w:r>
            <w:proofErr w:type="gramStart"/>
            <w:r>
              <w:rPr>
                <w:sz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lang w:eastAsia="en-US"/>
              </w:rPr>
              <w:t xml:space="preserve">,8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1 232 704,00  </w:t>
            </w:r>
          </w:p>
        </w:tc>
      </w:tr>
      <w:tr w:rsidR="000244E6" w:rsidTr="000244E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 Капитал»</w:t>
            </w:r>
          </w:p>
          <w:p w:rsidR="000244E6" w:rsidRDefault="000244E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2"/>
                <w:lang w:eastAsia="en-US"/>
              </w:rPr>
              <w:t>Волочаевская</w:t>
            </w:r>
            <w:proofErr w:type="spellEnd"/>
            <w:r>
              <w:rPr>
                <w:sz w:val="22"/>
                <w:lang w:eastAsia="en-US"/>
              </w:rPr>
              <w:t>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E6" w:rsidRDefault="000244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1 233 704,00 </w:t>
            </w:r>
          </w:p>
        </w:tc>
      </w:tr>
    </w:tbl>
    <w:p w:rsidR="000244E6" w:rsidRDefault="000244E6" w:rsidP="000244E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0244E6" w:rsidRDefault="000244E6" w:rsidP="000244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 </w:t>
      </w:r>
    </w:p>
    <w:p w:rsidR="000244E6" w:rsidRDefault="000244E6" w:rsidP="000244E6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6 – Монтаж и наладка ячейки 10кВ на ПС 35/10кВ Ракитное</w:t>
      </w:r>
      <w:r>
        <w:rPr>
          <w:b/>
          <w:i/>
          <w:sz w:val="24"/>
          <w:szCs w:val="24"/>
        </w:rPr>
        <w:t xml:space="preserve"> - 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. Трехгорная,8. Стоимость предложения - </w:t>
      </w:r>
      <w:r>
        <w:rPr>
          <w:b/>
          <w:bCs/>
          <w:i/>
          <w:sz w:val="24"/>
          <w:szCs w:val="24"/>
        </w:rPr>
        <w:t xml:space="preserve">1 026 164,00  </w:t>
      </w:r>
      <w:r>
        <w:rPr>
          <w:sz w:val="24"/>
          <w:szCs w:val="24"/>
        </w:rPr>
        <w:t xml:space="preserve">руб. без учета НДС (1 210 873,52 руб. с учетом НДС). Срок выполнения работ: с  момента заключения договора по 30.11.2015 г.  Условия оплаты: Текущие платежи в течение 30 (тридцати)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его вине составляет</w:t>
      </w:r>
      <w:proofErr w:type="gramEnd"/>
      <w:r>
        <w:rPr>
          <w:sz w:val="24"/>
          <w:szCs w:val="24"/>
        </w:rPr>
        <w:t xml:space="preserve"> 60 мес. Гарантия на материалы и оборудование, поставляемые подрядчиком 60 мес. Срок действия оферты до 23.11.2015 г.</w:t>
      </w:r>
    </w:p>
    <w:p w:rsidR="000244E6" w:rsidRDefault="000244E6" w:rsidP="000244E6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лот 7 - Монтаж и наладка ячейки 6кВ на ПС 110/35/6кВ СМР</w:t>
      </w:r>
      <w:r>
        <w:rPr>
          <w:b/>
          <w:i/>
          <w:sz w:val="24"/>
          <w:szCs w:val="24"/>
        </w:rPr>
        <w:t xml:space="preserve"> - 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. Трехгорная,8.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1 624 903,00  </w:t>
      </w:r>
      <w:r>
        <w:rPr>
          <w:sz w:val="24"/>
          <w:szCs w:val="24"/>
          <w:lang w:eastAsia="en-US"/>
        </w:rPr>
        <w:t xml:space="preserve">руб. без учета НДС (1 917 385,54 руб. с учетом НДС). Срок выполнения работ: с  момента заключения договора по 30.11.2015 г.  Условия оплаты: Текущие платежи в течение 30 (тридцати)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 xml:space="preserve">дефектов, возникших по его вине </w:t>
      </w:r>
      <w:r>
        <w:rPr>
          <w:sz w:val="24"/>
          <w:szCs w:val="24"/>
          <w:lang w:eastAsia="en-US"/>
        </w:rPr>
        <w:lastRenderedPageBreak/>
        <w:t>составляет</w:t>
      </w:r>
      <w:proofErr w:type="gramEnd"/>
      <w:r>
        <w:rPr>
          <w:sz w:val="24"/>
          <w:szCs w:val="24"/>
          <w:lang w:eastAsia="en-US"/>
        </w:rPr>
        <w:t xml:space="preserve"> 60 мес. Гарантия на материалы и оборудование, поставляемые подрядчиком 60 мес. Срок действия оферты до 23.11.2015 г.</w:t>
      </w:r>
    </w:p>
    <w:p w:rsidR="000244E6" w:rsidRDefault="000244E6" w:rsidP="000244E6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лот 8 - Монтаж и наладка ячейки 6кВ на ПС 35/6кВ </w:t>
      </w:r>
      <w:proofErr w:type="spellStart"/>
      <w:r>
        <w:rPr>
          <w:b/>
          <w:bCs/>
          <w:i/>
          <w:iCs/>
          <w:sz w:val="24"/>
          <w:szCs w:val="24"/>
        </w:rPr>
        <w:t>Втормет</w:t>
      </w:r>
      <w:proofErr w:type="spellEnd"/>
      <w:r>
        <w:rPr>
          <w:b/>
          <w:i/>
          <w:sz w:val="24"/>
          <w:szCs w:val="24"/>
        </w:rPr>
        <w:t xml:space="preserve"> - 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. Трехгорная,8.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1 237 321,00  </w:t>
      </w:r>
      <w:r>
        <w:rPr>
          <w:sz w:val="24"/>
          <w:szCs w:val="24"/>
          <w:lang w:eastAsia="en-US"/>
        </w:rPr>
        <w:t xml:space="preserve">руб. без учета НДС (1 460 038,78 руб. с учетом НДС). Срок выполнения работ: с  момента заключения договора по 30.11.2015 г.  Условия оплаты: Текущие платежи в течение 30 (тридцати)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60 мес. Гарантия на материалы и оборудование, поставляемые подрядчиком 60 мес. Срок действия оферты до 23.11.2015 г.</w:t>
      </w:r>
    </w:p>
    <w:p w:rsidR="000244E6" w:rsidRDefault="000244E6" w:rsidP="000244E6">
      <w:pPr>
        <w:tabs>
          <w:tab w:val="num" w:pos="567"/>
        </w:tabs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лот 9 Монтаж и наладка ячейки 6кВ на ПС 110/35/6кВ ГВФ </w:t>
      </w:r>
      <w:r>
        <w:rPr>
          <w:b/>
          <w:i/>
          <w:sz w:val="24"/>
          <w:szCs w:val="24"/>
        </w:rPr>
        <w:t>- ООО «ООО «ЭК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. Трехгорная,8.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1 232 704,00  </w:t>
      </w:r>
      <w:r>
        <w:rPr>
          <w:sz w:val="24"/>
          <w:szCs w:val="24"/>
          <w:lang w:eastAsia="en-US"/>
        </w:rPr>
        <w:t xml:space="preserve">руб. без учета НДС (1 454 590,72 руб. с учетом НДС). Срок выполнения работ: с  момента заключения договора по 30.11.2015 г.  Условия оплаты: Текущие платежи в течение 30 (тридцати)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60 мес. Гарантия на материалы и оборудование, поставляемые подрядчиком 60 мес. Срок действия оферты до 23.11.2015 г.</w:t>
      </w:r>
    </w:p>
    <w:p w:rsidR="00252B9E" w:rsidRPr="00F66A58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F66A58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F66A58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22192" w:rsidP="000244E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Моторина </w:t>
            </w:r>
            <w:r w:rsidR="000244E6">
              <w:rPr>
                <w:b/>
                <w:i/>
                <w:sz w:val="24"/>
                <w:szCs w:val="24"/>
              </w:rPr>
              <w:t>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F66A58">
        <w:trPr>
          <w:trHeight w:val="255"/>
          <w:tblCellSpacing w:w="15" w:type="dxa"/>
        </w:trPr>
        <w:tc>
          <w:tcPr>
            <w:tcW w:w="5559" w:type="dxa"/>
          </w:tcPr>
          <w:p w:rsidR="00F66A58" w:rsidRDefault="00F66A58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F66A58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66A58">
      <w:headerReference w:type="default" r:id="rId9"/>
      <w:footerReference w:type="default" r:id="rId10"/>
      <w:pgSz w:w="11906" w:h="16838"/>
      <w:pgMar w:top="1134" w:right="567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51" w:rsidRDefault="00784051" w:rsidP="00355095">
      <w:pPr>
        <w:spacing w:line="240" w:lineRule="auto"/>
      </w:pPr>
      <w:r>
        <w:separator/>
      </w:r>
    </w:p>
  </w:endnote>
  <w:endnote w:type="continuationSeparator" w:id="0">
    <w:p w:rsidR="00784051" w:rsidRDefault="007840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2A7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2A7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51" w:rsidRDefault="00784051" w:rsidP="00355095">
      <w:pPr>
        <w:spacing w:line="240" w:lineRule="auto"/>
      </w:pPr>
      <w:r>
        <w:separator/>
      </w:r>
    </w:p>
  </w:footnote>
  <w:footnote w:type="continuationSeparator" w:id="0">
    <w:p w:rsidR="00784051" w:rsidRDefault="007840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244E6">
      <w:rPr>
        <w:i/>
        <w:sz w:val="20"/>
      </w:rPr>
      <w:t>115</w:t>
    </w:r>
    <w:r w:rsidR="00FD2CD0">
      <w:rPr>
        <w:i/>
        <w:sz w:val="20"/>
      </w:rPr>
      <w:t xml:space="preserve"> лот </w:t>
    </w:r>
    <w:r w:rsidR="000244E6">
      <w:rPr>
        <w:i/>
        <w:sz w:val="20"/>
      </w:rPr>
      <w:t>6,7,8,9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0244E6">
      <w:rPr>
        <w:i/>
        <w:sz w:val="20"/>
      </w:rPr>
      <w:t>2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4E6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717B2"/>
    <w:rsid w:val="001812F2"/>
    <w:rsid w:val="001924E0"/>
    <w:rsid w:val="001926AC"/>
    <w:rsid w:val="001B13FD"/>
    <w:rsid w:val="001B37A3"/>
    <w:rsid w:val="001E301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1BA2"/>
    <w:rsid w:val="00315FAD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663A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2A78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7764A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84051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3B6B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7D12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7BC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2729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483"/>
    <w:rsid w:val="00F54B77"/>
    <w:rsid w:val="00F6533B"/>
    <w:rsid w:val="00F66A58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02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02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27</cp:revision>
  <cp:lastPrinted>2015-07-29T04:20:00Z</cp:lastPrinted>
  <dcterms:created xsi:type="dcterms:W3CDTF">2014-08-07T23:18:00Z</dcterms:created>
  <dcterms:modified xsi:type="dcterms:W3CDTF">2015-07-30T06:33:00Z</dcterms:modified>
</cp:coreProperties>
</file>