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C8" w:rsidRPr="00A20AC8" w:rsidRDefault="00A20AC8" w:rsidP="00A20AC8">
      <w:pPr>
        <w:tabs>
          <w:tab w:val="left" w:pos="14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01837677"/>
      <w:r w:rsidRPr="00A20A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20AC8" w:rsidRPr="00A20AC8" w:rsidRDefault="00A20AC8" w:rsidP="00A20AC8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20AC8"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147D955" wp14:editId="0C694A61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О Т К </w:t>
      </w:r>
      <w:proofErr w:type="gramStart"/>
      <w:r w:rsidRPr="00A20AC8">
        <w:rPr>
          <w:rFonts w:ascii="Times New Roman" w:eastAsia="Times New Roman" w:hAnsi="Times New Roman" w:cs="Times New Roman"/>
          <w:szCs w:val="24"/>
          <w:lang w:eastAsia="ru-RU"/>
        </w:rPr>
        <w:t>Р</w:t>
      </w:r>
      <w:proofErr w:type="gramEnd"/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A20AC8" w:rsidRPr="00A20AC8" w:rsidTr="00E1075A">
        <w:trPr>
          <w:trHeight w:val="881"/>
        </w:trPr>
        <w:tc>
          <w:tcPr>
            <w:tcW w:w="4188" w:type="dxa"/>
          </w:tcPr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A20AC8" w:rsidRPr="00A20AC8" w:rsidRDefault="00A20AC8" w:rsidP="009D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Ул</w:t>
            </w:r>
            <w:proofErr w:type="gram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.Ш</w:t>
            </w:r>
            <w:proofErr w:type="gram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евченко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, 28,   </w:t>
            </w: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г.Благовещенск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,  675000,     Россия</w:t>
            </w:r>
          </w:p>
          <w:p w:rsidR="00A20AC8" w:rsidRPr="00A20AC8" w:rsidRDefault="00A20AC8" w:rsidP="009D663E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Тел: (4162) 397-359; Тел/факс (4162) 397-200, 397-436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Телетайп    154147 «МАРС»;         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E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-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mail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: </w:t>
            </w:r>
            <w:hyperlink r:id="rId7" w:history="1"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doc</w:t>
              </w:r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@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drsk</w:t>
              </w:r>
              <w:proofErr w:type="spellEnd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ОКПО 78900638,    ОГРН  1052800111308,  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 ИНН/КПП  2801108200/280150001</w:t>
            </w:r>
          </w:p>
        </w:tc>
      </w:tr>
    </w:tbl>
    <w:p w:rsidR="00A20AC8" w:rsidRDefault="00A20AC8" w:rsidP="00187E4B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bookmarkEnd w:id="0"/>
    <w:p w:rsidR="00F04E07" w:rsidRDefault="00187E4B" w:rsidP="00187E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внесении изменений в </w:t>
      </w:r>
      <w:r w:rsidR="00C330B5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и Закупочную документацию </w:t>
      </w:r>
    </w:p>
    <w:p w:rsidR="00185B0E" w:rsidRDefault="00D132E7" w:rsidP="00187E4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18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584/</w:t>
      </w:r>
      <w:proofErr w:type="spellStart"/>
      <w:r w:rsidR="0018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МТПиР</w:t>
      </w:r>
      <w:proofErr w:type="spellEnd"/>
      <w:r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 w:rsidR="0018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24.07</w:t>
      </w:r>
      <w:r w:rsid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.2015</w:t>
      </w:r>
      <w:r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</w:t>
      </w:r>
      <w:r w:rsidR="00187E4B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E0057F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закрытому</w:t>
      </w:r>
      <w:r w:rsidR="00E0057F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56A19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электронному </w:t>
      </w:r>
      <w:r w:rsidR="00E0057F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запросу </w:t>
      </w:r>
      <w:r w:rsidR="0018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</w:t>
      </w:r>
      <w:r w:rsidR="00E0057F" w:rsidRPr="00B22B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185B0E" w:rsidRPr="00185B0E">
        <w:rPr>
          <w:rFonts w:ascii="Times New Roman" w:hAnsi="Times New Roman" w:cs="Times New Roman"/>
          <w:b/>
          <w:i/>
          <w:sz w:val="24"/>
          <w:szCs w:val="24"/>
        </w:rPr>
        <w:t>«Железобетонные опоры» для нужд филиалов АО «ДРСК» «Амурские электрические сети», «Приморские электрические сети», «Хабаровские электрические сети»</w:t>
      </w:r>
      <w:r w:rsidR="00763E0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0057F" w:rsidRPr="00B22B7B" w:rsidRDefault="00763E07" w:rsidP="00187E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(закупка </w:t>
      </w:r>
      <w:r w:rsidR="00185B0E">
        <w:rPr>
          <w:rFonts w:ascii="Times New Roman" w:hAnsi="Times New Roman" w:cs="Times New Roman"/>
          <w:sz w:val="24"/>
          <w:szCs w:val="24"/>
        </w:rPr>
        <w:t>145 лот 10</w:t>
      </w:r>
      <w:r>
        <w:rPr>
          <w:rFonts w:ascii="Times New Roman" w:hAnsi="Times New Roman" w:cs="Times New Roman"/>
          <w:sz w:val="24"/>
          <w:szCs w:val="24"/>
        </w:rPr>
        <w:t xml:space="preserve"> р. 2.2.2.)</w:t>
      </w:r>
    </w:p>
    <w:p w:rsidR="00456A19" w:rsidRPr="00B22B7B" w:rsidRDefault="00456A19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B79" w:rsidRPr="00456A19" w:rsidRDefault="00D132E7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  <w:r w:rsidR="00F742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Благовещенск                                </w:t>
      </w:r>
      <w:r w:rsid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</w:t>
      </w:r>
      <w:r w:rsidRP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«</w:t>
      </w:r>
      <w:r w:rsidR="00185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</w:t>
      </w:r>
      <w:r w:rsidRP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456A19" w:rsidRP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85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июня</w:t>
      </w:r>
      <w:r w:rsidRPr="00456A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2015 г.</w:t>
      </w:r>
    </w:p>
    <w:p w:rsidR="00456A19" w:rsidRPr="00456A19" w:rsidRDefault="00456A19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187E4B" w:rsidRPr="001013F6" w:rsidRDefault="00F74262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013F6">
        <w:rPr>
          <w:rFonts w:ascii="Times New Roman" w:hAnsi="Times New Roman" w:cs="Times New Roman"/>
          <w:sz w:val="24"/>
          <w:szCs w:val="24"/>
          <w:u w:val="single"/>
        </w:rPr>
        <w:t>Организатор:</w:t>
      </w:r>
      <w:r w:rsidRPr="001013F6">
        <w:rPr>
          <w:rFonts w:ascii="Times New Roman" w:hAnsi="Times New Roman" w:cs="Times New Roman"/>
          <w:sz w:val="24"/>
          <w:szCs w:val="24"/>
        </w:rPr>
        <w:t xml:space="preserve"> </w:t>
      </w:r>
      <w:r w:rsidRPr="001013F6">
        <w:rPr>
          <w:rFonts w:ascii="Times New Roman" w:hAnsi="Times New Roman" w:cs="Times New Roman"/>
          <w:snapToGrid w:val="0"/>
          <w:sz w:val="24"/>
          <w:szCs w:val="24"/>
        </w:rPr>
        <w:t>ОАО «</w:t>
      </w:r>
      <w:proofErr w:type="gramStart"/>
      <w:r w:rsidRPr="001013F6">
        <w:rPr>
          <w:rFonts w:ascii="Times New Roman" w:hAnsi="Times New Roman" w:cs="Times New Roman"/>
          <w:snapToGrid w:val="0"/>
          <w:sz w:val="24"/>
          <w:szCs w:val="24"/>
        </w:rPr>
        <w:t>Дальневосточная</w:t>
      </w:r>
      <w:proofErr w:type="gramEnd"/>
      <w:r w:rsidRPr="001013F6">
        <w:rPr>
          <w:rFonts w:ascii="Times New Roman" w:hAnsi="Times New Roman" w:cs="Times New Roman"/>
          <w:snapToGrid w:val="0"/>
          <w:sz w:val="24"/>
          <w:szCs w:val="24"/>
        </w:rPr>
        <w:t xml:space="preserve"> распределительная сетевая компания» (далее ОАО «ДРСК») (почтовый адрес: 675000, г. Благовещенск, ул. Шевченко 28, тел.: 8 (4162) 397-307, </w:t>
      </w:r>
      <w:r w:rsidRPr="001013F6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Pr="001013F6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1013F6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Pr="001013F6">
        <w:rPr>
          <w:rFonts w:ascii="Times New Roman" w:hAnsi="Times New Roman" w:cs="Times New Roman"/>
          <w:snapToGrid w:val="0"/>
          <w:sz w:val="24"/>
          <w:szCs w:val="24"/>
        </w:rPr>
        <w:t xml:space="preserve">:  </w:t>
      </w:r>
      <w:hyperlink r:id="rId8" w:history="1">
        <w:r w:rsidRPr="001013F6">
          <w:rPr>
            <w:rStyle w:val="a4"/>
            <w:rFonts w:ascii="Times New Roman" w:hAnsi="Times New Roman" w:cs="Times New Roman"/>
            <w:sz w:val="24"/>
            <w:szCs w:val="24"/>
          </w:rPr>
          <w:t>ignatova-ta@drsk.ru</w:t>
        </w:r>
      </w:hyperlink>
      <w:r w:rsidRPr="001013F6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E0057F" w:rsidRPr="001013F6">
        <w:rPr>
          <w:rFonts w:ascii="Times New Roman" w:hAnsi="Times New Roman" w:cs="Times New Roman"/>
          <w:sz w:val="24"/>
          <w:szCs w:val="24"/>
        </w:rPr>
        <w:t>.</w:t>
      </w:r>
      <w:r w:rsidR="00187E4B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5B0E" w:rsidRPr="001013F6" w:rsidRDefault="00F74262" w:rsidP="00185B0E">
      <w:pPr>
        <w:pStyle w:val="a"/>
        <w:numPr>
          <w:ilvl w:val="0"/>
          <w:numId w:val="0"/>
        </w:numPr>
        <w:tabs>
          <w:tab w:val="left" w:pos="284"/>
        </w:tabs>
        <w:spacing w:before="0" w:line="240" w:lineRule="auto"/>
        <w:rPr>
          <w:b/>
          <w:i/>
          <w:sz w:val="24"/>
        </w:rPr>
      </w:pPr>
      <w:r w:rsidRPr="001013F6">
        <w:rPr>
          <w:sz w:val="24"/>
          <w:u w:val="single"/>
        </w:rPr>
        <w:t>Способ и предмет закупки:</w:t>
      </w:r>
      <w:r w:rsidRPr="001013F6">
        <w:rPr>
          <w:sz w:val="24"/>
        </w:rPr>
        <w:t xml:space="preserve"> </w:t>
      </w:r>
      <w:r w:rsidR="00185B0E" w:rsidRPr="001013F6">
        <w:rPr>
          <w:sz w:val="24"/>
          <w:u w:val="single"/>
        </w:rPr>
        <w:t>Способ и предмет закупки:</w:t>
      </w:r>
      <w:r w:rsidR="00185B0E" w:rsidRPr="001013F6">
        <w:rPr>
          <w:sz w:val="24"/>
        </w:rPr>
        <w:t xml:space="preserve"> закрытый запрос цен закупка №145</w:t>
      </w:r>
    </w:p>
    <w:p w:rsidR="00E0057F" w:rsidRPr="001013F6" w:rsidRDefault="00185B0E" w:rsidP="00185B0E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3F6">
        <w:rPr>
          <w:rFonts w:ascii="Times New Roman" w:hAnsi="Times New Roman" w:cs="Times New Roman"/>
          <w:b/>
          <w:bCs/>
          <w:iCs/>
          <w:sz w:val="24"/>
          <w:szCs w:val="24"/>
        </w:rPr>
        <w:t>лот 10</w:t>
      </w:r>
      <w:r w:rsidRPr="001013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013F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– </w:t>
      </w:r>
      <w:r w:rsidRPr="001013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«Железобетонные опоры» </w:t>
      </w:r>
      <w:r w:rsidRPr="001013F6">
        <w:rPr>
          <w:rFonts w:ascii="Times New Roman" w:hAnsi="Times New Roman" w:cs="Times New Roman"/>
          <w:b/>
          <w:bCs/>
          <w:iCs/>
          <w:sz w:val="24"/>
          <w:szCs w:val="24"/>
        </w:rPr>
        <w:t>для нужд филиалов АО «ДРСК» «Амурские электрические сети», «Приморские электрические сети», «Хабаровские электрические сети».</w:t>
      </w:r>
      <w:r w:rsidR="00E0057F" w:rsidRPr="001013F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7E4B" w:rsidRPr="001013F6" w:rsidRDefault="00B55E02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опубликовано</w:t>
      </w:r>
      <w:r w:rsidR="00187E4B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информационно-телекоммуникационной сети «Интернет» </w:t>
      </w:r>
      <w:hyperlink r:id="rId9" w:history="1">
        <w:r w:rsidR="00187E4B" w:rsidRPr="001013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www.zakupki.gov.ru</w:t>
        </w:r>
      </w:hyperlink>
      <w:r w:rsidR="00187E4B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«официальный сайт»)</w:t>
      </w:r>
      <w:r w:rsidR="00E0057F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электронной торговой площадк</w:t>
      </w:r>
      <w:r w:rsidR="00F751C4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057F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Интернет-сайте </w:t>
      </w:r>
      <w:hyperlink r:id="rId10" w:history="1">
        <w:r w:rsidR="00E0057F" w:rsidRPr="001013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www.b2b-energo.ru</w:t>
        </w:r>
      </w:hyperlink>
      <w:r w:rsidR="00E0057F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извещения размещена на Интернет-сайте Организатора по адресу: </w:t>
      </w:r>
      <w:hyperlink r:id="rId11" w:history="1">
        <w:r w:rsidR="00E0057F" w:rsidRPr="001013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www.drsk.ru</w:t>
        </w:r>
      </w:hyperlink>
      <w:r w:rsidR="00E0057F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разделе «Закупки», «Сведения о закупках»</w:t>
      </w:r>
      <w:r w:rsidR="00187E4B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5B0E" w:rsidRPr="001013F6">
        <w:rPr>
          <w:rFonts w:ascii="Times New Roman" w:hAnsi="Times New Roman" w:cs="Times New Roman"/>
          <w:b/>
          <w:i/>
          <w:sz w:val="24"/>
          <w:szCs w:val="24"/>
        </w:rPr>
        <w:t>24.07</w:t>
      </w:r>
      <w:r w:rsidR="00763E07" w:rsidRPr="001013F6">
        <w:rPr>
          <w:rFonts w:ascii="Times New Roman" w:hAnsi="Times New Roman" w:cs="Times New Roman"/>
          <w:b/>
          <w:i/>
          <w:sz w:val="24"/>
          <w:szCs w:val="24"/>
        </w:rPr>
        <w:t xml:space="preserve">.2015 г. № </w:t>
      </w:r>
      <w:r w:rsidR="00185B0E" w:rsidRPr="001013F6">
        <w:rPr>
          <w:rFonts w:ascii="Times New Roman" w:hAnsi="Times New Roman" w:cs="Times New Roman"/>
          <w:b/>
          <w:i/>
          <w:sz w:val="24"/>
          <w:szCs w:val="24"/>
        </w:rPr>
        <w:t>31502600044</w:t>
      </w:r>
      <w:r w:rsidR="00763E07" w:rsidRPr="001013F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0057F" w:rsidRPr="0010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30B5" w:rsidRPr="009D663E" w:rsidRDefault="00C330B5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330B5" w:rsidRPr="009D663E" w:rsidRDefault="00C330B5" w:rsidP="00C330B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Внесены следующие изменения в </w:t>
      </w:r>
      <w:r w:rsidR="00185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 Закупочной документации - Техническое задание</w:t>
      </w:r>
      <w:r w:rsidRPr="009D6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C3D36" w:rsidRDefault="009118D8" w:rsidP="00F74262">
      <w:pPr>
        <w:pStyle w:val="a"/>
        <w:numPr>
          <w:ilvl w:val="0"/>
          <w:numId w:val="0"/>
        </w:numPr>
        <w:tabs>
          <w:tab w:val="left" w:pos="0"/>
          <w:tab w:val="left" w:pos="993"/>
        </w:tabs>
        <w:spacing w:before="0" w:line="240" w:lineRule="auto"/>
        <w:ind w:firstLine="426"/>
        <w:rPr>
          <w:sz w:val="24"/>
        </w:rPr>
      </w:pPr>
      <w:r>
        <w:rPr>
          <w:b/>
          <w:i/>
          <w:sz w:val="24"/>
        </w:rPr>
        <w:t>Позицию 2 п</w:t>
      </w:r>
      <w:r w:rsidR="00F74262" w:rsidRPr="00763E07">
        <w:rPr>
          <w:b/>
          <w:i/>
          <w:sz w:val="24"/>
        </w:rPr>
        <w:t>ункт</w:t>
      </w:r>
      <w:r>
        <w:rPr>
          <w:b/>
          <w:i/>
          <w:sz w:val="24"/>
        </w:rPr>
        <w:t>а</w:t>
      </w:r>
      <w:r w:rsidR="00F74262" w:rsidRPr="00763E07">
        <w:rPr>
          <w:b/>
          <w:i/>
          <w:sz w:val="24"/>
        </w:rPr>
        <w:t xml:space="preserve"> </w:t>
      </w:r>
      <w:r w:rsidR="008C3D36">
        <w:rPr>
          <w:b/>
          <w:i/>
          <w:sz w:val="24"/>
        </w:rPr>
        <w:t xml:space="preserve">1.3 </w:t>
      </w:r>
      <w:r w:rsidR="008C3D36">
        <w:rPr>
          <w:b/>
          <w:sz w:val="24"/>
        </w:rPr>
        <w:t>Приложения 1 Закупочной документации - Технического задания</w:t>
      </w:r>
      <w:r w:rsidR="00F74262" w:rsidRPr="00763E07">
        <w:rPr>
          <w:sz w:val="24"/>
        </w:rPr>
        <w:t xml:space="preserve"> читать в следующей редакции: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448"/>
        <w:gridCol w:w="2337"/>
        <w:gridCol w:w="838"/>
        <w:gridCol w:w="1121"/>
        <w:gridCol w:w="1090"/>
        <w:gridCol w:w="1391"/>
      </w:tblGrid>
      <w:tr w:rsidR="008C3D36" w:rsidRPr="008C3D36" w:rsidTr="001013F6">
        <w:trPr>
          <w:jc w:val="center"/>
        </w:trPr>
        <w:tc>
          <w:tcPr>
            <w:tcW w:w="319" w:type="pct"/>
            <w:shd w:val="clear" w:color="auto" w:fill="auto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242" w:type="pct"/>
            <w:shd w:val="clear" w:color="auto" w:fill="auto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1186" w:type="pct"/>
            <w:shd w:val="clear" w:color="auto" w:fill="auto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425" w:type="pct"/>
            <w:shd w:val="clear" w:color="auto" w:fill="auto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</w:t>
            </w:r>
          </w:p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измер</w:t>
            </w:r>
            <w:proofErr w:type="spellEnd"/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69" w:type="pct"/>
            <w:shd w:val="clear" w:color="auto" w:fill="auto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553" w:type="pct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706" w:type="pct"/>
            <w:shd w:val="clear" w:color="auto" w:fill="auto"/>
          </w:tcPr>
          <w:p w:rsidR="008C3D36" w:rsidRPr="008C3D36" w:rsidRDefault="008C3D3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 поставки</w:t>
            </w:r>
          </w:p>
        </w:tc>
      </w:tr>
      <w:tr w:rsidR="001013F6" w:rsidRPr="008C3D36" w:rsidTr="001013F6">
        <w:trPr>
          <w:jc w:val="center"/>
        </w:trPr>
        <w:tc>
          <w:tcPr>
            <w:tcW w:w="319" w:type="pct"/>
            <w:shd w:val="clear" w:color="auto" w:fill="auto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hAnsi="Times New Roman" w:cs="Times New Roman"/>
                <w:sz w:val="20"/>
                <w:szCs w:val="20"/>
              </w:rPr>
              <w:t>Опора железобетонная СВ-105-5</w:t>
            </w:r>
          </w:p>
        </w:tc>
        <w:tc>
          <w:tcPr>
            <w:tcW w:w="1186" w:type="pct"/>
            <w:shd w:val="clear" w:color="auto" w:fill="auto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hAnsi="Times New Roman" w:cs="Times New Roman"/>
                <w:sz w:val="20"/>
                <w:szCs w:val="20"/>
              </w:rPr>
              <w:t>ТУ-5863-00700113557-94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553" w:type="pct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hAnsi="Times New Roman" w:cs="Times New Roman"/>
                <w:sz w:val="20"/>
                <w:szCs w:val="20"/>
              </w:rPr>
              <w:t>До 20 сентября 2015г.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1013F6" w:rsidRPr="008C3D36" w:rsidRDefault="001013F6" w:rsidP="008C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3D36">
              <w:rPr>
                <w:rFonts w:ascii="Times New Roman" w:eastAsia="Calibri" w:hAnsi="Times New Roman" w:cs="Times New Roman"/>
                <w:sz w:val="20"/>
                <w:szCs w:val="20"/>
              </w:rPr>
              <w:t>Ст. Уссурийск, ДВ</w:t>
            </w:r>
            <w:proofErr w:type="gramStart"/>
            <w:r w:rsidRPr="008C3D36">
              <w:rPr>
                <w:rFonts w:ascii="Times New Roman" w:eastAsia="Calibri" w:hAnsi="Times New Roman" w:cs="Times New Roman"/>
                <w:sz w:val="20"/>
                <w:szCs w:val="20"/>
              </w:rPr>
              <w:t>.Ж</w:t>
            </w:r>
            <w:proofErr w:type="gramEnd"/>
            <w:r w:rsidRPr="008C3D36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</w:p>
        </w:tc>
      </w:tr>
    </w:tbl>
    <w:p w:rsidR="00187E4B" w:rsidRPr="009D663E" w:rsidRDefault="00187E4B" w:rsidP="008C3D3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/>
          <w:sz w:val="24"/>
          <w:u w:val="single"/>
        </w:rPr>
      </w:pPr>
      <w:bookmarkStart w:id="1" w:name="_GoBack"/>
      <w:r w:rsidRPr="009D663E">
        <w:rPr>
          <w:b/>
          <w:sz w:val="24"/>
          <w:u w:val="single"/>
        </w:rPr>
        <w:t xml:space="preserve">Все остальные условия </w:t>
      </w:r>
      <w:r w:rsidR="00D60511" w:rsidRPr="009D663E">
        <w:rPr>
          <w:b/>
          <w:sz w:val="24"/>
          <w:u w:val="single"/>
        </w:rPr>
        <w:t>Закупочной документации</w:t>
      </w:r>
      <w:r w:rsidRPr="009D663E">
        <w:rPr>
          <w:b/>
          <w:sz w:val="24"/>
          <w:u w:val="single"/>
        </w:rPr>
        <w:t xml:space="preserve"> остаются без изменения.</w:t>
      </w:r>
    </w:p>
    <w:p w:rsidR="008C3D36" w:rsidRDefault="008C3D36" w:rsidP="00187E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3E" w:rsidRDefault="008C3D36" w:rsidP="008C3D3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3D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 - Исправленное Техническое задание</w:t>
      </w:r>
    </w:p>
    <w:p w:rsidR="008C3D36" w:rsidRPr="008C3D36" w:rsidRDefault="008C3D36" w:rsidP="008C3D3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C3D36" w:rsidRPr="009D663E" w:rsidRDefault="008C3D36" w:rsidP="00187E4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A19" w:rsidRPr="009D663E" w:rsidRDefault="00F74262" w:rsidP="00456A19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О</w:t>
      </w:r>
      <w:r w:rsidR="00456A19"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тветственн</w:t>
      </w:r>
      <w:r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ый</w:t>
      </w:r>
      <w:r w:rsidR="00456A19"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секретар</w:t>
      </w:r>
      <w:r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ь</w:t>
      </w:r>
    </w:p>
    <w:p w:rsidR="00456A19" w:rsidRPr="009D663E" w:rsidRDefault="00456A19" w:rsidP="00456A19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Закупочной комиссии ОАО </w:t>
      </w:r>
    </w:p>
    <w:p w:rsidR="00DE704B" w:rsidRPr="009D663E" w:rsidRDefault="00456A19" w:rsidP="00F04E07">
      <w:pPr>
        <w:tabs>
          <w:tab w:val="left" w:pos="708"/>
          <w:tab w:val="center" w:pos="4153"/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«ДРСК» 2 уровня                                                                  </w:t>
      </w:r>
      <w:r w:rsid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ab/>
      </w:r>
      <w:r w:rsidR="00F74262" w:rsidRPr="009D663E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О.А. Моторина</w:t>
      </w:r>
    </w:p>
    <w:p w:rsidR="00456A19" w:rsidRDefault="00456A1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bookmarkEnd w:id="1"/>
    <w:p w:rsidR="00F04E07" w:rsidRDefault="00F04E07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E6B79" w:rsidRPr="001E6B79" w:rsidRDefault="00737AA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И</w:t>
      </w:r>
      <w:r w:rsidR="001E6B79"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 xml:space="preserve">сп. </w:t>
      </w:r>
      <w:r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Игнатова Т.А.</w:t>
      </w: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Тел./факс: (416-2) 397-</w:t>
      </w:r>
      <w:r w:rsidR="00737AAB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307</w:t>
      </w:r>
    </w:p>
    <w:p w:rsidR="001E6B79" w:rsidRPr="00737AAB" w:rsidRDefault="00737AAB" w:rsidP="00737AAB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37AAB">
        <w:rPr>
          <w:rFonts w:ascii="Times New Roman" w:hAnsi="Times New Roman" w:cs="Times New Roman"/>
          <w:sz w:val="16"/>
          <w:szCs w:val="16"/>
        </w:rPr>
        <w:t>ignatova-ta@drsk.ru</w:t>
      </w:r>
    </w:p>
    <w:sectPr w:rsidR="001E6B79" w:rsidRPr="00737AAB" w:rsidSect="00DE704B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1E3760F"/>
    <w:multiLevelType w:val="multilevel"/>
    <w:tmpl w:val="3C04E0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FC77F8"/>
    <w:multiLevelType w:val="multilevel"/>
    <w:tmpl w:val="48A45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C506A04"/>
    <w:multiLevelType w:val="multilevel"/>
    <w:tmpl w:val="3C04E0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4B"/>
    <w:rsid w:val="001013F6"/>
    <w:rsid w:val="00150063"/>
    <w:rsid w:val="00185B0E"/>
    <w:rsid w:val="00187E4B"/>
    <w:rsid w:val="001A1003"/>
    <w:rsid w:val="001E6B79"/>
    <w:rsid w:val="00265E0C"/>
    <w:rsid w:val="00320758"/>
    <w:rsid w:val="00456A19"/>
    <w:rsid w:val="00550CF4"/>
    <w:rsid w:val="00737AAB"/>
    <w:rsid w:val="00763E07"/>
    <w:rsid w:val="00861409"/>
    <w:rsid w:val="008C3D36"/>
    <w:rsid w:val="008C5DFB"/>
    <w:rsid w:val="00904D8D"/>
    <w:rsid w:val="009118D8"/>
    <w:rsid w:val="009D663E"/>
    <w:rsid w:val="00A021D2"/>
    <w:rsid w:val="00A20AC8"/>
    <w:rsid w:val="00B22B7B"/>
    <w:rsid w:val="00B52E94"/>
    <w:rsid w:val="00B55E02"/>
    <w:rsid w:val="00C330B5"/>
    <w:rsid w:val="00CB0836"/>
    <w:rsid w:val="00CE2E56"/>
    <w:rsid w:val="00D132E7"/>
    <w:rsid w:val="00D60511"/>
    <w:rsid w:val="00DE704B"/>
    <w:rsid w:val="00E0057F"/>
    <w:rsid w:val="00E90BF8"/>
    <w:rsid w:val="00EE6EB5"/>
    <w:rsid w:val="00EF0BFA"/>
    <w:rsid w:val="00EF18F7"/>
    <w:rsid w:val="00F04E07"/>
    <w:rsid w:val="00F74262"/>
    <w:rsid w:val="00F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unhideWhenUsed/>
    <w:rsid w:val="00E0057F"/>
    <w:rPr>
      <w:color w:val="0000FF" w:themeColor="hyperlink"/>
      <w:u w:val="single"/>
    </w:rPr>
  </w:style>
  <w:style w:type="character" w:customStyle="1" w:styleId="a5">
    <w:name w:val="комментарий"/>
    <w:rsid w:val="00F74262"/>
    <w:rPr>
      <w:b/>
      <w:i/>
      <w:shd w:val="clear" w:color="auto" w:fill="FFFF99"/>
    </w:rPr>
  </w:style>
  <w:style w:type="paragraph" w:styleId="a6">
    <w:name w:val="Balloon Text"/>
    <w:basedOn w:val="a0"/>
    <w:link w:val="a7"/>
    <w:uiPriority w:val="99"/>
    <w:semiHidden/>
    <w:unhideWhenUsed/>
    <w:rsid w:val="009D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D663E"/>
    <w:rPr>
      <w:rFonts w:ascii="Tahoma" w:hAnsi="Tahoma" w:cs="Tahoma"/>
      <w:sz w:val="16"/>
      <w:szCs w:val="16"/>
    </w:rPr>
  </w:style>
  <w:style w:type="paragraph" w:customStyle="1" w:styleId="2">
    <w:name w:val="Пункт2"/>
    <w:basedOn w:val="a0"/>
    <w:rsid w:val="00185B0E"/>
    <w:pPr>
      <w:keepNext/>
      <w:tabs>
        <w:tab w:val="num" w:pos="2835"/>
      </w:tabs>
      <w:suppressAutoHyphens/>
      <w:spacing w:before="240" w:after="120" w:line="240" w:lineRule="auto"/>
      <w:ind w:left="2835" w:hanging="708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unhideWhenUsed/>
    <w:rsid w:val="00E0057F"/>
    <w:rPr>
      <w:color w:val="0000FF" w:themeColor="hyperlink"/>
      <w:u w:val="single"/>
    </w:rPr>
  </w:style>
  <w:style w:type="character" w:customStyle="1" w:styleId="a5">
    <w:name w:val="комментарий"/>
    <w:rsid w:val="00F74262"/>
    <w:rPr>
      <w:b/>
      <w:i/>
      <w:shd w:val="clear" w:color="auto" w:fill="FFFF99"/>
    </w:rPr>
  </w:style>
  <w:style w:type="paragraph" w:styleId="a6">
    <w:name w:val="Balloon Text"/>
    <w:basedOn w:val="a0"/>
    <w:link w:val="a7"/>
    <w:uiPriority w:val="99"/>
    <w:semiHidden/>
    <w:unhideWhenUsed/>
    <w:rsid w:val="009D6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D663E"/>
    <w:rPr>
      <w:rFonts w:ascii="Tahoma" w:hAnsi="Tahoma" w:cs="Tahoma"/>
      <w:sz w:val="16"/>
      <w:szCs w:val="16"/>
    </w:rPr>
  </w:style>
  <w:style w:type="paragraph" w:customStyle="1" w:styleId="2">
    <w:name w:val="Пункт2"/>
    <w:basedOn w:val="a0"/>
    <w:rsid w:val="00185B0E"/>
    <w:pPr>
      <w:keepNext/>
      <w:tabs>
        <w:tab w:val="num" w:pos="2835"/>
      </w:tabs>
      <w:suppressAutoHyphens/>
      <w:spacing w:before="240" w:after="120" w:line="240" w:lineRule="auto"/>
      <w:ind w:left="2835" w:hanging="708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Ирдуганова Ирина Николаевна</dc:creator>
  <cp:lastModifiedBy>Игнатова Татьяна Анатольевна</cp:lastModifiedBy>
  <cp:revision>4</cp:revision>
  <cp:lastPrinted>2015-07-28T04:15:00Z</cp:lastPrinted>
  <dcterms:created xsi:type="dcterms:W3CDTF">2015-07-28T02:23:00Z</dcterms:created>
  <dcterms:modified xsi:type="dcterms:W3CDTF">2015-07-28T04:15:00Z</dcterms:modified>
</cp:coreProperties>
</file>