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C34B1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527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DA09C6" w:rsidRDefault="00352406" w:rsidP="00DA09C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C34B17" w:rsidRPr="007F7450" w:rsidRDefault="00C34B17" w:rsidP="00C34B17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F7450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Pr="007F7450">
        <w:rPr>
          <w:b/>
          <w:bCs/>
          <w:i/>
          <w:sz w:val="26"/>
          <w:szCs w:val="26"/>
        </w:rPr>
        <w:t>ВЛ</w:t>
      </w:r>
      <w:proofErr w:type="gramEnd"/>
      <w:r w:rsidRPr="007F7450">
        <w:rPr>
          <w:b/>
          <w:bCs/>
          <w:i/>
          <w:sz w:val="26"/>
          <w:szCs w:val="26"/>
        </w:rPr>
        <w:t xml:space="preserve"> 110 </w:t>
      </w:r>
      <w:proofErr w:type="spellStart"/>
      <w:r w:rsidRPr="007F7450">
        <w:rPr>
          <w:b/>
          <w:bCs/>
          <w:i/>
          <w:sz w:val="26"/>
          <w:szCs w:val="26"/>
        </w:rPr>
        <w:t>кВ</w:t>
      </w:r>
      <w:proofErr w:type="spellEnd"/>
      <w:r w:rsidRPr="007F7450">
        <w:rPr>
          <w:b/>
          <w:bCs/>
          <w:i/>
          <w:sz w:val="26"/>
          <w:szCs w:val="26"/>
        </w:rPr>
        <w:t xml:space="preserve"> НТЭЦ – Многовершинная (С-171), ВЛ 110 </w:t>
      </w:r>
      <w:proofErr w:type="spellStart"/>
      <w:r w:rsidRPr="007F7450">
        <w:rPr>
          <w:b/>
          <w:bCs/>
          <w:i/>
          <w:sz w:val="26"/>
          <w:szCs w:val="26"/>
        </w:rPr>
        <w:t>кВ</w:t>
      </w:r>
      <w:proofErr w:type="spellEnd"/>
      <w:r w:rsidRPr="007F7450">
        <w:rPr>
          <w:b/>
          <w:bCs/>
          <w:i/>
          <w:sz w:val="26"/>
          <w:szCs w:val="26"/>
        </w:rPr>
        <w:t xml:space="preserve"> НТЭЦ – Белая Гора с отпайкой на ПС Маго (С-172), ВЛ 110 </w:t>
      </w:r>
      <w:proofErr w:type="spellStart"/>
      <w:r w:rsidRPr="007F7450">
        <w:rPr>
          <w:b/>
          <w:bCs/>
          <w:i/>
          <w:sz w:val="26"/>
          <w:szCs w:val="26"/>
        </w:rPr>
        <w:t>кВ</w:t>
      </w:r>
      <w:proofErr w:type="spellEnd"/>
      <w:r w:rsidRPr="007F7450">
        <w:rPr>
          <w:b/>
          <w:bCs/>
          <w:i/>
          <w:sz w:val="26"/>
          <w:szCs w:val="26"/>
        </w:rPr>
        <w:t xml:space="preserve"> Белая Гора – Многовершинная (С-174) филиала ХЭС</w:t>
      </w:r>
    </w:p>
    <w:p w:rsidR="00C34B17" w:rsidRPr="003A77FC" w:rsidRDefault="00C34B17" w:rsidP="00C34B17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3A77FC">
        <w:rPr>
          <w:b/>
          <w:bCs/>
          <w:sz w:val="26"/>
          <w:szCs w:val="26"/>
        </w:rPr>
        <w:t xml:space="preserve"> закупка № 7</w:t>
      </w:r>
      <w:r>
        <w:rPr>
          <w:b/>
          <w:bCs/>
          <w:sz w:val="26"/>
          <w:szCs w:val="26"/>
        </w:rPr>
        <w:t>58</w:t>
      </w:r>
      <w:r w:rsidRPr="003A77FC">
        <w:rPr>
          <w:b/>
          <w:bCs/>
          <w:sz w:val="26"/>
          <w:szCs w:val="26"/>
        </w:rPr>
        <w:t xml:space="preserve"> раздел 1.1.  ГКПЗ 2015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34B17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876CD2">
              <w:rPr>
                <w:b/>
                <w:bCs/>
                <w:sz w:val="24"/>
              </w:rPr>
              <w:t xml:space="preserve">я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551"/>
        <w:gridCol w:w="2410"/>
      </w:tblGrid>
      <w:tr w:rsidR="00C34B17" w:rsidRPr="000A692E" w:rsidTr="00CB76B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B17" w:rsidRPr="000A692E" w:rsidRDefault="00C34B17" w:rsidP="00CB76B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34B17" w:rsidRPr="000A692E" w:rsidRDefault="00C34B17" w:rsidP="00CB76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B17" w:rsidRPr="000A692E" w:rsidRDefault="00C34B17" w:rsidP="00CB76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B17" w:rsidRPr="000A692E" w:rsidRDefault="00C34B17" w:rsidP="00CB76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4B17" w:rsidRPr="000A692E" w:rsidRDefault="00C34B17" w:rsidP="00CB76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34B17" w:rsidRPr="000A692E" w:rsidTr="00CB76B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B17" w:rsidRPr="000A692E" w:rsidRDefault="00C34B17" w:rsidP="00C34B1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B17" w:rsidRPr="00B46C64" w:rsidRDefault="00C34B17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6C64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B17" w:rsidRPr="00226D52" w:rsidRDefault="00C34B17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6C64">
              <w:rPr>
                <w:b/>
                <w:sz w:val="24"/>
                <w:szCs w:val="24"/>
              </w:rPr>
              <w:t>2 034 000,00</w:t>
            </w:r>
            <w:r w:rsidRPr="00B46C6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(2 400 120,0 руб. с НДС</w:t>
            </w:r>
            <w:r w:rsidRPr="00B46C6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B17" w:rsidRPr="006417E9" w:rsidRDefault="00C34B17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C34B17" w:rsidRPr="00226D52" w:rsidRDefault="00C34B17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34B17" w:rsidRPr="000A692E" w:rsidTr="00CB76B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B17" w:rsidRPr="000A692E" w:rsidRDefault="00C34B17" w:rsidP="00CB76B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B17" w:rsidRPr="00B46C64" w:rsidRDefault="00C34B17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6C64">
              <w:rPr>
                <w:sz w:val="24"/>
                <w:szCs w:val="24"/>
              </w:rPr>
              <w:t>ООО "</w:t>
            </w:r>
            <w:proofErr w:type="spellStart"/>
            <w:r w:rsidRPr="00B46C64">
              <w:rPr>
                <w:sz w:val="24"/>
                <w:szCs w:val="24"/>
              </w:rPr>
              <w:t>Сельэлектрострой</w:t>
            </w:r>
            <w:proofErr w:type="spellEnd"/>
            <w:r w:rsidRPr="00B46C6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B17" w:rsidRPr="00226D52" w:rsidRDefault="00C34B17" w:rsidP="00CB76B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46C64">
              <w:rPr>
                <w:b/>
                <w:sz w:val="24"/>
                <w:szCs w:val="24"/>
              </w:rPr>
              <w:t>2 035 000,00</w:t>
            </w:r>
            <w:r w:rsidRPr="00B46C6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(2 401 300,0 руб. с НДС</w:t>
            </w:r>
            <w:r w:rsidRPr="00B46C6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B17" w:rsidRPr="006417E9" w:rsidRDefault="00C34B17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C34B17" w:rsidRPr="00FE2051" w:rsidRDefault="00C34B17" w:rsidP="00CB76B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C34B17" w:rsidRPr="00EF2739" w:rsidRDefault="00C34B17" w:rsidP="00C34B1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  <w:bookmarkStart w:id="2" w:name="_GoBack"/>
      <w:bookmarkEnd w:id="2"/>
    </w:p>
    <w:p w:rsidR="00C34B17" w:rsidRPr="00F631BE" w:rsidRDefault="00C34B17" w:rsidP="00C34B1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C34B17" w:rsidRPr="00963757" w:rsidTr="00CB76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963757" w:rsidRDefault="00C34B17" w:rsidP="00CB76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963757" w:rsidRDefault="00C34B17" w:rsidP="00CB76B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963757" w:rsidRDefault="00C34B17" w:rsidP="00CB76B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963757" w:rsidRDefault="00C34B17" w:rsidP="00CB76B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C34B17" w:rsidRPr="0059439E" w:rsidTr="00CB76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59439E" w:rsidRDefault="00C34B17" w:rsidP="00CB76B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B46C64" w:rsidRDefault="00C34B17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6C64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226D52" w:rsidRDefault="00C34B17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6C64">
              <w:rPr>
                <w:b/>
                <w:sz w:val="24"/>
                <w:szCs w:val="24"/>
              </w:rPr>
              <w:t>2 034 000,00</w:t>
            </w:r>
            <w:r w:rsidRPr="00B46C6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(2 400 120,0 руб. с НДС</w:t>
            </w:r>
            <w:r w:rsidRPr="00B46C6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226D52" w:rsidRDefault="00C34B17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6C64">
              <w:rPr>
                <w:b/>
                <w:sz w:val="24"/>
                <w:szCs w:val="24"/>
              </w:rPr>
              <w:t>2 034 000,00</w:t>
            </w:r>
            <w:r w:rsidRPr="00B46C6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(2 400 120,0 руб. с НДС</w:t>
            </w:r>
            <w:r w:rsidRPr="00B46C64">
              <w:rPr>
                <w:sz w:val="24"/>
                <w:szCs w:val="24"/>
              </w:rPr>
              <w:t>)</w:t>
            </w:r>
          </w:p>
        </w:tc>
      </w:tr>
      <w:tr w:rsidR="00C34B17" w:rsidRPr="0059439E" w:rsidTr="00CB76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B17" w:rsidRPr="0059439E" w:rsidRDefault="00C34B17" w:rsidP="00CB76B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7" w:rsidRPr="00B46C64" w:rsidRDefault="00C34B17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6C64">
              <w:rPr>
                <w:sz w:val="24"/>
                <w:szCs w:val="24"/>
              </w:rPr>
              <w:t>ООО "</w:t>
            </w:r>
            <w:proofErr w:type="spellStart"/>
            <w:r w:rsidRPr="00B46C64">
              <w:rPr>
                <w:sz w:val="24"/>
                <w:szCs w:val="24"/>
              </w:rPr>
              <w:t>Сельэлектрострой</w:t>
            </w:r>
            <w:proofErr w:type="spellEnd"/>
            <w:r w:rsidRPr="00B46C6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7" w:rsidRPr="00226D52" w:rsidRDefault="00C34B17" w:rsidP="00CB76B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46C64">
              <w:rPr>
                <w:b/>
                <w:sz w:val="24"/>
                <w:szCs w:val="24"/>
              </w:rPr>
              <w:t>2 035 000,00</w:t>
            </w:r>
            <w:r w:rsidRPr="00B46C6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(2 401 300,0 руб. с НДС</w:t>
            </w:r>
            <w:r w:rsidRPr="00B46C64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17" w:rsidRPr="00226D52" w:rsidRDefault="00C34B17" w:rsidP="00CB76B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46C64">
              <w:rPr>
                <w:b/>
                <w:sz w:val="24"/>
                <w:szCs w:val="24"/>
              </w:rPr>
              <w:t>2 035 000,00</w:t>
            </w:r>
            <w:r w:rsidRPr="00B46C6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(2 401 300,0 руб. с НДС</w:t>
            </w:r>
            <w:r w:rsidRPr="00B46C64">
              <w:rPr>
                <w:sz w:val="24"/>
                <w:szCs w:val="24"/>
              </w:rPr>
              <w:t>)</w:t>
            </w:r>
          </w:p>
        </w:tc>
      </w:tr>
    </w:tbl>
    <w:p w:rsidR="00C34B17" w:rsidRPr="00F631BE" w:rsidRDefault="00C34B17" w:rsidP="00C34B17">
      <w:pPr>
        <w:spacing w:line="240" w:lineRule="auto"/>
        <w:rPr>
          <w:b/>
          <w:sz w:val="24"/>
          <w:szCs w:val="24"/>
        </w:rPr>
      </w:pPr>
    </w:p>
    <w:p w:rsidR="00C34B17" w:rsidRPr="00F631BE" w:rsidRDefault="00C34B17" w:rsidP="00C34B17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C34B17" w:rsidRPr="008F3D94" w:rsidRDefault="00C34B17" w:rsidP="00C34B17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8F3D94">
        <w:rPr>
          <w:sz w:val="24"/>
        </w:rPr>
        <w:t>соответствии</w:t>
      </w:r>
      <w:proofErr w:type="gramEnd"/>
      <w:r w:rsidRPr="008F3D94">
        <w:rPr>
          <w:sz w:val="24"/>
        </w:rPr>
        <w:t xml:space="preserve"> с ГКПЗ: </w:t>
      </w:r>
      <w:r w:rsidRPr="008F3D94">
        <w:rPr>
          <w:b/>
          <w:i/>
          <w:sz w:val="24"/>
        </w:rPr>
        <w:t xml:space="preserve">2 035 000,0 </w:t>
      </w:r>
      <w:r w:rsidRPr="008F3D94">
        <w:rPr>
          <w:sz w:val="24"/>
        </w:rPr>
        <w:t xml:space="preserve">рублей без учета НДС; </w:t>
      </w:r>
      <w:r w:rsidRPr="008F3D94">
        <w:rPr>
          <w:b/>
          <w:i/>
          <w:sz w:val="24"/>
        </w:rPr>
        <w:t xml:space="preserve">2 401 300,0 </w:t>
      </w:r>
      <w:r w:rsidRPr="008F3D94">
        <w:rPr>
          <w:sz w:val="24"/>
        </w:rPr>
        <w:t>рублей с учетом НДС.</w:t>
      </w:r>
    </w:p>
    <w:p w:rsidR="00C34B17" w:rsidRDefault="00C34B17" w:rsidP="00C34B17">
      <w:pPr>
        <w:pStyle w:val="25"/>
        <w:tabs>
          <w:tab w:val="left" w:pos="0"/>
          <w:tab w:val="left" w:pos="1134"/>
        </w:tabs>
        <w:rPr>
          <w:szCs w:val="24"/>
        </w:rPr>
      </w:pPr>
      <w:r w:rsidRPr="008F3D94">
        <w:rPr>
          <w:szCs w:val="24"/>
        </w:rPr>
        <w:t xml:space="preserve">3.2 Признать победителем запроса предложений </w:t>
      </w:r>
      <w:r w:rsidRPr="008F3D94">
        <w:rPr>
          <w:b/>
          <w:bCs/>
          <w:i/>
          <w:szCs w:val="24"/>
        </w:rPr>
        <w:t xml:space="preserve">Капитальный ремонт </w:t>
      </w:r>
      <w:proofErr w:type="gramStart"/>
      <w:r w:rsidRPr="008F3D94">
        <w:rPr>
          <w:b/>
          <w:bCs/>
          <w:i/>
          <w:szCs w:val="24"/>
        </w:rPr>
        <w:t>ВЛ</w:t>
      </w:r>
      <w:proofErr w:type="gramEnd"/>
      <w:r w:rsidRPr="008F3D94">
        <w:rPr>
          <w:b/>
          <w:bCs/>
          <w:i/>
          <w:szCs w:val="24"/>
        </w:rPr>
        <w:t xml:space="preserve"> 110 </w:t>
      </w:r>
      <w:proofErr w:type="spellStart"/>
      <w:r w:rsidRPr="008F3D94">
        <w:rPr>
          <w:b/>
          <w:bCs/>
          <w:i/>
          <w:szCs w:val="24"/>
        </w:rPr>
        <w:t>кВ</w:t>
      </w:r>
      <w:proofErr w:type="spellEnd"/>
      <w:r w:rsidRPr="008F3D94">
        <w:rPr>
          <w:b/>
          <w:bCs/>
          <w:i/>
          <w:szCs w:val="24"/>
        </w:rPr>
        <w:t xml:space="preserve"> НТЭЦ – Многовершинная (С-171), ВЛ 110 </w:t>
      </w:r>
      <w:proofErr w:type="spellStart"/>
      <w:r w:rsidRPr="008F3D94">
        <w:rPr>
          <w:b/>
          <w:bCs/>
          <w:i/>
          <w:szCs w:val="24"/>
        </w:rPr>
        <w:t>кВ</w:t>
      </w:r>
      <w:proofErr w:type="spellEnd"/>
      <w:r w:rsidRPr="008F3D94">
        <w:rPr>
          <w:b/>
          <w:bCs/>
          <w:i/>
          <w:szCs w:val="24"/>
        </w:rPr>
        <w:t xml:space="preserve"> НТЭЦ – Белая Гора с отпайкой на ПС Маго (С-172), ВЛ 110 </w:t>
      </w:r>
      <w:proofErr w:type="spellStart"/>
      <w:r w:rsidRPr="008F3D94">
        <w:rPr>
          <w:b/>
          <w:bCs/>
          <w:i/>
          <w:szCs w:val="24"/>
        </w:rPr>
        <w:t>кВ</w:t>
      </w:r>
      <w:proofErr w:type="spellEnd"/>
      <w:r w:rsidRPr="008F3D94">
        <w:rPr>
          <w:b/>
          <w:bCs/>
          <w:i/>
          <w:szCs w:val="24"/>
        </w:rPr>
        <w:t xml:space="preserve"> Белая Гора – Многовершинная (С-174) филиала ХЭС</w:t>
      </w:r>
      <w:r w:rsidRPr="008F3D94">
        <w:rPr>
          <w:szCs w:val="24"/>
        </w:rPr>
        <w:t xml:space="preserve"> участника, занявшего первое место в итоговой </w:t>
      </w:r>
      <w:proofErr w:type="spellStart"/>
      <w:r w:rsidRPr="008F3D94">
        <w:rPr>
          <w:szCs w:val="24"/>
        </w:rPr>
        <w:t>ранжировке</w:t>
      </w:r>
      <w:proofErr w:type="spellEnd"/>
      <w:r w:rsidRPr="008F3D94">
        <w:rPr>
          <w:szCs w:val="24"/>
        </w:rPr>
        <w:t xml:space="preserve"> по степени предпочтительности для заказчика: ОАО "ВСЭСС" (Россия, г. Хабаровск, ул. Тихоокеанская, 165, 680042) на условиях: стоимость предложения </w:t>
      </w:r>
      <w:r w:rsidRPr="008F3D94">
        <w:rPr>
          <w:b/>
          <w:szCs w:val="24"/>
        </w:rPr>
        <w:t>2 034 000,00</w:t>
      </w:r>
      <w:r w:rsidRPr="008F3D94">
        <w:rPr>
          <w:szCs w:val="24"/>
        </w:rPr>
        <w:t> руб. без НДС</w:t>
      </w:r>
      <w:r>
        <w:rPr>
          <w:szCs w:val="24"/>
        </w:rPr>
        <w:t xml:space="preserve"> (2 400 120,0 руб. с НДС</w:t>
      </w:r>
      <w:r w:rsidRPr="00B46C64">
        <w:rPr>
          <w:szCs w:val="24"/>
        </w:rPr>
        <w:t>)</w:t>
      </w:r>
      <w:r w:rsidRPr="008F3D94">
        <w:rPr>
          <w:szCs w:val="24"/>
          <w:lang w:eastAsia="en-US"/>
        </w:rPr>
        <w:t xml:space="preserve">. </w:t>
      </w:r>
      <w:r w:rsidRPr="00BD71AD">
        <w:rPr>
          <w:szCs w:val="24"/>
        </w:rPr>
        <w:t>Срок выполнения:</w:t>
      </w:r>
      <w:r>
        <w:rPr>
          <w:szCs w:val="24"/>
        </w:rPr>
        <w:t xml:space="preserve"> август-сентябрь 2015 г. </w:t>
      </w:r>
      <w:r w:rsidRPr="00BD71AD">
        <w:rPr>
          <w:szCs w:val="24"/>
        </w:rPr>
        <w:t xml:space="preserve">Условия оплаты:  без </w:t>
      </w:r>
      <w:r w:rsidRPr="00AC6F7C">
        <w:rPr>
          <w:szCs w:val="24"/>
        </w:rPr>
        <w:t xml:space="preserve">аванса, </w:t>
      </w:r>
      <w:r>
        <w:rPr>
          <w:szCs w:val="24"/>
        </w:rPr>
        <w:t xml:space="preserve">расчет </w:t>
      </w:r>
      <w:r w:rsidRPr="00AC6F7C">
        <w:rPr>
          <w:szCs w:val="24"/>
        </w:rPr>
        <w:t xml:space="preserve">в течение 30 календарных дней после подписания справки о стоимости выполненных работ КС-3. </w:t>
      </w:r>
      <w:r>
        <w:rPr>
          <w:szCs w:val="24"/>
        </w:rPr>
        <w:t xml:space="preserve">Гарантия на своевременное и качественное выполнение работ, а также на устранение </w:t>
      </w:r>
      <w:proofErr w:type="gramStart"/>
      <w:r>
        <w:rPr>
          <w:szCs w:val="24"/>
        </w:rPr>
        <w:t>дефектов, возникших по вине Подрядчика составляет</w:t>
      </w:r>
      <w:proofErr w:type="gramEnd"/>
      <w:r w:rsidRPr="00BD71AD">
        <w:rPr>
          <w:szCs w:val="24"/>
        </w:rPr>
        <w:t xml:space="preserve"> </w:t>
      </w:r>
      <w:r>
        <w:rPr>
          <w:szCs w:val="24"/>
        </w:rPr>
        <w:t xml:space="preserve">24 </w:t>
      </w:r>
      <w:r w:rsidRPr="00BD71AD">
        <w:rPr>
          <w:szCs w:val="24"/>
        </w:rPr>
        <w:t>месяц</w:t>
      </w:r>
      <w:r>
        <w:rPr>
          <w:szCs w:val="24"/>
        </w:rPr>
        <w:t>а, с момента приемки выполненных работ.</w:t>
      </w:r>
      <w:r w:rsidRPr="00BD71AD">
        <w:rPr>
          <w:szCs w:val="24"/>
        </w:rPr>
        <w:t xml:space="preserve"> Гарант</w:t>
      </w:r>
      <w:r>
        <w:rPr>
          <w:szCs w:val="24"/>
        </w:rPr>
        <w:t>ия на материалы, поставляемые подрядчиком не менее 36</w:t>
      </w:r>
      <w:r w:rsidRPr="00BD71AD">
        <w:rPr>
          <w:szCs w:val="24"/>
        </w:rPr>
        <w:t xml:space="preserve"> ме</w:t>
      </w:r>
      <w:r>
        <w:rPr>
          <w:szCs w:val="24"/>
        </w:rPr>
        <w:t>сяцев.   Срок действия оферты до 20.10.2015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AF333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34" w:rsidRDefault="00696234" w:rsidP="00355095">
      <w:pPr>
        <w:spacing w:line="240" w:lineRule="auto"/>
      </w:pPr>
      <w:r>
        <w:separator/>
      </w:r>
    </w:p>
  </w:endnote>
  <w:endnote w:type="continuationSeparator" w:id="0">
    <w:p w:rsidR="00696234" w:rsidRDefault="006962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4B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4B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34" w:rsidRDefault="00696234" w:rsidP="00355095">
      <w:pPr>
        <w:spacing w:line="240" w:lineRule="auto"/>
      </w:pPr>
      <w:r>
        <w:separator/>
      </w:r>
    </w:p>
  </w:footnote>
  <w:footnote w:type="continuationSeparator" w:id="0">
    <w:p w:rsidR="00696234" w:rsidRDefault="006962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34B17">
      <w:rPr>
        <w:i/>
        <w:sz w:val="20"/>
      </w:rPr>
      <w:t xml:space="preserve"> 758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96234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4B17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2015-06-29T01:47:00Z</cp:lastPrinted>
  <dcterms:created xsi:type="dcterms:W3CDTF">2015-03-25T00:17:00Z</dcterms:created>
  <dcterms:modified xsi:type="dcterms:W3CDTF">2015-06-29T01:51:00Z</dcterms:modified>
</cp:coreProperties>
</file>