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468AE79" wp14:editId="6EFA5B27">
            <wp:simplePos x="0" y="0"/>
            <wp:positionH relativeFrom="column">
              <wp:posOffset>2545080</wp:posOffset>
            </wp:positionH>
            <wp:positionV relativeFrom="paragraph">
              <wp:posOffset>-340995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95DD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95DD4">
        <w:rPr>
          <w:rFonts w:ascii="Times New Roman" w:hAnsi="Times New Roman"/>
          <w:sz w:val="36"/>
          <w:szCs w:val="36"/>
        </w:rPr>
        <w:t>П</w:t>
      </w:r>
      <w:bookmarkEnd w:id="0"/>
      <w:bookmarkEnd w:id="1"/>
      <w:r w:rsidR="009C238F">
        <w:rPr>
          <w:rFonts w:ascii="Times New Roman" w:hAnsi="Times New Roman"/>
          <w:sz w:val="36"/>
          <w:szCs w:val="36"/>
        </w:rPr>
        <w:t>РОТОКОЛ № 520</w:t>
      </w:r>
      <w:r w:rsidR="00352406" w:rsidRPr="00395DD4">
        <w:rPr>
          <w:rFonts w:ascii="Times New Roman" w:hAnsi="Times New Roman"/>
          <w:sz w:val="36"/>
          <w:szCs w:val="36"/>
        </w:rPr>
        <w:t>/</w:t>
      </w:r>
      <w:r w:rsidR="009C238F">
        <w:rPr>
          <w:rFonts w:ascii="Times New Roman" w:hAnsi="Times New Roman"/>
          <w:sz w:val="36"/>
          <w:szCs w:val="36"/>
        </w:rPr>
        <w:t>УКС</w:t>
      </w:r>
      <w:r w:rsidR="00352406" w:rsidRPr="00395DD4">
        <w:rPr>
          <w:rFonts w:ascii="Times New Roman" w:hAnsi="Times New Roman"/>
          <w:sz w:val="36"/>
          <w:szCs w:val="36"/>
        </w:rPr>
        <w:t>-ВП</w:t>
      </w:r>
    </w:p>
    <w:p w:rsidR="00395DD4" w:rsidRPr="00395DD4" w:rsidRDefault="009C238F" w:rsidP="00395DD4">
      <w:pPr>
        <w:pStyle w:val="21"/>
        <w:jc w:val="center"/>
        <w:rPr>
          <w:sz w:val="26"/>
          <w:szCs w:val="26"/>
        </w:rPr>
      </w:pPr>
      <w:r w:rsidRPr="00F34D50">
        <w:rPr>
          <w:sz w:val="26"/>
          <w:szCs w:val="26"/>
        </w:rPr>
        <w:t>закупочной комиссии по выбору победителя закрытого электронного запроса цен</w:t>
      </w:r>
      <w:r w:rsidRPr="00F34D50">
        <w:rPr>
          <w:i/>
          <w:sz w:val="26"/>
          <w:szCs w:val="26"/>
        </w:rPr>
        <w:t xml:space="preserve"> </w:t>
      </w:r>
      <w:r w:rsidRPr="00F34D50">
        <w:rPr>
          <w:sz w:val="26"/>
          <w:szCs w:val="26"/>
        </w:rPr>
        <w:t>на право заключения договора на выполнение работ</w:t>
      </w:r>
      <w:r w:rsidRPr="00F34D50">
        <w:rPr>
          <w:b/>
          <w:bCs/>
          <w:i/>
          <w:sz w:val="26"/>
          <w:szCs w:val="26"/>
        </w:rPr>
        <w:t xml:space="preserve"> </w:t>
      </w:r>
      <w:r w:rsidRPr="00F34D50">
        <w:rPr>
          <w:b/>
          <w:i/>
          <w:sz w:val="26"/>
          <w:szCs w:val="26"/>
        </w:rPr>
        <w:t xml:space="preserve">лот 3 – </w:t>
      </w:r>
      <w:r w:rsidRPr="00F34D50">
        <w:rPr>
          <w:b/>
          <w:bCs/>
          <w:i/>
          <w:iCs/>
          <w:sz w:val="26"/>
          <w:szCs w:val="26"/>
        </w:rPr>
        <w:t xml:space="preserve">Мероприятия по технологическому присоединению потребителей к сетям 10/0,4 </w:t>
      </w:r>
      <w:proofErr w:type="spellStart"/>
      <w:r w:rsidRPr="00F34D50">
        <w:rPr>
          <w:b/>
          <w:bCs/>
          <w:i/>
          <w:iCs/>
          <w:sz w:val="26"/>
          <w:szCs w:val="26"/>
        </w:rPr>
        <w:t>кВ</w:t>
      </w:r>
      <w:proofErr w:type="spellEnd"/>
      <w:r w:rsidRPr="00F34D50">
        <w:rPr>
          <w:b/>
          <w:bCs/>
          <w:i/>
          <w:iCs/>
          <w:sz w:val="26"/>
          <w:szCs w:val="26"/>
        </w:rPr>
        <w:t xml:space="preserve"> филиала «ЭС ЕАО (г. Биробиджан, 6 заявителей)</w:t>
      </w:r>
      <w:r w:rsidRPr="00F34D50">
        <w:rPr>
          <w:b/>
          <w:i/>
          <w:sz w:val="26"/>
          <w:szCs w:val="26"/>
        </w:rPr>
        <w:t xml:space="preserve"> </w:t>
      </w:r>
      <w:r w:rsidRPr="00F34D50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90 лот 3</w:t>
      </w:r>
      <w:r w:rsidRPr="00F34D50">
        <w:rPr>
          <w:b/>
          <w:bCs/>
          <w:sz w:val="26"/>
          <w:szCs w:val="26"/>
        </w:rPr>
        <w:t xml:space="preserve">  раздел  </w:t>
      </w:r>
      <w:r>
        <w:rPr>
          <w:b/>
          <w:bCs/>
          <w:sz w:val="26"/>
          <w:szCs w:val="26"/>
        </w:rPr>
        <w:t>2.1.1</w:t>
      </w:r>
      <w:r w:rsidRPr="00F34D50">
        <w:rPr>
          <w:b/>
          <w:bCs/>
          <w:sz w:val="26"/>
          <w:szCs w:val="26"/>
        </w:rPr>
        <w:t>. ГКПЗ 2015</w:t>
      </w:r>
    </w:p>
    <w:p w:rsidR="00922F98" w:rsidRPr="00395DD4" w:rsidRDefault="00922F98" w:rsidP="00756E30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C238F">
              <w:rPr>
                <w:b/>
                <w:sz w:val="24"/>
                <w:szCs w:val="24"/>
              </w:rPr>
              <w:t>18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C238F">
              <w:rPr>
                <w:b/>
                <w:sz w:val="24"/>
                <w:szCs w:val="24"/>
              </w:rPr>
              <w:t>июн</w:t>
            </w:r>
            <w:r w:rsidR="00395DD4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423D87" w:rsidRPr="00395DD4" w:rsidRDefault="00423D87" w:rsidP="00395DD4">
      <w:pPr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9C238F" w:rsidRPr="009C238F" w:rsidRDefault="009C238F" w:rsidP="009C238F">
      <w:pPr>
        <w:pStyle w:val="21"/>
        <w:rPr>
          <w:b/>
          <w:bCs/>
          <w:caps/>
          <w:sz w:val="24"/>
          <w:szCs w:val="26"/>
        </w:rPr>
      </w:pPr>
      <w:r>
        <w:rPr>
          <w:b/>
          <w:bCs/>
          <w:caps/>
          <w:sz w:val="24"/>
          <w:szCs w:val="26"/>
        </w:rPr>
        <w:t xml:space="preserve">ПРИСУТСТВОВАЛИ: </w:t>
      </w:r>
      <w:r>
        <w:rPr>
          <w:sz w:val="24"/>
        </w:rPr>
        <w:t>постоянно действующая Закупочная комиссия</w:t>
      </w:r>
      <w:r w:rsidRPr="000B7370">
        <w:rPr>
          <w:sz w:val="24"/>
        </w:rPr>
        <w:t xml:space="preserve"> ОАО «ДРСК»  2-го уровня.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признании предложения соответствующим</w:t>
      </w:r>
      <w:r w:rsidRPr="00A93816">
        <w:rPr>
          <w:bCs/>
          <w:iCs/>
          <w:sz w:val="24"/>
        </w:rPr>
        <w:t xml:space="preserve"> условиям запроса цен.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423D87" w:rsidRDefault="00C22192" w:rsidP="00C22192">
      <w:pPr>
        <w:spacing w:line="240" w:lineRule="auto"/>
        <w:ind w:firstLine="0"/>
        <w:rPr>
          <w:b/>
          <w:sz w:val="24"/>
          <w:szCs w:val="24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C238F" w:rsidRDefault="009C238F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9C238F" w:rsidRDefault="009C238F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395DD4" w:rsidRPr="00C8705E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>Утвердить цены, полученные на процедуре вскрытия конвертов с предложениями участников запроса цен.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4"/>
      </w:tblGrid>
      <w:tr w:rsidR="009C238F" w:rsidRPr="00332C3D" w:rsidTr="00636F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332C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32C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9C238F" w:rsidRPr="00332C3D" w:rsidTr="00636F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32C3D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332C3D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Предложение: подано 08.06.2015 в 09:48</w:t>
            </w:r>
            <w:r w:rsidRPr="00332C3D">
              <w:rPr>
                <w:snapToGrid/>
                <w:sz w:val="24"/>
                <w:szCs w:val="24"/>
              </w:rPr>
              <w:br/>
              <w:t>Цена: 4 437 485,00 руб. (цена без НДС)</w:t>
            </w:r>
          </w:p>
        </w:tc>
      </w:tr>
      <w:tr w:rsidR="009C238F" w:rsidRPr="00332C3D" w:rsidTr="00636F3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32C3D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332C3D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Предложение: подано 09.06.2015 в 02:02</w:t>
            </w:r>
            <w:r w:rsidRPr="00332C3D">
              <w:rPr>
                <w:snapToGrid/>
                <w:sz w:val="24"/>
                <w:szCs w:val="24"/>
              </w:rPr>
              <w:br/>
              <w:t>Цена: 4 443 459,00 руб. (цена без НДС)</w:t>
            </w:r>
          </w:p>
        </w:tc>
      </w:tr>
    </w:tbl>
    <w:p w:rsidR="00395DD4" w:rsidRPr="005C70F4" w:rsidRDefault="00395DD4" w:rsidP="00395DD4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9C238F" w:rsidRDefault="009C238F" w:rsidP="009C238F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9C238F" w:rsidRDefault="009C238F" w:rsidP="009C238F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9C238F" w:rsidRPr="005C70F4" w:rsidRDefault="009C238F" w:rsidP="009C238F">
      <w:pPr>
        <w:pStyle w:val="a9"/>
        <w:numPr>
          <w:ilvl w:val="1"/>
          <w:numId w:val="44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5C70F4">
        <w:rPr>
          <w:sz w:val="24"/>
          <w:szCs w:val="24"/>
        </w:rPr>
        <w:t>П</w:t>
      </w:r>
      <w:r>
        <w:rPr>
          <w:sz w:val="24"/>
          <w:szCs w:val="24"/>
        </w:rPr>
        <w:t>ризнать заявки</w:t>
      </w:r>
      <w:r w:rsidRPr="005C70F4">
        <w:rPr>
          <w:sz w:val="24"/>
          <w:szCs w:val="24"/>
        </w:rPr>
        <w:t xml:space="preserve"> Участников </w:t>
      </w:r>
      <w:r w:rsidRPr="00332C3D">
        <w:rPr>
          <w:snapToGrid/>
          <w:sz w:val="24"/>
          <w:szCs w:val="24"/>
        </w:rPr>
        <w:t>ООО "</w:t>
      </w:r>
      <w:proofErr w:type="spellStart"/>
      <w:r w:rsidRPr="00332C3D">
        <w:rPr>
          <w:snapToGrid/>
          <w:sz w:val="24"/>
          <w:szCs w:val="24"/>
        </w:rPr>
        <w:t>Сельэлектрострой</w:t>
      </w:r>
      <w:proofErr w:type="spellEnd"/>
      <w:r w:rsidRPr="00332C3D">
        <w:rPr>
          <w:snapToGrid/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napToGrid/>
          <w:sz w:val="24"/>
          <w:szCs w:val="24"/>
        </w:rPr>
        <w:t xml:space="preserve">, </w:t>
      </w:r>
      <w:r w:rsidRPr="00332C3D">
        <w:rPr>
          <w:snapToGrid/>
          <w:sz w:val="24"/>
          <w:szCs w:val="24"/>
        </w:rPr>
        <w:t xml:space="preserve">ООО "ЭНЕРГОСИСТЕМА АМУР" (675000, Россия, Амурская обл., г. Благовещенск, ул. </w:t>
      </w:r>
      <w:proofErr w:type="spellStart"/>
      <w:r w:rsidRPr="00332C3D">
        <w:rPr>
          <w:snapToGrid/>
          <w:sz w:val="24"/>
          <w:szCs w:val="24"/>
        </w:rPr>
        <w:t>Забурхановская</w:t>
      </w:r>
      <w:proofErr w:type="spellEnd"/>
      <w:r w:rsidRPr="00332C3D">
        <w:rPr>
          <w:snapToGrid/>
          <w:sz w:val="24"/>
          <w:szCs w:val="24"/>
        </w:rPr>
        <w:t>, д. 102, оф. 2, 3)</w:t>
      </w:r>
      <w:r w:rsidRPr="005C70F4">
        <w:rPr>
          <w:snapToGrid/>
          <w:sz w:val="24"/>
          <w:szCs w:val="24"/>
        </w:rPr>
        <w:t xml:space="preserve"> </w:t>
      </w:r>
      <w:r w:rsidRPr="005C70F4">
        <w:rPr>
          <w:sz w:val="24"/>
          <w:szCs w:val="24"/>
        </w:rPr>
        <w:t>удовлетворяющими по существу условиям запроса цен.</w:t>
      </w:r>
      <w:proofErr w:type="gramEnd"/>
    </w:p>
    <w:p w:rsidR="009C238F" w:rsidRDefault="009C238F" w:rsidP="009C238F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9C238F" w:rsidRPr="00C8705E" w:rsidRDefault="009C238F" w:rsidP="009C238F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9C238F" w:rsidRDefault="009C238F" w:rsidP="009C238F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твердить итоговую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p w:rsidR="009C238F" w:rsidRDefault="009C238F" w:rsidP="009C238F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402"/>
      </w:tblGrid>
      <w:tr w:rsidR="009C238F" w:rsidTr="00636F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Default="009C238F" w:rsidP="00636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Default="009C238F" w:rsidP="00636F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Default="009C238F" w:rsidP="00636F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9C238F" w:rsidTr="00636F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Default="009C238F" w:rsidP="00636F3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32C3D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332C3D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858">
              <w:rPr>
                <w:b/>
                <w:snapToGrid/>
                <w:sz w:val="24"/>
                <w:szCs w:val="24"/>
              </w:rPr>
              <w:t>4 437 485,00</w:t>
            </w:r>
            <w:r w:rsidRPr="00332C3D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 без учета НДС (5 236 232,3 руб. с</w:t>
            </w:r>
            <w:r w:rsidRPr="00332C3D">
              <w:rPr>
                <w:snapToGrid/>
                <w:sz w:val="24"/>
                <w:szCs w:val="24"/>
              </w:rPr>
              <w:t xml:space="preserve"> НДС)</w:t>
            </w:r>
          </w:p>
          <w:p w:rsidR="009C238F" w:rsidRPr="001D4364" w:rsidRDefault="009C238F" w:rsidP="00636F34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</w:tr>
      <w:tr w:rsidR="009C238F" w:rsidTr="00636F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Default="009C238F" w:rsidP="00636F34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Pr="00332C3D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32C3D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332C3D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38F" w:rsidRPr="000B2660" w:rsidRDefault="009C238F" w:rsidP="00636F3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22858">
              <w:rPr>
                <w:b/>
                <w:snapToGrid/>
                <w:sz w:val="24"/>
                <w:szCs w:val="24"/>
              </w:rPr>
              <w:t>4 443 459,00</w:t>
            </w:r>
            <w:r w:rsidRPr="00332C3D">
              <w:rPr>
                <w:snapToGrid/>
                <w:sz w:val="24"/>
                <w:szCs w:val="24"/>
              </w:rPr>
              <w:t xml:space="preserve"> руб. без </w:t>
            </w:r>
            <w:r>
              <w:rPr>
                <w:snapToGrid/>
                <w:sz w:val="24"/>
                <w:szCs w:val="24"/>
              </w:rPr>
              <w:t xml:space="preserve">учета </w:t>
            </w:r>
            <w:r w:rsidRPr="00332C3D">
              <w:rPr>
                <w:snapToGrid/>
                <w:sz w:val="24"/>
                <w:szCs w:val="24"/>
              </w:rPr>
              <w:t>НДС</w:t>
            </w:r>
            <w:r>
              <w:rPr>
                <w:snapToGrid/>
                <w:sz w:val="24"/>
                <w:szCs w:val="24"/>
              </w:rPr>
              <w:t xml:space="preserve"> (5 243 281,62 руб. с НДС</w:t>
            </w:r>
            <w:r w:rsidRPr="00332C3D">
              <w:rPr>
                <w:snapToGrid/>
                <w:sz w:val="24"/>
                <w:szCs w:val="24"/>
              </w:rPr>
              <w:t>)</w:t>
            </w:r>
          </w:p>
        </w:tc>
      </w:tr>
    </w:tbl>
    <w:p w:rsidR="009C238F" w:rsidRDefault="009C238F" w:rsidP="009C238F">
      <w:pPr>
        <w:spacing w:line="240" w:lineRule="auto"/>
        <w:rPr>
          <w:b/>
          <w:sz w:val="24"/>
          <w:szCs w:val="24"/>
        </w:rPr>
      </w:pPr>
    </w:p>
    <w:p w:rsidR="009C238F" w:rsidRDefault="009C238F" w:rsidP="009C238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9C238F" w:rsidRPr="001D4364" w:rsidRDefault="009C238F" w:rsidP="009C238F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4"/>
        </w:rPr>
      </w:pPr>
      <w:r>
        <w:rPr>
          <w:sz w:val="24"/>
          <w:szCs w:val="24"/>
        </w:rPr>
        <w:t xml:space="preserve">4.1 </w:t>
      </w:r>
      <w:r w:rsidRPr="001D4364">
        <w:rPr>
          <w:sz w:val="24"/>
          <w:szCs w:val="24"/>
        </w:rPr>
        <w:t xml:space="preserve">Планируемая стоимость закупки в </w:t>
      </w:r>
      <w:proofErr w:type="gramStart"/>
      <w:r w:rsidRPr="001D4364">
        <w:rPr>
          <w:sz w:val="24"/>
          <w:szCs w:val="24"/>
        </w:rPr>
        <w:t>соответствии</w:t>
      </w:r>
      <w:proofErr w:type="gramEnd"/>
      <w:r w:rsidRPr="001D4364">
        <w:rPr>
          <w:sz w:val="24"/>
          <w:szCs w:val="24"/>
        </w:rPr>
        <w:t xml:space="preserve"> с ГКПЗ: </w:t>
      </w:r>
      <w:r w:rsidRPr="001D4364">
        <w:rPr>
          <w:b/>
          <w:i/>
          <w:sz w:val="24"/>
          <w:szCs w:val="24"/>
        </w:rPr>
        <w:t> </w:t>
      </w:r>
      <w:r w:rsidRPr="00F34D50">
        <w:rPr>
          <w:b/>
          <w:i/>
          <w:sz w:val="24"/>
        </w:rPr>
        <w:t xml:space="preserve">4 443 459,0 </w:t>
      </w:r>
      <w:r w:rsidRPr="00F34D50">
        <w:rPr>
          <w:sz w:val="24"/>
        </w:rPr>
        <w:t>руб. без учета НДС,</w:t>
      </w:r>
      <w:r w:rsidRPr="00F34D50">
        <w:rPr>
          <w:b/>
          <w:i/>
          <w:sz w:val="24"/>
        </w:rPr>
        <w:t xml:space="preserve"> 5243281,62 </w:t>
      </w:r>
      <w:r w:rsidRPr="00F34D50">
        <w:rPr>
          <w:sz w:val="24"/>
        </w:rPr>
        <w:t>руб. с учетом НДС</w:t>
      </w:r>
      <w:r w:rsidRPr="001D4364">
        <w:rPr>
          <w:sz w:val="24"/>
          <w:szCs w:val="24"/>
        </w:rPr>
        <w:t>.</w:t>
      </w:r>
    </w:p>
    <w:p w:rsidR="009C238F" w:rsidRDefault="009C238F" w:rsidP="009C238F">
      <w:pPr>
        <w:spacing w:line="240" w:lineRule="auto"/>
        <w:rPr>
          <w:b/>
          <w:sz w:val="24"/>
          <w:szCs w:val="24"/>
        </w:rPr>
      </w:pPr>
      <w:r w:rsidRPr="005C70F4">
        <w:rPr>
          <w:spacing w:val="4"/>
          <w:sz w:val="24"/>
          <w:szCs w:val="24"/>
        </w:rPr>
        <w:t>4.2. Признать</w:t>
      </w:r>
      <w:r w:rsidRPr="005B3E71">
        <w:rPr>
          <w:sz w:val="23"/>
          <w:szCs w:val="23"/>
        </w:rPr>
        <w:t xml:space="preserve"> </w:t>
      </w:r>
      <w:r w:rsidRPr="00B35CA1">
        <w:rPr>
          <w:sz w:val="24"/>
          <w:szCs w:val="24"/>
        </w:rPr>
        <w:t xml:space="preserve">Победителем </w:t>
      </w:r>
      <w:r>
        <w:rPr>
          <w:sz w:val="24"/>
          <w:szCs w:val="24"/>
        </w:rPr>
        <w:t xml:space="preserve">закрытого </w:t>
      </w:r>
      <w:r w:rsidRPr="00B35CA1">
        <w:rPr>
          <w:sz w:val="24"/>
          <w:szCs w:val="24"/>
        </w:rPr>
        <w:t xml:space="preserve">запроса </w:t>
      </w:r>
      <w:r w:rsidRPr="00B35CA1">
        <w:rPr>
          <w:spacing w:val="4"/>
          <w:sz w:val="24"/>
          <w:szCs w:val="24"/>
        </w:rPr>
        <w:t>цен</w:t>
      </w:r>
      <w:r w:rsidRPr="00B35CA1">
        <w:rPr>
          <w:sz w:val="24"/>
          <w:szCs w:val="24"/>
        </w:rPr>
        <w:t xml:space="preserve">: </w:t>
      </w:r>
      <w:r w:rsidRPr="00B35CA1">
        <w:rPr>
          <w:b/>
          <w:i/>
          <w:sz w:val="24"/>
          <w:szCs w:val="24"/>
        </w:rPr>
        <w:t xml:space="preserve">лот 3 – </w:t>
      </w:r>
      <w:r w:rsidRPr="00B35CA1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 w:rsidRPr="00B35CA1">
        <w:rPr>
          <w:b/>
          <w:bCs/>
          <w:i/>
          <w:iCs/>
          <w:sz w:val="24"/>
          <w:szCs w:val="24"/>
        </w:rPr>
        <w:t>кВ</w:t>
      </w:r>
      <w:proofErr w:type="spellEnd"/>
      <w:r w:rsidRPr="00B35CA1">
        <w:rPr>
          <w:b/>
          <w:bCs/>
          <w:i/>
          <w:iCs/>
          <w:sz w:val="24"/>
          <w:szCs w:val="24"/>
        </w:rPr>
        <w:t xml:space="preserve"> филиала «ЭС ЕАО (г. Биробиджан, 6 заявителей)</w:t>
      </w:r>
      <w:r w:rsidRPr="00B35CA1">
        <w:rPr>
          <w:b/>
          <w:i/>
          <w:sz w:val="24"/>
          <w:szCs w:val="24"/>
        </w:rPr>
        <w:t xml:space="preserve">  </w:t>
      </w:r>
      <w:r w:rsidRPr="00B35CA1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35CA1">
        <w:rPr>
          <w:sz w:val="24"/>
          <w:szCs w:val="24"/>
        </w:rPr>
        <w:t>ранжировке</w:t>
      </w:r>
      <w:proofErr w:type="spellEnd"/>
      <w:r w:rsidRPr="00B35CA1">
        <w:rPr>
          <w:sz w:val="24"/>
          <w:szCs w:val="24"/>
        </w:rPr>
        <w:t xml:space="preserve"> по степени предпочтительности для заказчика:  </w:t>
      </w:r>
      <w:proofErr w:type="gramStart"/>
      <w:r w:rsidRPr="00B35CA1">
        <w:rPr>
          <w:b/>
          <w:snapToGrid/>
          <w:sz w:val="24"/>
          <w:szCs w:val="24"/>
        </w:rPr>
        <w:t>ООО "</w:t>
      </w:r>
      <w:proofErr w:type="spellStart"/>
      <w:r w:rsidRPr="00B35CA1">
        <w:rPr>
          <w:b/>
          <w:snapToGrid/>
          <w:sz w:val="24"/>
          <w:szCs w:val="24"/>
        </w:rPr>
        <w:t>Сельэлектрострой</w:t>
      </w:r>
      <w:proofErr w:type="spellEnd"/>
      <w:r w:rsidRPr="00B35CA1">
        <w:rPr>
          <w:b/>
          <w:snapToGrid/>
          <w:sz w:val="24"/>
          <w:szCs w:val="24"/>
        </w:rPr>
        <w:t>"</w:t>
      </w:r>
      <w:r w:rsidRPr="00B35CA1">
        <w:rPr>
          <w:snapToGrid/>
          <w:sz w:val="24"/>
          <w:szCs w:val="24"/>
        </w:rPr>
        <w:t xml:space="preserve"> (679015, Россия, Еврейская автономная обл., г. Биробиджан, ул. Советская, д. 127 В)</w:t>
      </w:r>
      <w:r w:rsidRPr="00B35CA1">
        <w:rPr>
          <w:sz w:val="24"/>
          <w:szCs w:val="24"/>
          <w:lang w:eastAsia="en-US"/>
        </w:rPr>
        <w:t xml:space="preserve"> </w:t>
      </w:r>
      <w:r w:rsidRPr="00B35CA1">
        <w:rPr>
          <w:sz w:val="24"/>
          <w:szCs w:val="24"/>
        </w:rPr>
        <w:t xml:space="preserve">на условиях: стоимость предложения </w:t>
      </w:r>
      <w:r w:rsidRPr="00B35CA1">
        <w:rPr>
          <w:b/>
          <w:snapToGrid/>
          <w:sz w:val="24"/>
          <w:szCs w:val="24"/>
        </w:rPr>
        <w:t>4 437 485,00</w:t>
      </w:r>
      <w:r w:rsidRPr="00B35CA1">
        <w:rPr>
          <w:snapToGrid/>
          <w:sz w:val="24"/>
          <w:szCs w:val="24"/>
        </w:rPr>
        <w:t> руб.  без учета НДС (5 236 232,3 руб. с НДС)</w:t>
      </w:r>
      <w:r w:rsidRPr="00B35CA1">
        <w:rPr>
          <w:sz w:val="24"/>
          <w:szCs w:val="24"/>
        </w:rPr>
        <w:t>.</w:t>
      </w:r>
      <w:proofErr w:type="gramEnd"/>
      <w:r w:rsidRPr="00B35CA1">
        <w:rPr>
          <w:sz w:val="24"/>
          <w:szCs w:val="24"/>
        </w:rPr>
        <w:t xml:space="preserve"> Срок выполнения: начало выполнения работ с момента заключения договора, окончание 30.09.2015 г. Условия оплаты:  без аванса, расчет в течение 30 календарных дней после подписания справки о стоимости выполненных работ КС-</w:t>
      </w:r>
      <w:r w:rsidRPr="00AC6F7C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</w:rPr>
        <w:t>дефектов, возникших по вине Подрядчика составляет</w:t>
      </w:r>
      <w:proofErr w:type="gramEnd"/>
      <w:r w:rsidRPr="00BD71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60 </w:t>
      </w:r>
      <w:r w:rsidRPr="00BD71AD">
        <w:rPr>
          <w:sz w:val="24"/>
          <w:szCs w:val="24"/>
        </w:rPr>
        <w:t>месяц</w:t>
      </w:r>
      <w:r>
        <w:rPr>
          <w:sz w:val="24"/>
          <w:szCs w:val="24"/>
        </w:rPr>
        <w:t xml:space="preserve">ев. Срок действия оферты в </w:t>
      </w:r>
      <w:bookmarkStart w:id="2" w:name="_GoBack"/>
      <w:bookmarkEnd w:id="2"/>
      <w:r>
        <w:rPr>
          <w:sz w:val="24"/>
          <w:szCs w:val="24"/>
        </w:rPr>
        <w:t xml:space="preserve">течение 120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(с 10.06.2015).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011453" w:rsidRPr="002829CE" w:rsidRDefault="0001145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9C238F" w:rsidRDefault="009C238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C238F">
      <w:headerReference w:type="default" r:id="rId9"/>
      <w:footerReference w:type="default" r:id="rId10"/>
      <w:pgSz w:w="11906" w:h="16838"/>
      <w:pgMar w:top="1134" w:right="849" w:bottom="851" w:left="1418" w:header="567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4F" w:rsidRDefault="0094484F" w:rsidP="00355095">
      <w:pPr>
        <w:spacing w:line="240" w:lineRule="auto"/>
      </w:pPr>
      <w:r>
        <w:separator/>
      </w:r>
    </w:p>
  </w:endnote>
  <w:endnote w:type="continuationSeparator" w:id="0">
    <w:p w:rsidR="0094484F" w:rsidRDefault="009448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23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23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4F" w:rsidRDefault="0094484F" w:rsidP="00355095">
      <w:pPr>
        <w:spacing w:line="240" w:lineRule="auto"/>
      </w:pPr>
      <w:r>
        <w:separator/>
      </w:r>
    </w:p>
  </w:footnote>
  <w:footnote w:type="continuationSeparator" w:id="0">
    <w:p w:rsidR="0094484F" w:rsidRDefault="009448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C238F">
      <w:rPr>
        <w:i/>
        <w:sz w:val="20"/>
      </w:rPr>
      <w:t>90 лот 3</w:t>
    </w:r>
    <w:r w:rsidR="00395DD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C238F"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06E0906"/>
    <w:multiLevelType w:val="multilevel"/>
    <w:tmpl w:val="A53C6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7F2244"/>
    <w:multiLevelType w:val="multilevel"/>
    <w:tmpl w:val="600C1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7">
    <w:nsid w:val="17EA21EE"/>
    <w:multiLevelType w:val="multilevel"/>
    <w:tmpl w:val="8B3A9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EBE5BFD"/>
    <w:multiLevelType w:val="multilevel"/>
    <w:tmpl w:val="AA38B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C3E6C"/>
    <w:multiLevelType w:val="multilevel"/>
    <w:tmpl w:val="EE5E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8B04B0A"/>
    <w:multiLevelType w:val="multilevel"/>
    <w:tmpl w:val="207CB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9651F6"/>
    <w:multiLevelType w:val="multilevel"/>
    <w:tmpl w:val="14D47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5"/>
  </w:num>
  <w:num w:numId="5">
    <w:abstractNumId w:val="35"/>
  </w:num>
  <w:num w:numId="6">
    <w:abstractNumId w:val="4"/>
  </w:num>
  <w:num w:numId="7">
    <w:abstractNumId w:val="38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25"/>
  </w:num>
  <w:num w:numId="13">
    <w:abstractNumId w:val="36"/>
  </w:num>
  <w:num w:numId="14">
    <w:abstractNumId w:val="34"/>
  </w:num>
  <w:num w:numId="15">
    <w:abstractNumId w:val="17"/>
  </w:num>
  <w:num w:numId="16">
    <w:abstractNumId w:val="39"/>
  </w:num>
  <w:num w:numId="17">
    <w:abstractNumId w:val="23"/>
  </w:num>
  <w:num w:numId="18">
    <w:abstractNumId w:val="12"/>
  </w:num>
  <w:num w:numId="19">
    <w:abstractNumId w:val="9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3"/>
  </w:num>
  <w:num w:numId="33">
    <w:abstractNumId w:val="21"/>
  </w:num>
  <w:num w:numId="34">
    <w:abstractNumId w:val="30"/>
  </w:num>
  <w:num w:numId="35">
    <w:abstractNumId w:val="10"/>
  </w:num>
  <w:num w:numId="36">
    <w:abstractNumId w:val="3"/>
  </w:num>
  <w:num w:numId="37">
    <w:abstractNumId w:val="11"/>
  </w:num>
  <w:num w:numId="38">
    <w:abstractNumId w:val="7"/>
  </w:num>
  <w:num w:numId="39">
    <w:abstractNumId w:val="27"/>
  </w:num>
  <w:num w:numId="40">
    <w:abstractNumId w:val="26"/>
  </w:num>
  <w:num w:numId="41">
    <w:abstractNumId w:val="16"/>
  </w:num>
  <w:num w:numId="42">
    <w:abstractNumId w:val="6"/>
  </w:num>
  <w:num w:numId="43">
    <w:abstractNumId w:val="1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453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2AD8"/>
    <w:rsid w:val="002472BA"/>
    <w:rsid w:val="00252705"/>
    <w:rsid w:val="00252B9E"/>
    <w:rsid w:val="00257253"/>
    <w:rsid w:val="0026735D"/>
    <w:rsid w:val="0027279B"/>
    <w:rsid w:val="00277600"/>
    <w:rsid w:val="002829CE"/>
    <w:rsid w:val="002846FC"/>
    <w:rsid w:val="00292047"/>
    <w:rsid w:val="002B7016"/>
    <w:rsid w:val="002B7EC6"/>
    <w:rsid w:val="002E102F"/>
    <w:rsid w:val="002E1D13"/>
    <w:rsid w:val="002E4AAD"/>
    <w:rsid w:val="0030410E"/>
    <w:rsid w:val="003054FA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95DD4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D8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11C3"/>
    <w:rsid w:val="006629E9"/>
    <w:rsid w:val="0067093E"/>
    <w:rsid w:val="006746BC"/>
    <w:rsid w:val="0067734E"/>
    <w:rsid w:val="00680B61"/>
    <w:rsid w:val="00694200"/>
    <w:rsid w:val="006A1BC1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11497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484F"/>
    <w:rsid w:val="00946E89"/>
    <w:rsid w:val="00952384"/>
    <w:rsid w:val="00965222"/>
    <w:rsid w:val="00967D5D"/>
    <w:rsid w:val="00980378"/>
    <w:rsid w:val="00983CC5"/>
    <w:rsid w:val="009852C6"/>
    <w:rsid w:val="009972F3"/>
    <w:rsid w:val="009A652F"/>
    <w:rsid w:val="009A6ACF"/>
    <w:rsid w:val="009C238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3E19"/>
    <w:rsid w:val="00A87C37"/>
    <w:rsid w:val="00A93816"/>
    <w:rsid w:val="00A93AAA"/>
    <w:rsid w:val="00A93FBE"/>
    <w:rsid w:val="00A95BFA"/>
    <w:rsid w:val="00AA0FC2"/>
    <w:rsid w:val="00AB02C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781A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D5A90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57347"/>
    <w:rsid w:val="00E7299F"/>
    <w:rsid w:val="00E73818"/>
    <w:rsid w:val="00E7429D"/>
    <w:rsid w:val="00E8314B"/>
    <w:rsid w:val="00EA23EA"/>
    <w:rsid w:val="00EB035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2015-06-17T02:43:00Z</cp:lastPrinted>
  <dcterms:created xsi:type="dcterms:W3CDTF">2015-03-24T05:16:00Z</dcterms:created>
  <dcterms:modified xsi:type="dcterms:W3CDTF">2015-06-17T02:47:00Z</dcterms:modified>
</cp:coreProperties>
</file>