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0C3" w:rsidRPr="00AD7DE2" w:rsidRDefault="002C78E9" w:rsidP="0041756A">
      <w:pPr>
        <w:tabs>
          <w:tab w:val="left" w:pos="1725"/>
        </w:tabs>
        <w:jc w:val="right"/>
        <w:rPr>
          <w:b/>
          <w:sz w:val="22"/>
          <w:szCs w:val="22"/>
        </w:rPr>
      </w:pPr>
      <w:r w:rsidRPr="00AD7DE2">
        <w:rPr>
          <w:b/>
          <w:sz w:val="22"/>
          <w:szCs w:val="22"/>
        </w:rPr>
        <w:t xml:space="preserve">Проект </w:t>
      </w:r>
    </w:p>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_______________2015</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2C78E9" w:rsidP="0041756A">
      <w:pPr>
        <w:shd w:val="clear" w:color="auto" w:fill="FFFFFF"/>
        <w:tabs>
          <w:tab w:val="left" w:pos="1985"/>
          <w:tab w:val="left" w:leader="underscore" w:pos="9120"/>
        </w:tabs>
        <w:ind w:firstLine="567"/>
        <w:jc w:val="both"/>
        <w:rPr>
          <w:color w:val="000000"/>
          <w:sz w:val="22"/>
          <w:szCs w:val="22"/>
        </w:rPr>
      </w:pPr>
      <w:r w:rsidRPr="0041756A">
        <w:rPr>
          <w:b/>
          <w:color w:val="000000"/>
          <w:sz w:val="22"/>
          <w:szCs w:val="22"/>
        </w:rPr>
        <w:t>Открытое акционерное общество «Дальневосточная распределительная сетевая компания» (ОАО «ДРСК»)</w:t>
      </w:r>
      <w:r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Default="002C78E9" w:rsidP="00280477">
      <w:pPr>
        <w:shd w:val="clear" w:color="auto" w:fill="FFFFFF"/>
        <w:tabs>
          <w:tab w:val="left" w:pos="1985"/>
          <w:tab w:val="left" w:leader="underscore" w:pos="9120"/>
        </w:tabs>
        <w:ind w:firstLine="567"/>
        <w:jc w:val="both"/>
      </w:pPr>
      <w:proofErr w:type="gramStart"/>
      <w:r w:rsidRPr="0041756A">
        <w:rPr>
          <w:b/>
          <w:color w:val="000000"/>
          <w:sz w:val="22"/>
          <w:szCs w:val="22"/>
        </w:rPr>
        <w:t>_______________________________</w:t>
      </w:r>
      <w:r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41756A">
      <w:pPr>
        <w:pStyle w:val="a8"/>
        <w:numPr>
          <w:ilvl w:val="1"/>
          <w:numId w:val="13"/>
        </w:numPr>
        <w:shd w:val="clear" w:color="auto" w:fill="FFFFFF"/>
        <w:tabs>
          <w:tab w:val="left" w:pos="993"/>
        </w:tabs>
        <w:ind w:left="0" w:firstLine="567"/>
        <w:jc w:val="both"/>
        <w:rPr>
          <w:sz w:val="22"/>
          <w:szCs w:val="22"/>
        </w:rPr>
      </w:pPr>
      <w:r w:rsidRPr="0041756A">
        <w:rPr>
          <w:color w:val="000000"/>
          <w:sz w:val="22"/>
          <w:szCs w:val="22"/>
        </w:rPr>
        <w:t>Поставщик обязуется поставить, а Покупатель принять и оплатить товар, согласно спецификациям №</w:t>
      </w:r>
      <w:r w:rsidR="00081BEE">
        <w:rPr>
          <w:color w:val="000000"/>
          <w:sz w:val="22"/>
          <w:szCs w:val="22"/>
        </w:rPr>
        <w:t xml:space="preserve"> 1,2,3,4,5,6</w:t>
      </w:r>
      <w:r w:rsidR="00AD7DE2">
        <w:rPr>
          <w:color w:val="000000"/>
          <w:sz w:val="22"/>
          <w:szCs w:val="22"/>
        </w:rPr>
        <w:t>,</w:t>
      </w:r>
      <w:r w:rsidRPr="0041756A">
        <w:rPr>
          <w:color w:val="000000"/>
          <w:sz w:val="22"/>
          <w:szCs w:val="22"/>
        </w:rPr>
        <w:t xml:space="preserve"> являющимся неотъемлемой частью настоящего договора. </w:t>
      </w:r>
    </w:p>
    <w:p w:rsidR="002C78E9" w:rsidRPr="0041756A" w:rsidRDefault="002C78E9" w:rsidP="0041756A">
      <w:pPr>
        <w:pStyle w:val="a8"/>
        <w:numPr>
          <w:ilvl w:val="1"/>
          <w:numId w:val="13"/>
        </w:numPr>
        <w:shd w:val="clear" w:color="auto" w:fill="FFFFFF"/>
        <w:tabs>
          <w:tab w:val="left" w:pos="993"/>
        </w:tabs>
        <w:ind w:left="0" w:firstLine="567"/>
        <w:jc w:val="both"/>
        <w:rPr>
          <w:sz w:val="22"/>
          <w:szCs w:val="22"/>
        </w:rPr>
      </w:pPr>
      <w:r w:rsidRPr="0041756A">
        <w:rPr>
          <w:color w:val="000000"/>
          <w:sz w:val="22"/>
          <w:szCs w:val="22"/>
        </w:rPr>
        <w:t>Наименование, единица измерения, количество, цена, сумма и грузополучатели определяются спецификациями №</w:t>
      </w:r>
      <w:r w:rsidR="00081BEE">
        <w:rPr>
          <w:color w:val="000000"/>
          <w:sz w:val="22"/>
          <w:szCs w:val="22"/>
        </w:rPr>
        <w:t>1,2,3,4,5,6</w:t>
      </w:r>
      <w:r w:rsidRPr="0041756A">
        <w:rPr>
          <w:color w:val="000000"/>
          <w:sz w:val="22"/>
          <w:szCs w:val="22"/>
        </w:rPr>
        <w:t xml:space="preserve"> к настоящему договору.  </w:t>
      </w:r>
    </w:p>
    <w:p w:rsidR="002C78E9" w:rsidRPr="0041756A" w:rsidRDefault="002C78E9" w:rsidP="0041756A">
      <w:pPr>
        <w:pStyle w:val="a8"/>
        <w:numPr>
          <w:ilvl w:val="1"/>
          <w:numId w:val="13"/>
        </w:numPr>
        <w:shd w:val="clear" w:color="auto" w:fill="FFFFFF"/>
        <w:tabs>
          <w:tab w:val="left" w:pos="993"/>
        </w:tabs>
        <w:ind w:left="0" w:right="17" w:firstLine="567"/>
        <w:jc w:val="both"/>
        <w:rPr>
          <w:sz w:val="22"/>
          <w:szCs w:val="22"/>
        </w:rPr>
      </w:pPr>
      <w:r w:rsidRPr="0041756A">
        <w:rPr>
          <w:color w:val="000000"/>
          <w:sz w:val="22"/>
          <w:szCs w:val="22"/>
        </w:rPr>
        <w:t xml:space="preserve">Сопроводительные и сопутствующие документы на товары должны соответствовать действующим нормативным актам РФ и (или) обычно предъявляемым требованиям и </w:t>
      </w:r>
      <w:r w:rsidRPr="0041756A">
        <w:rPr>
          <w:color w:val="000000"/>
          <w:sz w:val="22"/>
          <w:szCs w:val="22"/>
          <w:u w:val="single"/>
        </w:rPr>
        <w:t>передаются одновременно с товаром</w:t>
      </w:r>
      <w:r w:rsidRPr="0041756A">
        <w:rPr>
          <w:color w:val="000000"/>
          <w:sz w:val="22"/>
          <w:szCs w:val="22"/>
        </w:rPr>
        <w:t>.</w:t>
      </w:r>
    </w:p>
    <w:p w:rsidR="0041756A" w:rsidRPr="0041756A" w:rsidRDefault="0041756A" w:rsidP="0041756A">
      <w:pPr>
        <w:shd w:val="clear" w:color="auto" w:fill="FFFFFF"/>
        <w:tabs>
          <w:tab w:val="left" w:pos="993"/>
        </w:tabs>
        <w:ind w:left="567" w:right="17"/>
        <w:jc w:val="both"/>
        <w:rPr>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41756A">
      <w:pPr>
        <w:pStyle w:val="a8"/>
        <w:numPr>
          <w:ilvl w:val="0"/>
          <w:numId w:val="15"/>
        </w:numPr>
        <w:shd w:val="clear" w:color="auto" w:fill="FFFFFF"/>
        <w:tabs>
          <w:tab w:val="left" w:pos="993"/>
        </w:tabs>
        <w:ind w:left="0" w:firstLine="567"/>
        <w:jc w:val="both"/>
        <w:rPr>
          <w:sz w:val="22"/>
          <w:szCs w:val="22"/>
        </w:rPr>
      </w:pPr>
      <w:proofErr w:type="gramStart"/>
      <w:r w:rsidRPr="0041756A">
        <w:rPr>
          <w:color w:val="000000"/>
          <w:sz w:val="22"/>
          <w:szCs w:val="22"/>
        </w:rPr>
        <w:t>Датой поставки товара считается дата получения г</w:t>
      </w:r>
      <w:r w:rsidR="00081BEE">
        <w:rPr>
          <w:color w:val="000000"/>
          <w:sz w:val="22"/>
          <w:szCs w:val="22"/>
        </w:rPr>
        <w:t>рузополучателя</w:t>
      </w:r>
      <w:r w:rsidRPr="0041756A">
        <w:rPr>
          <w:color w:val="000000"/>
          <w:sz w:val="22"/>
          <w:szCs w:val="22"/>
        </w:rPr>
        <w:t>м</w:t>
      </w:r>
      <w:r w:rsidR="00081BEE">
        <w:rPr>
          <w:color w:val="000000"/>
          <w:sz w:val="22"/>
          <w:szCs w:val="22"/>
        </w:rPr>
        <w:t>и</w:t>
      </w:r>
      <w:r w:rsidRPr="0041756A">
        <w:rPr>
          <w:color w:val="000000"/>
          <w:sz w:val="22"/>
          <w:szCs w:val="22"/>
        </w:rPr>
        <w:t xml:space="preserve"> (филиал</w:t>
      </w:r>
      <w:r w:rsidR="00081BEE">
        <w:rPr>
          <w:color w:val="000000"/>
          <w:sz w:val="22"/>
          <w:szCs w:val="22"/>
        </w:rPr>
        <w:t>ы</w:t>
      </w:r>
      <w:r w:rsidRPr="0041756A">
        <w:rPr>
          <w:color w:val="000000"/>
          <w:sz w:val="22"/>
          <w:szCs w:val="22"/>
        </w:rPr>
        <w:t xml:space="preserve"> ОАО «ДРСК»:</w:t>
      </w:r>
      <w:proofErr w:type="gramEnd"/>
      <w:r w:rsidR="00081BEE">
        <w:rPr>
          <w:color w:val="000000"/>
          <w:sz w:val="22"/>
          <w:szCs w:val="22"/>
        </w:rPr>
        <w:t xml:space="preserve"> </w:t>
      </w:r>
      <w:proofErr w:type="gramStart"/>
      <w:r w:rsidR="00081BEE">
        <w:rPr>
          <w:color w:val="000000"/>
          <w:sz w:val="22"/>
          <w:szCs w:val="22"/>
        </w:rPr>
        <w:t>«Амурские ЭС», «Приморские ЭС», Хабаровские ЭС» СП ЦЭС, «Хабаровские ЭС» СП СЭС, «ЭС ЕАО», «Южно-Якутские ЭС»</w:t>
      </w:r>
      <w:r w:rsidRPr="0041756A">
        <w:rPr>
          <w:color w:val="000000"/>
          <w:sz w:val="22"/>
          <w:szCs w:val="22"/>
        </w:rPr>
        <w:t>) товара на склад Покупателя.</w:t>
      </w:r>
      <w:proofErr w:type="gramEnd"/>
    </w:p>
    <w:p w:rsidR="000626EF" w:rsidRPr="0041756A" w:rsidRDefault="002C78E9" w:rsidP="0041756A">
      <w:pPr>
        <w:pStyle w:val="a8"/>
        <w:widowControl w:val="0"/>
        <w:numPr>
          <w:ilvl w:val="0"/>
          <w:numId w:val="15"/>
        </w:numPr>
        <w:shd w:val="clear" w:color="auto" w:fill="FFFFFF"/>
        <w:tabs>
          <w:tab w:val="left" w:pos="993"/>
        </w:tabs>
        <w:autoSpaceDE w:val="0"/>
        <w:autoSpaceDN w:val="0"/>
        <w:adjustRightInd w:val="0"/>
        <w:ind w:left="0" w:firstLine="567"/>
        <w:jc w:val="both"/>
        <w:rPr>
          <w:sz w:val="22"/>
          <w:szCs w:val="22"/>
        </w:rPr>
      </w:pPr>
      <w:r w:rsidRPr="0041756A">
        <w:rPr>
          <w:color w:val="000000"/>
          <w:sz w:val="22"/>
          <w:szCs w:val="22"/>
        </w:rPr>
        <w:t>Риск случайной гибели товара или случайной его порчи переходит на Покупателя с момента исполнения Поставщиком обязанности по поставке.</w:t>
      </w:r>
    </w:p>
    <w:p w:rsidR="002C78E9" w:rsidRPr="0041756A" w:rsidRDefault="002C78E9" w:rsidP="0041756A">
      <w:pPr>
        <w:pStyle w:val="a8"/>
        <w:widowControl w:val="0"/>
        <w:numPr>
          <w:ilvl w:val="0"/>
          <w:numId w:val="15"/>
        </w:numPr>
        <w:shd w:val="clear" w:color="auto" w:fill="FFFFFF"/>
        <w:tabs>
          <w:tab w:val="left" w:pos="993"/>
        </w:tabs>
        <w:autoSpaceDE w:val="0"/>
        <w:autoSpaceDN w:val="0"/>
        <w:adjustRightInd w:val="0"/>
        <w:ind w:left="0" w:firstLine="567"/>
        <w:jc w:val="both"/>
        <w:rPr>
          <w:sz w:val="22"/>
          <w:szCs w:val="22"/>
        </w:rPr>
      </w:pPr>
      <w:r w:rsidRPr="0041756A">
        <w:rPr>
          <w:color w:val="000000"/>
          <w:sz w:val="22"/>
          <w:szCs w:val="22"/>
        </w:rPr>
        <w:t xml:space="preserve">Срок поставки товара: </w:t>
      </w:r>
      <w:r w:rsidR="00081BEE">
        <w:rPr>
          <w:color w:val="000000"/>
          <w:sz w:val="22"/>
          <w:szCs w:val="22"/>
        </w:rPr>
        <w:t>до 15 сентября</w:t>
      </w:r>
      <w:r w:rsidRPr="0041756A">
        <w:rPr>
          <w:color w:val="000000"/>
          <w:sz w:val="22"/>
          <w:szCs w:val="22"/>
        </w:rPr>
        <w:t>.</w:t>
      </w:r>
      <w:r w:rsidRPr="0041756A">
        <w:rPr>
          <w:sz w:val="22"/>
          <w:szCs w:val="22"/>
        </w:rPr>
        <w:t xml:space="preserve"> </w:t>
      </w:r>
    </w:p>
    <w:p w:rsidR="002C78E9" w:rsidRPr="0041756A" w:rsidRDefault="002C78E9" w:rsidP="0041756A">
      <w:pPr>
        <w:pStyle w:val="a8"/>
        <w:widowControl w:val="0"/>
        <w:numPr>
          <w:ilvl w:val="0"/>
          <w:numId w:val="15"/>
        </w:numPr>
        <w:shd w:val="clear" w:color="auto" w:fill="FFFFFF"/>
        <w:tabs>
          <w:tab w:val="left" w:pos="993"/>
        </w:tabs>
        <w:autoSpaceDE w:val="0"/>
        <w:autoSpaceDN w:val="0"/>
        <w:adjustRightInd w:val="0"/>
        <w:ind w:left="0" w:firstLine="567"/>
        <w:jc w:val="both"/>
        <w:rPr>
          <w:color w:val="000000"/>
          <w:sz w:val="22"/>
          <w:szCs w:val="22"/>
        </w:rPr>
      </w:pPr>
      <w:r w:rsidRPr="0041756A">
        <w:rPr>
          <w:color w:val="000000"/>
          <w:sz w:val="22"/>
          <w:szCs w:val="22"/>
        </w:rPr>
        <w:t>Упаковка товара должна соответствовать типу товара и обеспечивать сохранность товара во время перевозки.</w:t>
      </w:r>
    </w:p>
    <w:p w:rsidR="002C78E9" w:rsidRPr="0041756A" w:rsidRDefault="002C78E9" w:rsidP="0041756A">
      <w:pPr>
        <w:pStyle w:val="a8"/>
        <w:numPr>
          <w:ilvl w:val="0"/>
          <w:numId w:val="15"/>
        </w:numPr>
        <w:shd w:val="clear" w:color="auto" w:fill="FFFFFF"/>
        <w:tabs>
          <w:tab w:val="left" w:pos="993"/>
        </w:tabs>
        <w:ind w:left="0" w:firstLine="567"/>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Pr="0041756A" w:rsidRDefault="002C78E9" w:rsidP="0041756A">
      <w:pPr>
        <w:pStyle w:val="a8"/>
        <w:numPr>
          <w:ilvl w:val="0"/>
          <w:numId w:val="15"/>
        </w:numPr>
        <w:shd w:val="clear" w:color="auto" w:fill="FFFFFF"/>
        <w:tabs>
          <w:tab w:val="left" w:pos="993"/>
        </w:tabs>
        <w:ind w:left="0" w:firstLine="567"/>
        <w:jc w:val="both"/>
        <w:rPr>
          <w:sz w:val="22"/>
          <w:szCs w:val="22"/>
        </w:rPr>
      </w:pPr>
      <w:r w:rsidRPr="0041756A">
        <w:rPr>
          <w:sz w:val="22"/>
          <w:szCs w:val="22"/>
        </w:rPr>
        <w:t>При отгрузке Товара, оригиналы выставленных сопроводительных документов (счетов-фактур,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2C78E9" w:rsidRPr="0041756A" w:rsidRDefault="002C78E9" w:rsidP="0041756A">
      <w:pPr>
        <w:pStyle w:val="a8"/>
        <w:numPr>
          <w:ilvl w:val="0"/>
          <w:numId w:val="15"/>
        </w:numPr>
        <w:shd w:val="clear" w:color="auto" w:fill="FFFFFF"/>
        <w:tabs>
          <w:tab w:val="left" w:pos="993"/>
        </w:tabs>
        <w:ind w:left="0" w:firstLine="567"/>
        <w:jc w:val="both"/>
        <w:rPr>
          <w:sz w:val="22"/>
          <w:szCs w:val="22"/>
        </w:rPr>
      </w:pPr>
      <w:r w:rsidRPr="0041756A">
        <w:rPr>
          <w:sz w:val="22"/>
          <w:szCs w:val="22"/>
        </w:rPr>
        <w:t>В случае неоднократного нарушения (двух и более раз)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3. КАЧЕСТВО ТОВАРА, ПОРЯДОК ПРИЕМКИ</w:t>
      </w:r>
    </w:p>
    <w:p w:rsidR="002C78E9" w:rsidRPr="0041756A" w:rsidRDefault="002C78E9" w:rsidP="0041756A">
      <w:pPr>
        <w:widowControl w:val="0"/>
        <w:numPr>
          <w:ilvl w:val="0"/>
          <w:numId w:val="16"/>
        </w:numPr>
        <w:shd w:val="clear" w:color="auto" w:fill="FFFFFF"/>
        <w:tabs>
          <w:tab w:val="left" w:pos="993"/>
        </w:tabs>
        <w:autoSpaceDE w:val="0"/>
        <w:autoSpaceDN w:val="0"/>
        <w:adjustRightInd w:val="0"/>
        <w:ind w:left="0" w:firstLine="567"/>
        <w:jc w:val="both"/>
        <w:rPr>
          <w:color w:val="000000"/>
          <w:sz w:val="22"/>
          <w:szCs w:val="22"/>
        </w:rPr>
      </w:pPr>
      <w:r w:rsidRPr="0041756A">
        <w:rPr>
          <w:color w:val="000000"/>
          <w:sz w:val="22"/>
          <w:szCs w:val="22"/>
        </w:rPr>
        <w:t>Качество товара должно соответствовать ГОСТам, ТУ, сертификатам соответствия,</w:t>
      </w:r>
      <w:r w:rsidRPr="0041756A">
        <w:rPr>
          <w:sz w:val="22"/>
          <w:szCs w:val="22"/>
        </w:rPr>
        <w:t xml:space="preserve"> маркировка, информация о продукции должны соответствовать требованиям  соответствующих технических регламентов и стандартов, а также требованиям нормативных документов</w:t>
      </w:r>
      <w:r w:rsidR="00081BEE">
        <w:rPr>
          <w:sz w:val="22"/>
          <w:szCs w:val="22"/>
        </w:rPr>
        <w:t>, указанных в технических требованиях (Приложение №1).</w:t>
      </w:r>
      <w:r w:rsidRPr="0041756A">
        <w:rPr>
          <w:sz w:val="22"/>
          <w:szCs w:val="22"/>
        </w:rPr>
        <w:t xml:space="preserve"> </w:t>
      </w:r>
    </w:p>
    <w:p w:rsidR="002C78E9" w:rsidRPr="0041756A" w:rsidRDefault="002C78E9" w:rsidP="0041756A">
      <w:pPr>
        <w:pStyle w:val="a8"/>
        <w:numPr>
          <w:ilvl w:val="0"/>
          <w:numId w:val="16"/>
        </w:numPr>
        <w:tabs>
          <w:tab w:val="left" w:pos="806"/>
          <w:tab w:val="left" w:pos="993"/>
        </w:tabs>
        <w:ind w:left="0" w:firstLine="567"/>
        <w:jc w:val="both"/>
        <w:rPr>
          <w:color w:val="000000"/>
          <w:sz w:val="22"/>
          <w:szCs w:val="22"/>
        </w:rPr>
      </w:pPr>
      <w:r w:rsidRPr="0041756A">
        <w:rPr>
          <w:color w:val="000000"/>
          <w:sz w:val="22"/>
          <w:szCs w:val="22"/>
        </w:rPr>
        <w:t xml:space="preserve">Приемка товара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2C78E9" w:rsidRPr="0041756A" w:rsidRDefault="002C78E9" w:rsidP="0041756A">
      <w:pPr>
        <w:pStyle w:val="a8"/>
        <w:numPr>
          <w:ilvl w:val="0"/>
          <w:numId w:val="16"/>
        </w:numPr>
        <w:tabs>
          <w:tab w:val="left" w:pos="806"/>
          <w:tab w:val="left" w:pos="993"/>
        </w:tabs>
        <w:ind w:left="0" w:firstLine="567"/>
        <w:jc w:val="both"/>
        <w:rPr>
          <w:color w:val="000000"/>
          <w:sz w:val="22"/>
          <w:szCs w:val="22"/>
        </w:rPr>
      </w:pPr>
      <w:r w:rsidRPr="0041756A">
        <w:rPr>
          <w:color w:val="000000"/>
          <w:sz w:val="22"/>
          <w:szCs w:val="22"/>
        </w:rPr>
        <w:t xml:space="preserve">Приемка товара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p>
    <w:p w:rsidR="002C78E9" w:rsidRPr="0041756A" w:rsidRDefault="002C78E9" w:rsidP="0041756A">
      <w:pPr>
        <w:pStyle w:val="a8"/>
        <w:numPr>
          <w:ilvl w:val="0"/>
          <w:numId w:val="16"/>
        </w:numPr>
        <w:shd w:val="clear" w:color="auto" w:fill="FFFFFF"/>
        <w:tabs>
          <w:tab w:val="left" w:pos="993"/>
        </w:tabs>
        <w:ind w:left="0" w:firstLine="567"/>
        <w:jc w:val="both"/>
        <w:rPr>
          <w:sz w:val="22"/>
          <w:szCs w:val="22"/>
        </w:rPr>
      </w:pPr>
      <w:r w:rsidRPr="0041756A">
        <w:rPr>
          <w:sz w:val="22"/>
          <w:szCs w:val="22"/>
        </w:rPr>
        <w:lastRenderedPageBreak/>
        <w:t xml:space="preserve">В случае поставки Товара ненадлежащего качества Покупатель вправе потребовать от Поставщика соразмерного уменьшения покупной цены. </w:t>
      </w:r>
    </w:p>
    <w:p w:rsidR="002C78E9" w:rsidRPr="0041756A" w:rsidRDefault="002C78E9" w:rsidP="0041756A">
      <w:pPr>
        <w:shd w:val="clear" w:color="auto" w:fill="FFFFFF"/>
        <w:tabs>
          <w:tab w:val="left" w:pos="914"/>
        </w:tabs>
        <w:ind w:firstLine="556"/>
        <w:jc w:val="both"/>
        <w:rPr>
          <w:sz w:val="22"/>
          <w:szCs w:val="22"/>
        </w:rPr>
      </w:pPr>
      <w:proofErr w:type="gramStart"/>
      <w:r w:rsidRPr="0041756A">
        <w:rPr>
          <w:sz w:val="22"/>
          <w:szCs w:val="22"/>
        </w:rPr>
        <w:t>В случае существенного нарушения требований к качеству Товара (обнаружение неустранимых недостатков; обнаружение недостатков, которые не могут быть устранены без несоразмерных расходов или затрат времени; выявление недостатков неоднократно; проявление недостатков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техническим требованиям договора.</w:t>
      </w:r>
      <w:proofErr w:type="gramEnd"/>
      <w:r w:rsidRPr="0041756A">
        <w:rPr>
          <w:sz w:val="22"/>
          <w:szCs w:val="22"/>
        </w:rPr>
        <w:t xml:space="preserve">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Покупатель вправе отказаться от исполнения договора поставки полностью или частично.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2C78E9" w:rsidRPr="00081BEE" w:rsidRDefault="002C78E9" w:rsidP="0041756A">
      <w:pPr>
        <w:widowControl w:val="0"/>
        <w:numPr>
          <w:ilvl w:val="0"/>
          <w:numId w:val="3"/>
        </w:numPr>
        <w:shd w:val="clear" w:color="auto" w:fill="FFFFFF"/>
        <w:tabs>
          <w:tab w:val="left" w:pos="953"/>
        </w:tabs>
        <w:autoSpaceDE w:val="0"/>
        <w:autoSpaceDN w:val="0"/>
        <w:adjustRightInd w:val="0"/>
        <w:ind w:firstLine="557"/>
        <w:jc w:val="both"/>
        <w:rPr>
          <w:color w:val="000000"/>
          <w:sz w:val="22"/>
          <w:szCs w:val="22"/>
        </w:rPr>
      </w:pPr>
      <w:r w:rsidRPr="00081BEE">
        <w:rPr>
          <w:color w:val="000000"/>
          <w:sz w:val="22"/>
          <w:szCs w:val="22"/>
        </w:rPr>
        <w:t>Сумма поставляемого товара</w:t>
      </w:r>
      <w:r w:rsidR="008C5E64" w:rsidRPr="00081BEE">
        <w:rPr>
          <w:color w:val="000000"/>
          <w:sz w:val="22"/>
          <w:szCs w:val="22"/>
        </w:rPr>
        <w:t xml:space="preserve"> </w:t>
      </w:r>
      <w:r w:rsidRPr="00081BEE">
        <w:rPr>
          <w:color w:val="000000"/>
          <w:sz w:val="22"/>
          <w:szCs w:val="22"/>
        </w:rPr>
        <w:t xml:space="preserve">составляет </w:t>
      </w:r>
      <w:r w:rsidRPr="00081BEE">
        <w:rPr>
          <w:b/>
          <w:color w:val="000000"/>
          <w:sz w:val="22"/>
          <w:szCs w:val="22"/>
        </w:rPr>
        <w:t xml:space="preserve"> ____________ руб</w:t>
      </w:r>
      <w:proofErr w:type="gramStart"/>
      <w:r w:rsidRPr="00081BEE">
        <w:rPr>
          <w:b/>
          <w:color w:val="000000"/>
          <w:sz w:val="22"/>
          <w:szCs w:val="22"/>
        </w:rPr>
        <w:t>.</w:t>
      </w:r>
      <w:r w:rsidRPr="00081BEE">
        <w:rPr>
          <w:color w:val="000000"/>
          <w:sz w:val="22"/>
          <w:szCs w:val="22"/>
        </w:rPr>
        <w:t xml:space="preserve"> (_______________) __ </w:t>
      </w:r>
      <w:proofErr w:type="gramEnd"/>
      <w:r w:rsidRPr="00081BEE">
        <w:rPr>
          <w:color w:val="000000"/>
          <w:sz w:val="22"/>
          <w:szCs w:val="22"/>
        </w:rPr>
        <w:t xml:space="preserve">копеек, в </w:t>
      </w:r>
      <w:proofErr w:type="spellStart"/>
      <w:r w:rsidRPr="00081BEE">
        <w:rPr>
          <w:color w:val="000000"/>
          <w:sz w:val="22"/>
          <w:szCs w:val="22"/>
        </w:rPr>
        <w:t>т.ч</w:t>
      </w:r>
      <w:proofErr w:type="spellEnd"/>
      <w:r w:rsidRPr="00081BEE">
        <w:rPr>
          <w:color w:val="000000"/>
          <w:sz w:val="22"/>
          <w:szCs w:val="22"/>
        </w:rPr>
        <w:t xml:space="preserve">. </w:t>
      </w:r>
      <w:r w:rsidRPr="00081BEE">
        <w:rPr>
          <w:b/>
          <w:color w:val="000000"/>
          <w:sz w:val="22"/>
          <w:szCs w:val="22"/>
        </w:rPr>
        <w:t>НДС 18 % - __________ руб.</w:t>
      </w:r>
      <w:r w:rsidRPr="00081BEE">
        <w:rPr>
          <w:color w:val="000000"/>
          <w:sz w:val="22"/>
          <w:szCs w:val="22"/>
        </w:rPr>
        <w:t xml:space="preserve"> с учетом  транспортных расходов. </w:t>
      </w:r>
    </w:p>
    <w:p w:rsidR="002C78E9" w:rsidRPr="0041756A" w:rsidRDefault="002C78E9" w:rsidP="0041756A">
      <w:pPr>
        <w:widowControl w:val="0"/>
        <w:numPr>
          <w:ilvl w:val="0"/>
          <w:numId w:val="3"/>
        </w:numPr>
        <w:shd w:val="clear" w:color="auto" w:fill="FFFFFF"/>
        <w:tabs>
          <w:tab w:val="left" w:pos="953"/>
        </w:tabs>
        <w:autoSpaceDE w:val="0"/>
        <w:autoSpaceDN w:val="0"/>
        <w:adjustRightInd w:val="0"/>
        <w:ind w:firstLine="557"/>
        <w:jc w:val="both"/>
        <w:rPr>
          <w:color w:val="000000"/>
          <w:sz w:val="22"/>
          <w:szCs w:val="22"/>
        </w:rPr>
      </w:pPr>
      <w:r w:rsidRPr="0041756A">
        <w:rPr>
          <w:color w:val="000000"/>
          <w:sz w:val="22"/>
          <w:szCs w:val="22"/>
        </w:rPr>
        <w:t xml:space="preserve">Форма оплаты - безналичный расчет платежным поручением. Оплата товара производится Покупателем: _______________ </w:t>
      </w:r>
      <w:r w:rsidRPr="0041756A">
        <w:rPr>
          <w:b/>
          <w:sz w:val="22"/>
          <w:szCs w:val="22"/>
        </w:rPr>
        <w:t>(</w:t>
      </w:r>
      <w:r w:rsidRPr="0041756A">
        <w:rPr>
          <w:b/>
          <w:i/>
          <w:sz w:val="22"/>
          <w:szCs w:val="22"/>
        </w:rPr>
        <w:t>условие оплаты принимать в соответствие с требованиями технического задания на закупку</w:t>
      </w:r>
      <w:r w:rsidRPr="0041756A">
        <w:rPr>
          <w:b/>
          <w:sz w:val="22"/>
          <w:szCs w:val="22"/>
        </w:rPr>
        <w:t>).</w:t>
      </w:r>
      <w:r w:rsidRPr="0041756A">
        <w:rPr>
          <w:sz w:val="22"/>
          <w:szCs w:val="22"/>
        </w:rPr>
        <w:t xml:space="preserve"> Срок оплаты  может быть увеличен на период просрочки поставки товара.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дств с  к</w:t>
      </w:r>
      <w:proofErr w:type="gramEnd"/>
      <w:r w:rsidRPr="0041756A">
        <w:rPr>
          <w:color w:val="000000"/>
          <w:sz w:val="22"/>
          <w:szCs w:val="22"/>
        </w:rPr>
        <w:t>орреспондентского счета банка, обслуживающего Покупателя.</w:t>
      </w:r>
    </w:p>
    <w:p w:rsidR="002C78E9" w:rsidRPr="0041756A" w:rsidRDefault="002C78E9" w:rsidP="0041756A">
      <w:pPr>
        <w:widowControl w:val="0"/>
        <w:numPr>
          <w:ilvl w:val="0"/>
          <w:numId w:val="3"/>
        </w:numPr>
        <w:shd w:val="clear" w:color="auto" w:fill="FFFFFF"/>
        <w:tabs>
          <w:tab w:val="left" w:pos="953"/>
        </w:tabs>
        <w:autoSpaceDE w:val="0"/>
        <w:autoSpaceDN w:val="0"/>
        <w:adjustRightInd w:val="0"/>
        <w:ind w:firstLine="557"/>
        <w:jc w:val="both"/>
        <w:rPr>
          <w:color w:val="000000"/>
          <w:sz w:val="22"/>
          <w:szCs w:val="22"/>
        </w:rPr>
      </w:pPr>
      <w:r w:rsidRPr="0041756A">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2C78E9" w:rsidRPr="0041756A" w:rsidRDefault="002C78E9" w:rsidP="0041756A">
      <w:pPr>
        <w:widowControl w:val="0"/>
        <w:numPr>
          <w:ilvl w:val="0"/>
          <w:numId w:val="3"/>
        </w:numPr>
        <w:shd w:val="clear" w:color="auto" w:fill="FFFFFF"/>
        <w:tabs>
          <w:tab w:val="left" w:pos="953"/>
        </w:tabs>
        <w:autoSpaceDE w:val="0"/>
        <w:autoSpaceDN w:val="0"/>
        <w:adjustRightInd w:val="0"/>
        <w:ind w:firstLine="557"/>
        <w:jc w:val="both"/>
        <w:rPr>
          <w:color w:val="000000"/>
          <w:sz w:val="22"/>
          <w:szCs w:val="22"/>
        </w:rPr>
      </w:pPr>
      <w:r w:rsidRPr="0041756A">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41756A" w:rsidRDefault="002C78E9" w:rsidP="0041756A">
      <w:pPr>
        <w:widowControl w:val="0"/>
        <w:numPr>
          <w:ilvl w:val="0"/>
          <w:numId w:val="3"/>
        </w:numPr>
        <w:shd w:val="clear" w:color="auto" w:fill="FFFFFF"/>
        <w:tabs>
          <w:tab w:val="left" w:pos="953"/>
        </w:tabs>
        <w:autoSpaceDE w:val="0"/>
        <w:autoSpaceDN w:val="0"/>
        <w:adjustRightInd w:val="0"/>
        <w:ind w:firstLine="557"/>
        <w:jc w:val="both"/>
        <w:rPr>
          <w:color w:val="000000"/>
          <w:sz w:val="22"/>
          <w:szCs w:val="22"/>
        </w:rPr>
      </w:pPr>
      <w:r w:rsidRPr="0041756A">
        <w:rPr>
          <w:color w:val="000000"/>
          <w:sz w:val="22"/>
          <w:szCs w:val="22"/>
        </w:rPr>
        <w:t>Выставленные счета-фактуры (</w:t>
      </w:r>
      <w:r w:rsidRPr="0041756A">
        <w:rPr>
          <w:color w:val="000000"/>
          <w:sz w:val="22"/>
          <w:szCs w:val="22"/>
          <w:u w:val="single"/>
        </w:rPr>
        <w:t>с обязательным указанием КПП грузополучателя</w:t>
      </w:r>
      <w:r w:rsidRPr="0041756A">
        <w:rPr>
          <w:color w:val="000000"/>
          <w:sz w:val="22"/>
          <w:szCs w:val="22"/>
        </w:rPr>
        <w:t>) на товар согласно спецификациям №</w:t>
      </w:r>
      <w:r w:rsidR="00081BEE">
        <w:rPr>
          <w:color w:val="000000"/>
          <w:sz w:val="22"/>
          <w:szCs w:val="22"/>
        </w:rPr>
        <w:t>1,2,3,4,5,6</w:t>
      </w:r>
      <w:r w:rsidRPr="0041756A">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2C78E9" w:rsidRPr="0041756A" w:rsidRDefault="002C78E9" w:rsidP="0041756A">
      <w:pPr>
        <w:widowControl w:val="0"/>
        <w:numPr>
          <w:ilvl w:val="0"/>
          <w:numId w:val="3"/>
        </w:numPr>
        <w:shd w:val="clear" w:color="auto" w:fill="FFFFFF"/>
        <w:tabs>
          <w:tab w:val="left" w:pos="953"/>
        </w:tabs>
        <w:autoSpaceDE w:val="0"/>
        <w:autoSpaceDN w:val="0"/>
        <w:adjustRightInd w:val="0"/>
        <w:ind w:firstLine="557"/>
        <w:jc w:val="both"/>
        <w:rPr>
          <w:color w:val="000000"/>
          <w:sz w:val="22"/>
          <w:szCs w:val="22"/>
        </w:rPr>
      </w:pPr>
      <w:r w:rsidRPr="0041756A">
        <w:rPr>
          <w:color w:val="000000"/>
          <w:sz w:val="22"/>
          <w:szCs w:val="22"/>
        </w:rPr>
        <w:t xml:space="preserve">Гарантийный срок – </w:t>
      </w:r>
    </w:p>
    <w:p w:rsidR="002C78E9" w:rsidRPr="0041756A" w:rsidRDefault="002C78E9" w:rsidP="0041756A">
      <w:pPr>
        <w:widowControl w:val="0"/>
        <w:numPr>
          <w:ilvl w:val="0"/>
          <w:numId w:val="3"/>
        </w:numPr>
        <w:shd w:val="clear" w:color="auto" w:fill="FFFFFF"/>
        <w:tabs>
          <w:tab w:val="left" w:pos="953"/>
        </w:tabs>
        <w:autoSpaceDE w:val="0"/>
        <w:autoSpaceDN w:val="0"/>
        <w:adjustRightInd w:val="0"/>
        <w:ind w:firstLine="557"/>
        <w:jc w:val="both"/>
        <w:rPr>
          <w:color w:val="000000"/>
          <w:sz w:val="22"/>
          <w:szCs w:val="22"/>
        </w:rPr>
      </w:pPr>
      <w:r w:rsidRPr="0041756A">
        <w:rPr>
          <w:color w:val="000000"/>
          <w:sz w:val="22"/>
          <w:szCs w:val="22"/>
        </w:rPr>
        <w:t>Передача прав кредитора (уступка требования) третьему лицу без письменного согласия должника не допускается (основание п.2 ст. 382 Гражданского кодекса РФ).</w:t>
      </w:r>
    </w:p>
    <w:p w:rsidR="002C78E9" w:rsidRPr="0041756A" w:rsidRDefault="002C78E9" w:rsidP="0041756A">
      <w:pPr>
        <w:shd w:val="clear" w:color="auto" w:fill="FFFFFF"/>
        <w:tabs>
          <w:tab w:val="left" w:pos="953"/>
        </w:tabs>
        <w:ind w:firstLine="557"/>
        <w:jc w:val="both"/>
        <w:rPr>
          <w:color w:val="000000"/>
          <w:sz w:val="22"/>
          <w:szCs w:val="22"/>
        </w:rPr>
      </w:pPr>
      <w:r w:rsidRPr="0041756A">
        <w:rPr>
          <w:color w:val="000000"/>
          <w:sz w:val="22"/>
          <w:szCs w:val="22"/>
        </w:rPr>
        <w:t xml:space="preserve">                 </w:t>
      </w:r>
    </w:p>
    <w:p w:rsidR="002C78E9" w:rsidRPr="0041756A" w:rsidRDefault="002C78E9" w:rsidP="0041756A">
      <w:pPr>
        <w:shd w:val="clear" w:color="auto" w:fill="FFFFFF"/>
        <w:jc w:val="center"/>
        <w:rPr>
          <w:sz w:val="22"/>
          <w:szCs w:val="22"/>
        </w:rPr>
      </w:pPr>
      <w:r w:rsidRPr="0041756A">
        <w:rPr>
          <w:b/>
          <w:bCs/>
          <w:i/>
          <w:color w:val="000000"/>
          <w:sz w:val="22"/>
          <w:szCs w:val="22"/>
        </w:rPr>
        <w:t>5.</w:t>
      </w:r>
      <w:r w:rsidRPr="0041756A">
        <w:rPr>
          <w:b/>
          <w:bCs/>
          <w:i/>
          <w:iCs/>
          <w:color w:val="000000"/>
          <w:sz w:val="22"/>
          <w:szCs w:val="22"/>
        </w:rPr>
        <w:t xml:space="preserve"> ОТВЕТСТВЕННОСТЬ СТОРОН</w:t>
      </w:r>
    </w:p>
    <w:p w:rsidR="002C78E9" w:rsidRPr="002471D3" w:rsidRDefault="002C78E9" w:rsidP="0041756A">
      <w:pPr>
        <w:widowControl w:val="0"/>
        <w:numPr>
          <w:ilvl w:val="0"/>
          <w:numId w:val="17"/>
        </w:numPr>
        <w:shd w:val="clear" w:color="auto" w:fill="FFFFFF"/>
        <w:tabs>
          <w:tab w:val="left" w:pos="907"/>
        </w:tabs>
        <w:autoSpaceDE w:val="0"/>
        <w:autoSpaceDN w:val="0"/>
        <w:adjustRightInd w:val="0"/>
        <w:ind w:left="0" w:firstLine="567"/>
        <w:jc w:val="both"/>
        <w:rPr>
          <w:color w:val="000000"/>
          <w:sz w:val="22"/>
          <w:szCs w:val="22"/>
        </w:rPr>
      </w:pPr>
      <w:r w:rsidRPr="0041756A">
        <w:rPr>
          <w:color w:val="000000"/>
          <w:sz w:val="22"/>
          <w:szCs w:val="22"/>
        </w:rPr>
        <w:t xml:space="preserve">За неисполнение 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w:t>
      </w:r>
      <w:r w:rsidRPr="002471D3">
        <w:rPr>
          <w:color w:val="000000"/>
          <w:sz w:val="22"/>
          <w:szCs w:val="22"/>
        </w:rPr>
        <w:t>законодательством Российской Федерации.</w:t>
      </w:r>
    </w:p>
    <w:p w:rsidR="00280477" w:rsidRPr="00081BEE" w:rsidRDefault="00280477" w:rsidP="0041756A">
      <w:pPr>
        <w:widowControl w:val="0"/>
        <w:numPr>
          <w:ilvl w:val="0"/>
          <w:numId w:val="17"/>
        </w:numPr>
        <w:shd w:val="clear" w:color="auto" w:fill="FFFFFF"/>
        <w:tabs>
          <w:tab w:val="left" w:pos="0"/>
          <w:tab w:val="left" w:pos="540"/>
          <w:tab w:val="left" w:pos="907"/>
        </w:tabs>
        <w:autoSpaceDE w:val="0"/>
        <w:autoSpaceDN w:val="0"/>
        <w:adjustRightInd w:val="0"/>
        <w:ind w:left="0" w:firstLine="567"/>
        <w:jc w:val="both"/>
        <w:rPr>
          <w:sz w:val="22"/>
          <w:szCs w:val="22"/>
        </w:rPr>
      </w:pPr>
      <w:r w:rsidRPr="002471D3">
        <w:rPr>
          <w:color w:val="000000"/>
          <w:sz w:val="22"/>
          <w:szCs w:val="22"/>
        </w:rPr>
        <w:t xml:space="preserve"> </w:t>
      </w:r>
      <w:r w:rsidRPr="00081BEE">
        <w:rPr>
          <w:color w:val="000000"/>
          <w:spacing w:val="-1"/>
          <w:sz w:val="22"/>
          <w:szCs w:val="22"/>
        </w:rPr>
        <w:t xml:space="preserve">В случае просрочки оплаты поставленного товара Поставщик вправе требовать от покупателя  уплаты пени в размере 0,04% суммы долга за </w:t>
      </w:r>
      <w:r w:rsidRPr="00081BEE">
        <w:rPr>
          <w:color w:val="000000"/>
          <w:spacing w:val="-2"/>
          <w:sz w:val="22"/>
          <w:szCs w:val="22"/>
        </w:rPr>
        <w:t>каждый день просрочки платежа</w:t>
      </w:r>
      <w:r w:rsidRPr="00081BEE">
        <w:rPr>
          <w:b/>
          <w:color w:val="000000"/>
          <w:spacing w:val="-2"/>
          <w:sz w:val="22"/>
          <w:szCs w:val="22"/>
        </w:rPr>
        <w:t>.</w:t>
      </w:r>
    </w:p>
    <w:p w:rsidR="002C78E9" w:rsidRPr="00081BEE" w:rsidRDefault="002C78E9" w:rsidP="0041756A">
      <w:pPr>
        <w:pStyle w:val="3"/>
        <w:numPr>
          <w:ilvl w:val="0"/>
          <w:numId w:val="17"/>
        </w:numPr>
        <w:tabs>
          <w:tab w:val="left" w:pos="540"/>
          <w:tab w:val="left" w:pos="907"/>
        </w:tabs>
        <w:spacing w:after="0"/>
        <w:ind w:left="0" w:firstLine="567"/>
        <w:rPr>
          <w:sz w:val="22"/>
          <w:szCs w:val="22"/>
        </w:rPr>
      </w:pPr>
      <w:r w:rsidRPr="00081BEE">
        <w:rPr>
          <w:sz w:val="22"/>
          <w:szCs w:val="22"/>
        </w:rPr>
        <w:t>За нарушение Поставщиком  сроков поставки оборудования Покупатель вправе применить следующие санкции:</w:t>
      </w:r>
    </w:p>
    <w:p w:rsidR="00124062" w:rsidRPr="00081BEE" w:rsidRDefault="002C78E9" w:rsidP="0041756A">
      <w:pPr>
        <w:shd w:val="clear" w:color="auto" w:fill="FFFFFF"/>
        <w:tabs>
          <w:tab w:val="left" w:pos="907"/>
        </w:tabs>
        <w:ind w:firstLine="567"/>
        <w:jc w:val="both"/>
        <w:rPr>
          <w:color w:val="000000"/>
          <w:sz w:val="22"/>
          <w:szCs w:val="22"/>
        </w:rPr>
      </w:pPr>
      <w:r w:rsidRPr="00081BEE">
        <w:rPr>
          <w:b/>
          <w:color w:val="000000"/>
          <w:sz w:val="22"/>
          <w:szCs w:val="22"/>
        </w:rPr>
        <w:t>5.</w:t>
      </w:r>
      <w:r w:rsidR="002471D3" w:rsidRPr="00081BEE">
        <w:rPr>
          <w:b/>
          <w:color w:val="000000"/>
          <w:sz w:val="22"/>
          <w:szCs w:val="22"/>
        </w:rPr>
        <w:t>3</w:t>
      </w:r>
      <w:r w:rsidRPr="00081BEE">
        <w:rPr>
          <w:b/>
          <w:color w:val="000000"/>
          <w:sz w:val="22"/>
          <w:szCs w:val="22"/>
        </w:rPr>
        <w:t>.1.</w:t>
      </w:r>
      <w:r w:rsidRPr="00081BEE">
        <w:rPr>
          <w:color w:val="000000"/>
          <w:sz w:val="22"/>
          <w:szCs w:val="22"/>
        </w:rPr>
        <w:t xml:space="preserve">За просрочку поставки на срок от 1 до 15 календарных дней Покупатель вправе требовать от Поставщика уплаты пени в </w:t>
      </w:r>
      <w:r w:rsidR="00124062" w:rsidRPr="00081BEE">
        <w:rPr>
          <w:color w:val="000000"/>
          <w:sz w:val="22"/>
          <w:szCs w:val="22"/>
        </w:rPr>
        <w:t xml:space="preserve">следующем </w:t>
      </w:r>
      <w:r w:rsidRPr="00081BEE">
        <w:rPr>
          <w:color w:val="000000"/>
          <w:sz w:val="22"/>
          <w:szCs w:val="22"/>
        </w:rPr>
        <w:t>размере</w:t>
      </w:r>
      <w:r w:rsidR="00124062" w:rsidRPr="00081BEE">
        <w:rPr>
          <w:color w:val="000000"/>
          <w:sz w:val="22"/>
          <w:szCs w:val="22"/>
        </w:rPr>
        <w:t>:</w:t>
      </w:r>
    </w:p>
    <w:p w:rsidR="00124062" w:rsidRPr="00081BEE" w:rsidRDefault="005A4CD1" w:rsidP="005A4CD1">
      <w:pPr>
        <w:shd w:val="clear" w:color="auto" w:fill="FFFFFF"/>
        <w:tabs>
          <w:tab w:val="left" w:pos="907"/>
        </w:tabs>
        <w:jc w:val="both"/>
        <w:rPr>
          <w:color w:val="000000"/>
          <w:sz w:val="22"/>
          <w:szCs w:val="22"/>
        </w:rPr>
      </w:pPr>
      <w:r w:rsidRPr="00081BEE">
        <w:rPr>
          <w:color w:val="000000"/>
          <w:sz w:val="22"/>
          <w:szCs w:val="22"/>
        </w:rPr>
        <w:t>-</w:t>
      </w:r>
      <w:r w:rsidR="002C78E9" w:rsidRPr="00081BEE">
        <w:rPr>
          <w:color w:val="000000"/>
          <w:sz w:val="22"/>
          <w:szCs w:val="22"/>
        </w:rPr>
        <w:t xml:space="preserve"> 0,04 % </w:t>
      </w:r>
      <w:r w:rsidR="00124062" w:rsidRPr="00081BEE">
        <w:rPr>
          <w:color w:val="000000"/>
          <w:sz w:val="22"/>
          <w:szCs w:val="22"/>
        </w:rPr>
        <w:t xml:space="preserve"> (при условии </w:t>
      </w:r>
      <w:proofErr w:type="spellStart"/>
      <w:r w:rsidR="00124062" w:rsidRPr="00081BEE">
        <w:rPr>
          <w:color w:val="000000"/>
          <w:sz w:val="22"/>
          <w:szCs w:val="22"/>
        </w:rPr>
        <w:t>предпоставки</w:t>
      </w:r>
      <w:proofErr w:type="spellEnd"/>
      <w:r w:rsidR="00124062" w:rsidRPr="00081BEE">
        <w:rPr>
          <w:color w:val="000000"/>
          <w:sz w:val="22"/>
          <w:szCs w:val="22"/>
        </w:rPr>
        <w:t>);</w:t>
      </w:r>
    </w:p>
    <w:p w:rsidR="00124062" w:rsidRPr="00081BEE" w:rsidRDefault="005A4CD1" w:rsidP="005A4CD1">
      <w:pPr>
        <w:shd w:val="clear" w:color="auto" w:fill="FFFFFF"/>
        <w:tabs>
          <w:tab w:val="left" w:pos="907"/>
        </w:tabs>
        <w:jc w:val="both"/>
        <w:rPr>
          <w:color w:val="000000"/>
          <w:sz w:val="22"/>
          <w:szCs w:val="22"/>
        </w:rPr>
      </w:pPr>
      <w:r w:rsidRPr="00081BEE">
        <w:rPr>
          <w:color w:val="000000"/>
          <w:sz w:val="22"/>
          <w:szCs w:val="22"/>
        </w:rPr>
        <w:t xml:space="preserve">- </w:t>
      </w:r>
      <w:r w:rsidR="00124062" w:rsidRPr="00081BEE">
        <w:rPr>
          <w:color w:val="000000"/>
          <w:sz w:val="22"/>
          <w:szCs w:val="22"/>
        </w:rPr>
        <w:t>0,05% (при условии частичного авансирования);</w:t>
      </w:r>
    </w:p>
    <w:p w:rsidR="005A4CD1" w:rsidRPr="00081BEE" w:rsidRDefault="005A4CD1" w:rsidP="005A4CD1">
      <w:pPr>
        <w:shd w:val="clear" w:color="auto" w:fill="FFFFFF"/>
        <w:tabs>
          <w:tab w:val="left" w:pos="907"/>
        </w:tabs>
        <w:jc w:val="both"/>
        <w:rPr>
          <w:color w:val="000000"/>
          <w:sz w:val="22"/>
          <w:szCs w:val="22"/>
        </w:rPr>
      </w:pPr>
      <w:r w:rsidRPr="00081BEE">
        <w:rPr>
          <w:color w:val="000000"/>
          <w:sz w:val="22"/>
          <w:szCs w:val="22"/>
        </w:rPr>
        <w:t xml:space="preserve">- </w:t>
      </w:r>
      <w:r w:rsidR="00124062" w:rsidRPr="00081BEE">
        <w:rPr>
          <w:color w:val="000000"/>
          <w:sz w:val="22"/>
          <w:szCs w:val="22"/>
        </w:rPr>
        <w:t xml:space="preserve">0,1% (при условии 100% авансирования) </w:t>
      </w:r>
    </w:p>
    <w:p w:rsidR="002C78E9" w:rsidRPr="002471D3" w:rsidRDefault="002C78E9" w:rsidP="005A4CD1">
      <w:pPr>
        <w:shd w:val="clear" w:color="auto" w:fill="FFFFFF"/>
        <w:tabs>
          <w:tab w:val="left" w:pos="907"/>
        </w:tabs>
        <w:jc w:val="both"/>
        <w:rPr>
          <w:color w:val="000000"/>
          <w:sz w:val="22"/>
          <w:szCs w:val="22"/>
        </w:rPr>
      </w:pPr>
      <w:r w:rsidRPr="005A4CD1">
        <w:rPr>
          <w:color w:val="000000"/>
          <w:sz w:val="22"/>
          <w:szCs w:val="22"/>
        </w:rPr>
        <w:t>от</w:t>
      </w:r>
      <w:r w:rsidRPr="0041756A">
        <w:rPr>
          <w:color w:val="000000"/>
          <w:sz w:val="22"/>
          <w:szCs w:val="22"/>
        </w:rPr>
        <w:t xml:space="preserve"> стоимости не поставленного в срок </w:t>
      </w:r>
      <w:r w:rsidR="005A4CD1">
        <w:rPr>
          <w:color w:val="000000"/>
          <w:sz w:val="22"/>
          <w:szCs w:val="22"/>
        </w:rPr>
        <w:t>товара</w:t>
      </w:r>
      <w:r w:rsidRPr="0041756A">
        <w:rPr>
          <w:color w:val="000000"/>
          <w:sz w:val="22"/>
          <w:szCs w:val="22"/>
        </w:rPr>
        <w:t xml:space="preserve"> за </w:t>
      </w:r>
      <w:r w:rsidRPr="002471D3">
        <w:rPr>
          <w:color w:val="000000"/>
          <w:sz w:val="22"/>
          <w:szCs w:val="22"/>
        </w:rPr>
        <w:t>каждый день просрочки.</w:t>
      </w:r>
    </w:p>
    <w:p w:rsidR="002C78E9" w:rsidRPr="0041756A" w:rsidRDefault="002C78E9" w:rsidP="0041756A">
      <w:pPr>
        <w:shd w:val="clear" w:color="auto" w:fill="FFFFFF"/>
        <w:tabs>
          <w:tab w:val="left" w:pos="360"/>
          <w:tab w:val="left" w:pos="540"/>
          <w:tab w:val="left" w:pos="907"/>
        </w:tabs>
        <w:ind w:firstLine="567"/>
        <w:jc w:val="both"/>
        <w:rPr>
          <w:sz w:val="22"/>
          <w:szCs w:val="22"/>
        </w:rPr>
      </w:pPr>
      <w:r w:rsidRPr="00AD7DE2">
        <w:rPr>
          <w:b/>
          <w:sz w:val="22"/>
          <w:szCs w:val="22"/>
        </w:rPr>
        <w:t>5.</w:t>
      </w:r>
      <w:r w:rsidR="002471D3" w:rsidRPr="00AD7DE2">
        <w:rPr>
          <w:b/>
          <w:sz w:val="22"/>
          <w:szCs w:val="22"/>
        </w:rPr>
        <w:t>3</w:t>
      </w:r>
      <w:r w:rsidRPr="00AD7DE2">
        <w:rPr>
          <w:b/>
          <w:sz w:val="22"/>
          <w:szCs w:val="22"/>
        </w:rPr>
        <w:t>.2.</w:t>
      </w:r>
      <w:r w:rsidRPr="002471D3">
        <w:rPr>
          <w:sz w:val="22"/>
          <w:szCs w:val="22"/>
        </w:rPr>
        <w:t xml:space="preserve"> За просрочку</w:t>
      </w:r>
      <w:r w:rsidRPr="0041756A">
        <w:rPr>
          <w:sz w:val="22"/>
          <w:szCs w:val="22"/>
        </w:rPr>
        <w:t xml:space="preserve"> поставки </w:t>
      </w:r>
      <w:r w:rsidR="005A4CD1">
        <w:rPr>
          <w:sz w:val="22"/>
          <w:szCs w:val="22"/>
        </w:rPr>
        <w:t>товара</w:t>
      </w:r>
      <w:r w:rsidRPr="0041756A">
        <w:rPr>
          <w:sz w:val="22"/>
          <w:szCs w:val="22"/>
        </w:rPr>
        <w:t xml:space="preserve"> свыше 15 календарных дней Покупатель вправе требовать от Поставщика уплаты штрафа в размере 5% от стоимости не поставленного в срок </w:t>
      </w:r>
      <w:r w:rsidR="005A4CD1">
        <w:rPr>
          <w:sz w:val="22"/>
          <w:szCs w:val="22"/>
        </w:rPr>
        <w:t>товара</w:t>
      </w:r>
      <w:r w:rsidRPr="0041756A">
        <w:rPr>
          <w:sz w:val="22"/>
          <w:szCs w:val="22"/>
        </w:rPr>
        <w:t>.</w:t>
      </w:r>
    </w:p>
    <w:p w:rsidR="002C78E9" w:rsidRPr="0041756A" w:rsidRDefault="002C78E9" w:rsidP="0041756A">
      <w:pPr>
        <w:pStyle w:val="a8"/>
        <w:numPr>
          <w:ilvl w:val="0"/>
          <w:numId w:val="17"/>
        </w:numPr>
        <w:shd w:val="clear" w:color="auto" w:fill="FFFFFF"/>
        <w:tabs>
          <w:tab w:val="left" w:pos="567"/>
          <w:tab w:val="left" w:pos="993"/>
        </w:tabs>
        <w:ind w:left="0" w:firstLine="567"/>
        <w:jc w:val="both"/>
        <w:rPr>
          <w:sz w:val="22"/>
          <w:szCs w:val="22"/>
        </w:rPr>
      </w:pPr>
      <w:r w:rsidRPr="0041756A">
        <w:rPr>
          <w:sz w:val="22"/>
          <w:szCs w:val="22"/>
        </w:rPr>
        <w:t>Претензия об уплате неустойки (пени) оформляется в письменном виде и подписывается уполномоченными представителями сторон.</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6. ФОРС-МАЖОР</w:t>
      </w:r>
    </w:p>
    <w:p w:rsidR="002C78E9" w:rsidRPr="0041756A" w:rsidRDefault="002C78E9" w:rsidP="0041756A">
      <w:pPr>
        <w:widowControl w:val="0"/>
        <w:numPr>
          <w:ilvl w:val="0"/>
          <w:numId w:val="5"/>
        </w:numPr>
        <w:shd w:val="clear" w:color="auto" w:fill="FFFFFF"/>
        <w:tabs>
          <w:tab w:val="left" w:pos="931"/>
        </w:tabs>
        <w:autoSpaceDE w:val="0"/>
        <w:autoSpaceDN w:val="0"/>
        <w:adjustRightInd w:val="0"/>
        <w:ind w:firstLine="564"/>
        <w:jc w:val="both"/>
        <w:rPr>
          <w:color w:val="000000"/>
          <w:sz w:val="22"/>
          <w:szCs w:val="22"/>
        </w:rPr>
      </w:pPr>
      <w:r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C78E9" w:rsidP="0041756A">
      <w:pPr>
        <w:widowControl w:val="0"/>
        <w:numPr>
          <w:ilvl w:val="0"/>
          <w:numId w:val="5"/>
        </w:numPr>
        <w:shd w:val="clear" w:color="auto" w:fill="FFFFFF"/>
        <w:tabs>
          <w:tab w:val="left" w:pos="931"/>
        </w:tabs>
        <w:autoSpaceDE w:val="0"/>
        <w:autoSpaceDN w:val="0"/>
        <w:adjustRightInd w:val="0"/>
        <w:ind w:firstLine="564"/>
        <w:jc w:val="both"/>
        <w:rPr>
          <w:color w:val="000000"/>
          <w:sz w:val="22"/>
          <w:szCs w:val="22"/>
        </w:rPr>
      </w:pPr>
      <w:r w:rsidRPr="0041756A">
        <w:rPr>
          <w:color w:val="000000"/>
          <w:sz w:val="22"/>
          <w:szCs w:val="22"/>
        </w:rPr>
        <w:t xml:space="preserve">Сторона, которая не исполняет своего обязательства, должна в течение трех дней дать </w:t>
      </w:r>
      <w:r w:rsidRPr="0041756A">
        <w:rPr>
          <w:color w:val="000000"/>
          <w:sz w:val="22"/>
          <w:szCs w:val="22"/>
        </w:rPr>
        <w:lastRenderedPageBreak/>
        <w:t>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2C78E9" w:rsidP="0041756A">
      <w:pPr>
        <w:widowControl w:val="0"/>
        <w:numPr>
          <w:ilvl w:val="0"/>
          <w:numId w:val="5"/>
        </w:numPr>
        <w:shd w:val="clear" w:color="auto" w:fill="FFFFFF"/>
        <w:tabs>
          <w:tab w:val="left" w:pos="931"/>
        </w:tabs>
        <w:autoSpaceDE w:val="0"/>
        <w:autoSpaceDN w:val="0"/>
        <w:adjustRightInd w:val="0"/>
        <w:ind w:firstLine="564"/>
        <w:jc w:val="both"/>
        <w:rPr>
          <w:sz w:val="22"/>
          <w:szCs w:val="22"/>
        </w:rPr>
      </w:pPr>
      <w:r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color w:val="000000"/>
          <w:sz w:val="22"/>
          <w:szCs w:val="22"/>
        </w:rPr>
        <w:t>7.</w:t>
      </w:r>
      <w:r w:rsidRPr="0041756A">
        <w:rPr>
          <w:b/>
          <w:bCs/>
          <w:color w:val="000000"/>
          <w:sz w:val="22"/>
          <w:szCs w:val="22"/>
        </w:rPr>
        <w:t xml:space="preserve"> </w:t>
      </w:r>
      <w:r w:rsidRPr="0041756A">
        <w:rPr>
          <w:b/>
          <w:bCs/>
          <w:i/>
          <w:iCs/>
          <w:color w:val="000000"/>
          <w:sz w:val="22"/>
          <w:szCs w:val="22"/>
        </w:rPr>
        <w:t>ПОРЯДОК РАЗРЕШЕНИЯ СПОРОВ</w:t>
      </w:r>
    </w:p>
    <w:p w:rsidR="000626EF" w:rsidRPr="00081BEE" w:rsidRDefault="000626EF" w:rsidP="0041756A">
      <w:pPr>
        <w:pStyle w:val="a8"/>
        <w:numPr>
          <w:ilvl w:val="0"/>
          <w:numId w:val="18"/>
        </w:numPr>
        <w:shd w:val="clear" w:color="auto" w:fill="FFFFFF"/>
        <w:tabs>
          <w:tab w:val="left" w:pos="993"/>
        </w:tabs>
        <w:ind w:left="0" w:firstLine="567"/>
        <w:jc w:val="both"/>
        <w:rPr>
          <w:b/>
          <w:bCs/>
          <w:sz w:val="22"/>
          <w:szCs w:val="22"/>
        </w:rPr>
      </w:pPr>
      <w:r w:rsidRPr="00081BEE">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081BEE">
        <w:rPr>
          <w:sz w:val="22"/>
          <w:szCs w:val="22"/>
        </w:rPr>
        <w:t>дств св</w:t>
      </w:r>
      <w:proofErr w:type="gramEnd"/>
      <w:r w:rsidRPr="00081BEE">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81BEE" w:rsidRDefault="000626EF" w:rsidP="0041756A">
      <w:pPr>
        <w:pStyle w:val="a8"/>
        <w:numPr>
          <w:ilvl w:val="0"/>
          <w:numId w:val="18"/>
        </w:numPr>
        <w:shd w:val="clear" w:color="auto" w:fill="FFFFFF"/>
        <w:tabs>
          <w:tab w:val="left" w:pos="993"/>
        </w:tabs>
        <w:ind w:left="0" w:firstLine="567"/>
        <w:jc w:val="both"/>
        <w:rPr>
          <w:sz w:val="22"/>
          <w:szCs w:val="22"/>
        </w:rPr>
      </w:pPr>
      <w:r w:rsidRPr="00081BEE">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81BEE" w:rsidRDefault="000626EF" w:rsidP="0041756A">
      <w:pPr>
        <w:pStyle w:val="a8"/>
        <w:numPr>
          <w:ilvl w:val="0"/>
          <w:numId w:val="18"/>
        </w:numPr>
        <w:shd w:val="clear" w:color="auto" w:fill="FFFFFF"/>
        <w:tabs>
          <w:tab w:val="left" w:pos="993"/>
        </w:tabs>
        <w:ind w:left="0" w:firstLine="567"/>
        <w:jc w:val="both"/>
        <w:rPr>
          <w:b/>
          <w:bCs/>
          <w:sz w:val="22"/>
          <w:szCs w:val="22"/>
        </w:rPr>
      </w:pPr>
      <w:r w:rsidRPr="00081BEE">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8. СРОК ДЕЙСТВИЯ ДОГОВОРА</w:t>
      </w:r>
    </w:p>
    <w:p w:rsidR="00C06A46" w:rsidRPr="0041756A" w:rsidRDefault="00C06A46" w:rsidP="0041756A">
      <w:pPr>
        <w:widowControl w:val="0"/>
        <w:numPr>
          <w:ilvl w:val="0"/>
          <w:numId w:val="6"/>
        </w:numPr>
        <w:shd w:val="clear" w:color="auto" w:fill="FFFFFF"/>
        <w:tabs>
          <w:tab w:val="left" w:pos="931"/>
        </w:tabs>
        <w:autoSpaceDE w:val="0"/>
        <w:autoSpaceDN w:val="0"/>
        <w:adjustRightInd w:val="0"/>
        <w:ind w:firstLine="574"/>
        <w:jc w:val="both"/>
        <w:rPr>
          <w:sz w:val="22"/>
          <w:szCs w:val="22"/>
        </w:rPr>
      </w:pPr>
      <w:r w:rsidRPr="0041756A">
        <w:rPr>
          <w:sz w:val="22"/>
          <w:szCs w:val="22"/>
        </w:rPr>
        <w:t>Настоящий договор вступает в силу с момента его заключения и действует до ___________ 2015г,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9. ОСОБЫЕ УСЛОВИЯ</w:t>
      </w:r>
    </w:p>
    <w:p w:rsidR="002C78E9" w:rsidRPr="0041756A" w:rsidRDefault="002C78E9" w:rsidP="0041756A">
      <w:pPr>
        <w:widowControl w:val="0"/>
        <w:numPr>
          <w:ilvl w:val="0"/>
          <w:numId w:val="19"/>
        </w:numPr>
        <w:shd w:val="clear" w:color="auto" w:fill="FFFFFF"/>
        <w:tabs>
          <w:tab w:val="left" w:pos="924"/>
        </w:tabs>
        <w:autoSpaceDE w:val="0"/>
        <w:autoSpaceDN w:val="0"/>
        <w:adjustRightInd w:val="0"/>
        <w:ind w:left="0" w:firstLine="567"/>
        <w:jc w:val="both"/>
        <w:rPr>
          <w:color w:val="000000"/>
          <w:sz w:val="22"/>
          <w:szCs w:val="22"/>
        </w:rPr>
      </w:pPr>
      <w:r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C78E9" w:rsidP="0041756A">
      <w:pPr>
        <w:pStyle w:val="a8"/>
        <w:numPr>
          <w:ilvl w:val="0"/>
          <w:numId w:val="19"/>
        </w:numPr>
        <w:shd w:val="clear" w:color="auto" w:fill="FFFFFF"/>
        <w:tabs>
          <w:tab w:val="left" w:pos="924"/>
        </w:tabs>
        <w:ind w:left="0" w:firstLine="567"/>
        <w:jc w:val="both"/>
        <w:rPr>
          <w:sz w:val="22"/>
          <w:szCs w:val="22"/>
        </w:rPr>
      </w:pPr>
      <w:r w:rsidRPr="0041756A">
        <w:rPr>
          <w:sz w:val="22"/>
          <w:szCs w:val="22"/>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2C78E9" w:rsidRPr="0041756A" w:rsidRDefault="002C78E9" w:rsidP="0041756A">
      <w:pPr>
        <w:pStyle w:val="a8"/>
        <w:numPr>
          <w:ilvl w:val="0"/>
          <w:numId w:val="19"/>
        </w:numPr>
        <w:shd w:val="clear" w:color="auto" w:fill="FFFFFF"/>
        <w:tabs>
          <w:tab w:val="left" w:pos="924"/>
        </w:tabs>
        <w:ind w:left="0" w:firstLine="567"/>
        <w:jc w:val="both"/>
        <w:rPr>
          <w:sz w:val="22"/>
          <w:szCs w:val="22"/>
        </w:rPr>
      </w:pPr>
      <w:r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C78E9" w:rsidP="0041756A">
      <w:pPr>
        <w:widowControl w:val="0"/>
        <w:numPr>
          <w:ilvl w:val="0"/>
          <w:numId w:val="19"/>
        </w:numPr>
        <w:shd w:val="clear" w:color="auto" w:fill="FFFFFF"/>
        <w:tabs>
          <w:tab w:val="left" w:pos="924"/>
        </w:tabs>
        <w:autoSpaceDE w:val="0"/>
        <w:autoSpaceDN w:val="0"/>
        <w:adjustRightInd w:val="0"/>
        <w:ind w:left="0" w:firstLine="567"/>
        <w:jc w:val="both"/>
        <w:rPr>
          <w:color w:val="000000"/>
          <w:sz w:val="22"/>
          <w:szCs w:val="22"/>
        </w:rPr>
      </w:pPr>
      <w:r w:rsidRPr="0041756A">
        <w:rPr>
          <w:color w:val="000000"/>
          <w:sz w:val="22"/>
          <w:szCs w:val="22"/>
        </w:rPr>
        <w:t>Право собственности на поставленный Товар переходит к Покупателю с момента получения Товара на склад Покупателя.</w:t>
      </w:r>
    </w:p>
    <w:p w:rsidR="002C78E9" w:rsidRPr="0041756A" w:rsidRDefault="002C78E9" w:rsidP="0041756A">
      <w:pPr>
        <w:pStyle w:val="a8"/>
        <w:numPr>
          <w:ilvl w:val="0"/>
          <w:numId w:val="19"/>
        </w:numPr>
        <w:shd w:val="clear" w:color="auto" w:fill="FFFFFF"/>
        <w:tabs>
          <w:tab w:val="left" w:pos="924"/>
        </w:tabs>
        <w:ind w:left="0" w:firstLine="567"/>
        <w:jc w:val="both"/>
        <w:rPr>
          <w:sz w:val="22"/>
          <w:szCs w:val="22"/>
        </w:rPr>
      </w:pPr>
      <w:r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C78E9" w:rsidP="0041756A">
      <w:pPr>
        <w:pStyle w:val="a8"/>
        <w:numPr>
          <w:ilvl w:val="0"/>
          <w:numId w:val="19"/>
        </w:numPr>
        <w:shd w:val="clear" w:color="auto" w:fill="FFFFFF"/>
        <w:tabs>
          <w:tab w:val="left" w:pos="924"/>
          <w:tab w:val="left" w:pos="996"/>
        </w:tabs>
        <w:ind w:left="0" w:firstLine="567"/>
        <w:jc w:val="both"/>
        <w:rPr>
          <w:sz w:val="22"/>
          <w:szCs w:val="22"/>
        </w:rPr>
      </w:pPr>
      <w:r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081BEE">
        <w:rPr>
          <w:sz w:val="22"/>
          <w:szCs w:val="22"/>
        </w:rPr>
        <w:t>2</w:t>
      </w:r>
      <w:r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w:t>
      </w:r>
      <w:r w:rsidRPr="0041756A">
        <w:rPr>
          <w:sz w:val="22"/>
          <w:szCs w:val="22"/>
        </w:rPr>
        <w:lastRenderedPageBreak/>
        <w:t>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C78E9" w:rsidP="0041756A">
      <w:pPr>
        <w:pStyle w:val="a8"/>
        <w:numPr>
          <w:ilvl w:val="0"/>
          <w:numId w:val="19"/>
        </w:numPr>
        <w:tabs>
          <w:tab w:val="left" w:pos="924"/>
        </w:tabs>
        <w:ind w:left="0" w:firstLine="426"/>
        <w:jc w:val="both"/>
        <w:rPr>
          <w:sz w:val="22"/>
          <w:szCs w:val="22"/>
        </w:rPr>
      </w:pPr>
      <w:r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081BEE">
        <w:rPr>
          <w:sz w:val="22"/>
          <w:szCs w:val="22"/>
        </w:rPr>
        <w:t>3</w:t>
      </w:r>
      <w:r w:rsidRPr="0041756A">
        <w:rPr>
          <w:sz w:val="22"/>
          <w:szCs w:val="22"/>
        </w:rPr>
        <w:t xml:space="preserve"> к настоящему Договору.</w:t>
      </w:r>
    </w:p>
    <w:p w:rsidR="0010647E" w:rsidRPr="00081BEE" w:rsidRDefault="00884EC3" w:rsidP="00884EC3">
      <w:pPr>
        <w:tabs>
          <w:tab w:val="left" w:pos="924"/>
        </w:tabs>
        <w:jc w:val="both"/>
        <w:rPr>
          <w:b/>
          <w:i/>
          <w:color w:val="002060"/>
          <w:sz w:val="22"/>
          <w:szCs w:val="22"/>
        </w:rPr>
      </w:pPr>
      <w:r>
        <w:rPr>
          <w:b/>
          <w:i/>
          <w:iCs/>
          <w:color w:val="002060"/>
          <w:sz w:val="22"/>
          <w:szCs w:val="22"/>
        </w:rPr>
        <w:tab/>
      </w:r>
      <w:r w:rsidRPr="00081BEE">
        <w:rPr>
          <w:b/>
          <w:i/>
          <w:iCs/>
          <w:sz w:val="22"/>
          <w:szCs w:val="22"/>
        </w:rPr>
        <w:t>(</w:t>
      </w:r>
      <w:r w:rsidR="0010647E" w:rsidRPr="00081BEE">
        <w:rPr>
          <w:b/>
          <w:i/>
          <w:iCs/>
          <w:sz w:val="22"/>
          <w:szCs w:val="22"/>
        </w:rPr>
        <w:t>Указывается, в случае исполнения</w:t>
      </w:r>
      <w:r w:rsidRPr="00081BEE">
        <w:rPr>
          <w:b/>
          <w:i/>
          <w:iCs/>
          <w:sz w:val="22"/>
          <w:szCs w:val="22"/>
        </w:rPr>
        <w:t xml:space="preserve"> Поставщиком обязательств лично</w:t>
      </w:r>
      <w:r w:rsidR="0010647E" w:rsidRPr="00081BEE">
        <w:rPr>
          <w:b/>
          <w:i/>
          <w:iCs/>
          <w:sz w:val="22"/>
          <w:szCs w:val="22"/>
        </w:rPr>
        <w:t>)</w:t>
      </w:r>
      <w:r w:rsidRPr="00081BEE">
        <w:rPr>
          <w:b/>
          <w:i/>
          <w:iCs/>
          <w:sz w:val="22"/>
          <w:szCs w:val="22"/>
        </w:rPr>
        <w:t>.</w:t>
      </w:r>
      <w:r w:rsidR="0010647E" w:rsidRPr="00081BEE">
        <w:rPr>
          <w:b/>
          <w:i/>
          <w:iCs/>
          <w:sz w:val="22"/>
          <w:szCs w:val="22"/>
        </w:rPr>
        <w:t xml:space="preserve"> </w:t>
      </w:r>
    </w:p>
    <w:p w:rsidR="0010647E" w:rsidRPr="00081BEE" w:rsidRDefault="0010647E" w:rsidP="00884EC3">
      <w:pPr>
        <w:tabs>
          <w:tab w:val="left" w:pos="426"/>
        </w:tabs>
        <w:jc w:val="both"/>
        <w:rPr>
          <w:color w:val="002060"/>
          <w:sz w:val="22"/>
          <w:szCs w:val="22"/>
        </w:rPr>
      </w:pPr>
      <w:r w:rsidRPr="00081BEE">
        <w:rPr>
          <w:sz w:val="22"/>
          <w:szCs w:val="22"/>
        </w:rPr>
        <w:tab/>
      </w:r>
      <w:r w:rsidR="00884EC3" w:rsidRPr="00081BEE">
        <w:rPr>
          <w:b/>
          <w:sz w:val="22"/>
          <w:szCs w:val="22"/>
        </w:rPr>
        <w:t>9.8.</w:t>
      </w:r>
      <w:r w:rsidR="00884EC3" w:rsidRPr="00081BEE">
        <w:rPr>
          <w:sz w:val="22"/>
          <w:szCs w:val="22"/>
        </w:rPr>
        <w:t xml:space="preserve"> </w:t>
      </w:r>
      <w:r w:rsidR="00BF399F" w:rsidRPr="00081BEE">
        <w:rPr>
          <w:sz w:val="22"/>
          <w:szCs w:val="22"/>
        </w:rPr>
        <w:t xml:space="preserve">Поставщик </w:t>
      </w:r>
      <w:r w:rsidR="000626EF" w:rsidRPr="00081BEE">
        <w:rPr>
          <w:sz w:val="22"/>
          <w:szCs w:val="22"/>
        </w:rPr>
        <w:t>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0626EF" w:rsidRPr="00081BEE">
        <w:rPr>
          <w:color w:val="002060"/>
          <w:sz w:val="22"/>
          <w:szCs w:val="22"/>
        </w:rPr>
        <w:t>.</w:t>
      </w:r>
      <w:r w:rsidRPr="00081BEE">
        <w:rPr>
          <w:color w:val="002060"/>
          <w:sz w:val="22"/>
          <w:szCs w:val="22"/>
        </w:rPr>
        <w:t xml:space="preserve"> </w:t>
      </w:r>
    </w:p>
    <w:p w:rsidR="0010647E" w:rsidRPr="00081BEE" w:rsidRDefault="00884EC3" w:rsidP="00884EC3">
      <w:pPr>
        <w:jc w:val="both"/>
        <w:rPr>
          <w:b/>
          <w:i/>
          <w:sz w:val="22"/>
          <w:szCs w:val="22"/>
        </w:rPr>
      </w:pPr>
      <w:r w:rsidRPr="00081BEE">
        <w:rPr>
          <w:color w:val="002060"/>
          <w:sz w:val="22"/>
          <w:szCs w:val="22"/>
        </w:rPr>
        <w:tab/>
      </w:r>
      <w:r w:rsidRPr="00081BEE">
        <w:rPr>
          <w:sz w:val="22"/>
          <w:szCs w:val="22"/>
        </w:rPr>
        <w:t xml:space="preserve"> (</w:t>
      </w:r>
      <w:r w:rsidR="00081BEE" w:rsidRPr="00081BEE">
        <w:rPr>
          <w:b/>
          <w:i/>
          <w:sz w:val="22"/>
          <w:szCs w:val="22"/>
        </w:rPr>
        <w:t>Указывается в случае</w:t>
      </w:r>
      <w:r w:rsidR="00081BEE">
        <w:rPr>
          <w:sz w:val="22"/>
          <w:szCs w:val="22"/>
        </w:rPr>
        <w:t xml:space="preserve"> </w:t>
      </w:r>
      <w:r w:rsidR="0010647E" w:rsidRPr="00081BEE">
        <w:rPr>
          <w:b/>
          <w:i/>
          <w:sz w:val="22"/>
          <w:szCs w:val="22"/>
        </w:rPr>
        <w:t xml:space="preserve">исполнения </w:t>
      </w:r>
      <w:r w:rsidR="00BF399F" w:rsidRPr="00081BEE">
        <w:rPr>
          <w:b/>
          <w:i/>
          <w:sz w:val="22"/>
          <w:szCs w:val="22"/>
        </w:rPr>
        <w:t xml:space="preserve"> Поставщиком договора с привлечением </w:t>
      </w:r>
      <w:r w:rsidRPr="00081BEE">
        <w:rPr>
          <w:b/>
          <w:i/>
          <w:sz w:val="22"/>
          <w:szCs w:val="22"/>
        </w:rPr>
        <w:t>третьих лиц, в том числе  субпоставщиков, являющихся субъектами малого и среднего предпринимательства).</w:t>
      </w:r>
    </w:p>
    <w:p w:rsidR="00BF399F" w:rsidRPr="00081BEE" w:rsidRDefault="00BF399F" w:rsidP="0041756A">
      <w:pPr>
        <w:ind w:firstLine="709"/>
        <w:rPr>
          <w:i/>
          <w:sz w:val="22"/>
          <w:szCs w:val="22"/>
          <w:u w:val="single"/>
        </w:rPr>
      </w:pPr>
      <w:r w:rsidRPr="00081BEE">
        <w:rPr>
          <w:i/>
          <w:sz w:val="22"/>
          <w:szCs w:val="22"/>
          <w:u w:val="single"/>
        </w:rPr>
        <w:t>- при сумме договора от 500 000 (пятьсот тысяч) рублей до 10 000 000 (десять миллионов) рублей без учета НДС</w:t>
      </w:r>
      <w:r w:rsidR="00070A4C" w:rsidRPr="00081BEE">
        <w:rPr>
          <w:i/>
          <w:sz w:val="22"/>
          <w:szCs w:val="22"/>
          <w:u w:val="single"/>
        </w:rPr>
        <w:t>:</w:t>
      </w:r>
    </w:p>
    <w:p w:rsidR="00BF399F" w:rsidRPr="00081BEE" w:rsidRDefault="00BF399F" w:rsidP="0041756A">
      <w:pPr>
        <w:widowControl w:val="0"/>
        <w:tabs>
          <w:tab w:val="left" w:pos="993"/>
        </w:tabs>
        <w:suppressAutoHyphens/>
        <w:ind w:firstLine="709"/>
        <w:contextualSpacing/>
        <w:jc w:val="both"/>
        <w:rPr>
          <w:rFonts w:eastAsia="Lucida Sans Unicode"/>
          <w:kern w:val="1"/>
          <w:sz w:val="22"/>
          <w:szCs w:val="22"/>
        </w:rPr>
      </w:pPr>
      <w:r w:rsidRPr="00081BEE">
        <w:rPr>
          <w:rFonts w:eastAsia="Lucida Sans Unicode"/>
          <w:kern w:val="1"/>
          <w:sz w:val="22"/>
          <w:szCs w:val="22"/>
        </w:rPr>
        <w:t>«</w:t>
      </w:r>
      <w:r w:rsidR="00070A4C" w:rsidRPr="00081BEE">
        <w:rPr>
          <w:rFonts w:eastAsia="Lucida Sans Unicode"/>
          <w:b/>
          <w:kern w:val="1"/>
          <w:sz w:val="22"/>
          <w:szCs w:val="22"/>
        </w:rPr>
        <w:t>9.8.</w:t>
      </w:r>
      <w:r w:rsidR="00070A4C" w:rsidRPr="00081BEE">
        <w:rPr>
          <w:rFonts w:eastAsia="Lucida Sans Unicode"/>
          <w:kern w:val="1"/>
          <w:sz w:val="22"/>
          <w:szCs w:val="22"/>
        </w:rPr>
        <w:t xml:space="preserve"> </w:t>
      </w:r>
      <w:r w:rsidRPr="00081BEE">
        <w:rPr>
          <w:rFonts w:eastAsia="Lucida Sans Unicode"/>
          <w:kern w:val="1"/>
          <w:sz w:val="22"/>
          <w:szCs w:val="22"/>
        </w:rPr>
        <w:t xml:space="preserve">При исполнении договора Поставщик не позднее дня, следующего </w:t>
      </w:r>
      <w:r w:rsidRPr="00081BEE">
        <w:rPr>
          <w:sz w:val="22"/>
          <w:szCs w:val="22"/>
        </w:rPr>
        <w:t>за днем заключения (подписания последней из сторон) договора</w:t>
      </w:r>
      <w:r w:rsidRPr="00081BEE">
        <w:rPr>
          <w:rFonts w:eastAsia="Lucida Sans Unicode"/>
          <w:kern w:val="1"/>
          <w:sz w:val="22"/>
          <w:szCs w:val="22"/>
        </w:rPr>
        <w:t xml:space="preserve"> с каждым соответствующим субпоставщиком 1-го уровня, обязан предоставить Покупателю справку обо всех договорах, заключенных в рамках исполнения настоящего Договора с субпоставщиками</w:t>
      </w:r>
      <w:proofErr w:type="gramStart"/>
      <w:r w:rsidRPr="00081BEE">
        <w:rPr>
          <w:rFonts w:eastAsia="Lucida Sans Unicode"/>
          <w:kern w:val="1"/>
          <w:sz w:val="22"/>
          <w:szCs w:val="22"/>
        </w:rPr>
        <w:t xml:space="preserve">  ,</w:t>
      </w:r>
      <w:proofErr w:type="gramEnd"/>
      <w:r w:rsidRPr="00081BEE">
        <w:rPr>
          <w:rFonts w:eastAsia="Lucida Sans Unicode"/>
          <w:kern w:val="1"/>
          <w:sz w:val="22"/>
          <w:szCs w:val="22"/>
        </w:rPr>
        <w:t xml:space="preserve"> в том числе являющимися субъектами МСП, составленную по форме приложения №</w:t>
      </w:r>
      <w:r w:rsidR="00081BEE">
        <w:rPr>
          <w:rFonts w:eastAsia="Lucida Sans Unicode"/>
          <w:kern w:val="1"/>
          <w:sz w:val="22"/>
          <w:szCs w:val="22"/>
        </w:rPr>
        <w:t xml:space="preserve"> 4</w:t>
      </w:r>
      <w:r w:rsidRPr="00081BEE">
        <w:rPr>
          <w:rFonts w:eastAsia="Lucida Sans Unicode"/>
          <w:kern w:val="1"/>
          <w:sz w:val="22"/>
          <w:szCs w:val="22"/>
        </w:rPr>
        <w:t xml:space="preserve"> к Договору. </w:t>
      </w:r>
    </w:p>
    <w:p w:rsidR="00070A4C" w:rsidRPr="00081BEE" w:rsidRDefault="00BF399F" w:rsidP="0041756A">
      <w:pPr>
        <w:widowControl w:val="0"/>
        <w:tabs>
          <w:tab w:val="left" w:pos="993"/>
        </w:tabs>
        <w:suppressAutoHyphens/>
        <w:ind w:firstLine="709"/>
        <w:contextualSpacing/>
        <w:jc w:val="both"/>
        <w:rPr>
          <w:rFonts w:eastAsia="Lucida Sans Unicode"/>
          <w:kern w:val="1"/>
          <w:sz w:val="22"/>
          <w:szCs w:val="22"/>
        </w:rPr>
      </w:pPr>
      <w:r w:rsidRPr="00081BEE">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BF399F" w:rsidRPr="00081BEE" w:rsidRDefault="00BF399F" w:rsidP="0041756A">
      <w:pPr>
        <w:widowControl w:val="0"/>
        <w:tabs>
          <w:tab w:val="left" w:pos="993"/>
        </w:tabs>
        <w:suppressAutoHyphens/>
        <w:ind w:firstLine="709"/>
        <w:contextualSpacing/>
        <w:jc w:val="both"/>
        <w:rPr>
          <w:rFonts w:eastAsia="Lucida Sans Unicode"/>
          <w:kern w:val="1"/>
          <w:sz w:val="22"/>
          <w:szCs w:val="22"/>
        </w:rPr>
      </w:pPr>
      <w:r w:rsidRPr="00081BEE">
        <w:rPr>
          <w:rFonts w:eastAsia="Lucida Sans Unicode"/>
          <w:kern w:val="1"/>
          <w:sz w:val="22"/>
          <w:szCs w:val="22"/>
        </w:rPr>
        <w:t xml:space="preserve">В случае </w:t>
      </w:r>
      <w:proofErr w:type="spellStart"/>
      <w:r w:rsidRPr="00081BEE">
        <w:rPr>
          <w:rFonts w:eastAsia="Lucida Sans Unicode"/>
          <w:kern w:val="1"/>
          <w:sz w:val="22"/>
          <w:szCs w:val="22"/>
        </w:rPr>
        <w:t>непредоставления</w:t>
      </w:r>
      <w:proofErr w:type="spellEnd"/>
      <w:r w:rsidRPr="00081BEE">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Заказчик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r w:rsidR="00070A4C" w:rsidRPr="00081BEE">
        <w:rPr>
          <w:rFonts w:eastAsia="Lucida Sans Unicode"/>
          <w:kern w:val="1"/>
          <w:sz w:val="22"/>
          <w:szCs w:val="22"/>
        </w:rPr>
        <w:t>»</w:t>
      </w:r>
      <w:r w:rsidR="00884EC3" w:rsidRPr="00081BEE">
        <w:rPr>
          <w:rFonts w:eastAsia="Lucida Sans Unicode"/>
          <w:kern w:val="1"/>
          <w:sz w:val="22"/>
          <w:szCs w:val="22"/>
        </w:rPr>
        <w:t>.</w:t>
      </w:r>
    </w:p>
    <w:p w:rsidR="0010647E" w:rsidRPr="00081BEE" w:rsidRDefault="0010647E" w:rsidP="0041756A">
      <w:pPr>
        <w:widowControl w:val="0"/>
        <w:tabs>
          <w:tab w:val="left" w:pos="993"/>
        </w:tabs>
        <w:suppressAutoHyphens/>
        <w:ind w:firstLine="709"/>
        <w:contextualSpacing/>
        <w:jc w:val="both"/>
        <w:rPr>
          <w:rFonts w:eastAsia="Lucida Sans Unicode"/>
          <w:kern w:val="1"/>
          <w:sz w:val="22"/>
          <w:szCs w:val="22"/>
          <w:u w:val="single"/>
        </w:rPr>
      </w:pPr>
    </w:p>
    <w:p w:rsidR="00070A4C" w:rsidRPr="00081BEE" w:rsidRDefault="00070A4C" w:rsidP="0041756A">
      <w:pPr>
        <w:widowControl w:val="0"/>
        <w:tabs>
          <w:tab w:val="left" w:pos="993"/>
        </w:tabs>
        <w:suppressAutoHyphens/>
        <w:ind w:firstLine="709"/>
        <w:contextualSpacing/>
        <w:jc w:val="both"/>
        <w:rPr>
          <w:i/>
          <w:sz w:val="22"/>
          <w:szCs w:val="22"/>
          <w:u w:val="single"/>
        </w:rPr>
      </w:pPr>
      <w:r w:rsidRPr="00081BEE">
        <w:rPr>
          <w:rFonts w:eastAsia="Lucida Sans Unicode"/>
          <w:i/>
          <w:kern w:val="1"/>
          <w:sz w:val="22"/>
          <w:szCs w:val="22"/>
          <w:u w:val="single"/>
        </w:rPr>
        <w:t xml:space="preserve">- при сумме договора </w:t>
      </w:r>
      <w:r w:rsidR="00BF399F" w:rsidRPr="00081BEE">
        <w:rPr>
          <w:i/>
          <w:sz w:val="22"/>
          <w:szCs w:val="22"/>
          <w:u w:val="single"/>
        </w:rPr>
        <w:t>10 000 000 (десять миллионо</w:t>
      </w:r>
      <w:r w:rsidRPr="00081BEE">
        <w:rPr>
          <w:i/>
          <w:sz w:val="22"/>
          <w:szCs w:val="22"/>
          <w:u w:val="single"/>
        </w:rPr>
        <w:t>в) рублей без учета НДС и более:</w:t>
      </w:r>
    </w:p>
    <w:p w:rsidR="00070A4C" w:rsidRPr="00081BEE" w:rsidRDefault="00BF399F" w:rsidP="0041756A">
      <w:pPr>
        <w:widowControl w:val="0"/>
        <w:tabs>
          <w:tab w:val="left" w:pos="993"/>
        </w:tabs>
        <w:suppressAutoHyphens/>
        <w:ind w:firstLine="709"/>
        <w:contextualSpacing/>
        <w:jc w:val="both"/>
        <w:rPr>
          <w:rFonts w:eastAsia="Lucida Sans Unicode"/>
          <w:kern w:val="1"/>
          <w:sz w:val="22"/>
          <w:szCs w:val="22"/>
        </w:rPr>
      </w:pPr>
      <w:r w:rsidRPr="00081BEE">
        <w:rPr>
          <w:sz w:val="22"/>
          <w:szCs w:val="22"/>
        </w:rPr>
        <w:t xml:space="preserve"> </w:t>
      </w:r>
      <w:r w:rsidR="00070A4C" w:rsidRPr="00081BEE">
        <w:rPr>
          <w:sz w:val="22"/>
          <w:szCs w:val="22"/>
        </w:rPr>
        <w:t>«</w:t>
      </w:r>
      <w:r w:rsidR="00070A4C" w:rsidRPr="00081BEE">
        <w:rPr>
          <w:rFonts w:eastAsia="Lucida Sans Unicode"/>
          <w:b/>
          <w:kern w:val="1"/>
          <w:sz w:val="22"/>
          <w:szCs w:val="22"/>
        </w:rPr>
        <w:t>9.8</w:t>
      </w:r>
      <w:r w:rsidR="00070A4C" w:rsidRPr="00081BEE">
        <w:rPr>
          <w:rFonts w:eastAsia="Lucida Sans Unicode"/>
          <w:kern w:val="1"/>
          <w:sz w:val="22"/>
          <w:szCs w:val="22"/>
        </w:rPr>
        <w:t xml:space="preserve">. </w:t>
      </w:r>
      <w:proofErr w:type="gramStart"/>
      <w:r w:rsidR="00070A4C" w:rsidRPr="00081BEE">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070A4C" w:rsidRPr="00081BEE">
        <w:rPr>
          <w:kern w:val="28"/>
          <w:sz w:val="22"/>
          <w:szCs w:val="22"/>
        </w:rPr>
        <w:t>–</w:t>
      </w:r>
      <w:r w:rsidR="00070A4C" w:rsidRPr="00081BEE">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070A4C" w:rsidRPr="00081BEE" w:rsidRDefault="00070A4C" w:rsidP="0041756A">
      <w:pPr>
        <w:widowControl w:val="0"/>
        <w:tabs>
          <w:tab w:val="left" w:pos="993"/>
        </w:tabs>
        <w:suppressAutoHyphens/>
        <w:ind w:firstLine="709"/>
        <w:contextualSpacing/>
        <w:jc w:val="both"/>
        <w:rPr>
          <w:rFonts w:eastAsia="Lucida Sans Unicode"/>
          <w:kern w:val="1"/>
          <w:sz w:val="22"/>
          <w:szCs w:val="22"/>
        </w:rPr>
      </w:pPr>
      <w:proofErr w:type="gramStart"/>
      <w:r w:rsidRPr="00081BEE">
        <w:rPr>
          <w:rFonts w:eastAsia="Lucida Sans Unicode"/>
          <w:kern w:val="1"/>
          <w:sz w:val="22"/>
          <w:szCs w:val="22"/>
        </w:rPr>
        <w:t xml:space="preserve">При исполнении договора Поставщик не позднее дня, следующего </w:t>
      </w:r>
      <w:r w:rsidRPr="00081BEE">
        <w:rPr>
          <w:sz w:val="22"/>
          <w:szCs w:val="22"/>
        </w:rPr>
        <w:t xml:space="preserve">за днем заключения (подписания последней из сторон) </w:t>
      </w:r>
      <w:r w:rsidRPr="00081BEE">
        <w:rPr>
          <w:rFonts w:eastAsia="Lucida Sans Unicode"/>
          <w:kern w:val="1"/>
          <w:sz w:val="22"/>
          <w:szCs w:val="22"/>
        </w:rPr>
        <w:t>договора с каждым соответствующим субпоставщиком 1-го уровня, 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sidR="00081BEE">
        <w:rPr>
          <w:rFonts w:eastAsia="Lucida Sans Unicode"/>
          <w:kern w:val="1"/>
          <w:sz w:val="22"/>
          <w:szCs w:val="22"/>
        </w:rPr>
        <w:t xml:space="preserve"> 4</w:t>
      </w:r>
      <w:r w:rsidRPr="00081BEE">
        <w:rPr>
          <w:rFonts w:eastAsia="Lucida Sans Unicode"/>
          <w:kern w:val="1"/>
          <w:sz w:val="22"/>
          <w:szCs w:val="22"/>
        </w:rPr>
        <w:t xml:space="preserve"> к Договору. </w:t>
      </w:r>
      <w:proofErr w:type="gramEnd"/>
    </w:p>
    <w:p w:rsidR="00070A4C" w:rsidRPr="00081BEE" w:rsidRDefault="00070A4C" w:rsidP="0041756A">
      <w:pPr>
        <w:widowControl w:val="0"/>
        <w:tabs>
          <w:tab w:val="left" w:pos="993"/>
        </w:tabs>
        <w:suppressAutoHyphens/>
        <w:ind w:firstLine="709"/>
        <w:contextualSpacing/>
        <w:jc w:val="both"/>
        <w:rPr>
          <w:rFonts w:eastAsia="Lucida Sans Unicode"/>
          <w:kern w:val="1"/>
          <w:sz w:val="22"/>
          <w:szCs w:val="22"/>
        </w:rPr>
      </w:pPr>
      <w:r w:rsidRPr="00081BEE">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070A4C" w:rsidRPr="0010647E" w:rsidRDefault="00070A4C" w:rsidP="0041756A">
      <w:pPr>
        <w:widowControl w:val="0"/>
        <w:tabs>
          <w:tab w:val="left" w:pos="993"/>
        </w:tabs>
        <w:suppressAutoHyphens/>
        <w:ind w:firstLine="709"/>
        <w:contextualSpacing/>
        <w:jc w:val="both"/>
        <w:rPr>
          <w:rFonts w:eastAsia="Lucida Sans Unicode"/>
          <w:kern w:val="1"/>
          <w:sz w:val="22"/>
          <w:szCs w:val="22"/>
        </w:rPr>
      </w:pPr>
      <w:proofErr w:type="gramStart"/>
      <w:r w:rsidRPr="00081BEE">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w:t>
      </w:r>
      <w:proofErr w:type="spellStart"/>
      <w:r w:rsidRPr="00081BEE">
        <w:rPr>
          <w:rFonts w:eastAsia="Lucida Sans Unicode"/>
          <w:kern w:val="1"/>
          <w:sz w:val="22"/>
          <w:szCs w:val="22"/>
        </w:rPr>
        <w:t>непредоставления</w:t>
      </w:r>
      <w:proofErr w:type="spellEnd"/>
      <w:r w:rsidRPr="00081BEE">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r w:rsidR="00884EC3" w:rsidRPr="00081BEE">
        <w:rPr>
          <w:rFonts w:eastAsia="Lucida Sans Unicode"/>
          <w:kern w:val="1"/>
          <w:sz w:val="22"/>
          <w:szCs w:val="22"/>
        </w:rPr>
        <w:t>.</w:t>
      </w:r>
      <w:r w:rsidRPr="00081BEE">
        <w:rPr>
          <w:rFonts w:eastAsia="Lucida Sans Unicode"/>
          <w:kern w:val="1"/>
          <w:sz w:val="22"/>
          <w:szCs w:val="22"/>
        </w:rPr>
        <w:t>».</w:t>
      </w:r>
      <w:proofErr w:type="gramEnd"/>
    </w:p>
    <w:p w:rsidR="00BF399F" w:rsidRPr="0010647E" w:rsidRDefault="00BF399F" w:rsidP="0041756A">
      <w:pPr>
        <w:widowControl w:val="0"/>
        <w:tabs>
          <w:tab w:val="left" w:pos="993"/>
        </w:tabs>
        <w:suppressAutoHyphens/>
        <w:ind w:firstLine="709"/>
        <w:contextualSpacing/>
        <w:jc w:val="both"/>
        <w:rPr>
          <w:sz w:val="22"/>
          <w:szCs w:val="22"/>
        </w:rPr>
      </w:pPr>
    </w:p>
    <w:p w:rsidR="002C78E9" w:rsidRPr="0010647E" w:rsidRDefault="002C78E9" w:rsidP="0041756A">
      <w:pPr>
        <w:shd w:val="clear" w:color="auto" w:fill="FFFFFF"/>
        <w:tabs>
          <w:tab w:val="left" w:pos="924"/>
        </w:tabs>
        <w:jc w:val="both"/>
        <w:rPr>
          <w:color w:val="000000"/>
          <w:sz w:val="22"/>
          <w:szCs w:val="22"/>
        </w:rPr>
      </w:pPr>
    </w:p>
    <w:p w:rsidR="002C78E9" w:rsidRPr="0041756A" w:rsidRDefault="002C78E9" w:rsidP="0041756A">
      <w:pPr>
        <w:jc w:val="center"/>
        <w:rPr>
          <w:b/>
          <w:i/>
          <w:sz w:val="22"/>
          <w:szCs w:val="22"/>
        </w:rPr>
      </w:pPr>
      <w:r w:rsidRPr="0041756A">
        <w:rPr>
          <w:b/>
          <w:i/>
          <w:sz w:val="22"/>
          <w:szCs w:val="22"/>
        </w:rPr>
        <w:t>10. ЮРИДИЧЕСКИЕ АДРЕСА И РЕКВИЗИТЫ СТОРОН</w:t>
      </w:r>
    </w:p>
    <w:p w:rsidR="002C78E9" w:rsidRPr="0041756A" w:rsidRDefault="002C78E9" w:rsidP="0041756A">
      <w:pPr>
        <w:jc w:val="center"/>
        <w:rPr>
          <w:b/>
          <w:i/>
          <w:sz w:val="22"/>
          <w:szCs w:val="22"/>
        </w:rPr>
      </w:pPr>
    </w:p>
    <w:p w:rsidR="002C78E9" w:rsidRPr="0041756A" w:rsidRDefault="002C78E9" w:rsidP="0041756A">
      <w:pPr>
        <w:shd w:val="clear" w:color="auto" w:fill="FFFFFF"/>
        <w:tabs>
          <w:tab w:val="left" w:pos="924"/>
        </w:tabs>
        <w:jc w:val="both"/>
        <w:rPr>
          <w:sz w:val="22"/>
          <w:szCs w:val="22"/>
        </w:rPr>
      </w:pPr>
      <w:r w:rsidRPr="0041756A">
        <w:rPr>
          <w:b/>
          <w:bCs/>
          <w:color w:val="000000"/>
          <w:sz w:val="22"/>
          <w:szCs w:val="22"/>
        </w:rPr>
        <w:t xml:space="preserve">          ПОКУПАТЕЛЬ:                                                                                         ПОСТАВЩИК:</w:t>
      </w: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EF5B68" w:rsidRPr="0041756A" w:rsidRDefault="00EF5B68"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pStyle w:val="2"/>
        <w:pageBreakBefore/>
        <w:jc w:val="center"/>
        <w:rPr>
          <w:sz w:val="22"/>
          <w:szCs w:val="22"/>
        </w:rPr>
      </w:pPr>
    </w:p>
    <w:p w:rsidR="002C78E9" w:rsidRPr="0041756A" w:rsidRDefault="002C78E9" w:rsidP="0041756A">
      <w:pPr>
        <w:pStyle w:val="2"/>
        <w:jc w:val="center"/>
        <w:rPr>
          <w:sz w:val="22"/>
          <w:szCs w:val="22"/>
        </w:rPr>
      </w:pPr>
      <w:r w:rsidRPr="0041756A">
        <w:rPr>
          <w:sz w:val="22"/>
          <w:szCs w:val="22"/>
        </w:rPr>
        <w:t>СПЕЦИФИКАЦИЯ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201</w:t>
      </w:r>
      <w:r w:rsidR="007E3337" w:rsidRPr="0041756A">
        <w:rPr>
          <w:color w:val="000000"/>
          <w:sz w:val="22"/>
          <w:szCs w:val="22"/>
        </w:rPr>
        <w:t>5</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370DCD">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081BEE">
            <w:pPr>
              <w:ind w:right="-108"/>
              <w:jc w:val="center"/>
              <w:rPr>
                <w:sz w:val="22"/>
                <w:szCs w:val="22"/>
              </w:rPr>
            </w:pPr>
            <w:r w:rsidRPr="0041756A">
              <w:rPr>
                <w:sz w:val="22"/>
                <w:szCs w:val="22"/>
              </w:rPr>
              <w:t>изм.</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370DCD">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370DCD">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370DCD">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370DCD">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370DCD">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Pr="0041756A" w:rsidRDefault="002C78E9"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370DCD">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b/>
                <w:bCs/>
                <w:color w:val="000000"/>
                <w:sz w:val="22"/>
                <w:szCs w:val="22"/>
              </w:rPr>
            </w:pPr>
            <w:r w:rsidRPr="0041756A">
              <w:rPr>
                <w:b/>
                <w:bCs/>
                <w:color w:val="000000"/>
                <w:sz w:val="22"/>
                <w:szCs w:val="22"/>
              </w:rPr>
              <w:t>Открытое акционерное общество</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«Дальневосточная распределительная сетевая компания» (ОАО «ДРСК»)</w:t>
            </w:r>
          </w:p>
          <w:p w:rsidR="002C78E9" w:rsidRPr="0041756A" w:rsidRDefault="002C78E9" w:rsidP="0041756A">
            <w:pPr>
              <w:pStyle w:val="a3"/>
              <w:numPr>
                <w:ilvl w:val="12"/>
                <w:numId w:val="0"/>
              </w:numPr>
              <w:jc w:val="center"/>
              <w:rPr>
                <w:sz w:val="22"/>
                <w:szCs w:val="22"/>
              </w:rPr>
            </w:pPr>
          </w:p>
        </w:tc>
      </w:tr>
      <w:tr w:rsidR="002C78E9" w:rsidRPr="0041756A" w:rsidTr="00370DCD">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sz w:val="22"/>
                <w:szCs w:val="22"/>
              </w:rPr>
            </w:pP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2471D3">
          <w:pgSz w:w="11906" w:h="16838" w:code="9"/>
          <w:pgMar w:top="709" w:right="851" w:bottom="709" w:left="1134" w:header="567" w:footer="567" w:gutter="0"/>
          <w:cols w:space="708"/>
          <w:docGrid w:linePitch="360"/>
        </w:sectPr>
      </w:pPr>
    </w:p>
    <w:p w:rsidR="002C78E9" w:rsidRPr="0041756A" w:rsidRDefault="002C78E9" w:rsidP="0041756A">
      <w:pPr>
        <w:tabs>
          <w:tab w:val="left" w:pos="1725"/>
        </w:tabs>
        <w:jc w:val="right"/>
        <w:rPr>
          <w:b/>
          <w:sz w:val="22"/>
          <w:szCs w:val="22"/>
        </w:rPr>
      </w:pPr>
      <w:r w:rsidRPr="0041756A">
        <w:rPr>
          <w:b/>
          <w:sz w:val="22"/>
          <w:szCs w:val="22"/>
        </w:rPr>
        <w:lastRenderedPageBreak/>
        <w:t xml:space="preserve">Приложение № </w:t>
      </w:r>
      <w:r w:rsidR="00081BEE">
        <w:rPr>
          <w:b/>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370DCD">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0" w:name="k"/>
            <w:r w:rsidRPr="0041756A">
              <w:rPr>
                <w:b/>
                <w:bCs/>
                <w:sz w:val="22"/>
                <w:szCs w:val="22"/>
              </w:rPr>
              <w:t>Информация о контрагенте</w:t>
            </w:r>
            <w:bookmarkEnd w:id="0"/>
          </w:p>
        </w:tc>
      </w:tr>
      <w:tr w:rsidR="002C78E9" w:rsidRPr="0041756A" w:rsidTr="00370DCD">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370DCD">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370DCD">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370DCD">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370DCD">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370DCD">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427B5F">
          <w:pgSz w:w="16838" w:h="11906" w:orient="landscape" w:code="9"/>
          <w:pgMar w:top="709" w:right="709" w:bottom="851" w:left="357" w:header="567" w:footer="567" w:gutter="0"/>
          <w:cols w:space="708"/>
          <w:docGrid w:linePitch="360"/>
        </w:sectPr>
      </w:pPr>
    </w:p>
    <w:p w:rsidR="002C78E9" w:rsidRPr="0041756A" w:rsidRDefault="002C78E9" w:rsidP="0041756A">
      <w:pPr>
        <w:tabs>
          <w:tab w:val="left" w:pos="1725"/>
        </w:tabs>
        <w:jc w:val="right"/>
        <w:rPr>
          <w:b/>
          <w:sz w:val="22"/>
          <w:szCs w:val="22"/>
        </w:rPr>
      </w:pPr>
      <w:r w:rsidRPr="0041756A">
        <w:rPr>
          <w:b/>
          <w:sz w:val="22"/>
          <w:szCs w:val="22"/>
        </w:rPr>
        <w:lastRenderedPageBreak/>
        <w:t>Приложение №</w:t>
      </w:r>
      <w:r w:rsidR="00081BEE">
        <w:rPr>
          <w:b/>
          <w:sz w:val="22"/>
          <w:szCs w:val="22"/>
        </w:rPr>
        <w:t>3</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7E3337" w:rsidRPr="0041756A" w:rsidRDefault="00081BEE" w:rsidP="0041756A">
      <w:pPr>
        <w:tabs>
          <w:tab w:val="left" w:pos="1725"/>
        </w:tabs>
        <w:jc w:val="right"/>
        <w:rPr>
          <w:b/>
          <w:sz w:val="22"/>
          <w:szCs w:val="22"/>
        </w:rPr>
      </w:pPr>
      <w:r>
        <w:rPr>
          <w:b/>
          <w:sz w:val="22"/>
          <w:szCs w:val="22"/>
        </w:rPr>
        <w:lastRenderedPageBreak/>
        <w:t>Приложение № 4</w:t>
      </w:r>
      <w:bookmarkStart w:id="1" w:name="_GoBack"/>
      <w:bookmarkEnd w:id="1"/>
    </w:p>
    <w:p w:rsidR="00070A4C" w:rsidRPr="0041756A" w:rsidRDefault="00070A4C" w:rsidP="0041756A">
      <w:pPr>
        <w:widowControl w:val="0"/>
        <w:suppressAutoHyphens/>
        <w:ind w:firstLine="720"/>
        <w:jc w:val="center"/>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070A4C" w:rsidRPr="0041756A" w:rsidRDefault="00070A4C" w:rsidP="0041756A">
      <w:pPr>
        <w:widowControl w:val="0"/>
        <w:suppressAutoHyphens/>
        <w:jc w:val="center"/>
        <w:rPr>
          <w:rFonts w:eastAsia="Lucida Sans Unicode"/>
          <w:b/>
          <w:bCs/>
          <w:kern w:val="1"/>
          <w:sz w:val="22"/>
          <w:szCs w:val="22"/>
        </w:rPr>
      </w:pPr>
      <w:r w:rsidRPr="0041756A">
        <w:rPr>
          <w:rFonts w:eastAsia="Lucida Sans Unicode"/>
          <w:b/>
          <w:bCs/>
          <w:kern w:val="1"/>
          <w:sz w:val="22"/>
          <w:szCs w:val="22"/>
        </w:rPr>
        <w:t>(форма)</w:t>
      </w:r>
    </w:p>
    <w:p w:rsidR="00070A4C" w:rsidRPr="0041756A" w:rsidRDefault="00070A4C" w:rsidP="0041756A">
      <w:pPr>
        <w:widowControl w:val="0"/>
        <w:suppressAutoHyphens/>
        <w:jc w:val="both"/>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070A4C" w:rsidRPr="0041756A" w:rsidRDefault="00070A4C" w:rsidP="0041756A">
      <w:pPr>
        <w:widowControl w:val="0"/>
        <w:suppressAutoHyphens/>
        <w:ind w:firstLine="720"/>
        <w:jc w:val="center"/>
        <w:rPr>
          <w:rFonts w:eastAsia="Lucida Sans Unicode"/>
          <w:kern w:val="1"/>
          <w:sz w:val="22"/>
          <w:szCs w:val="22"/>
        </w:rPr>
      </w:pPr>
    </w:p>
    <w:p w:rsidR="00070A4C" w:rsidRPr="0041756A" w:rsidRDefault="00EF5B68" w:rsidP="0041756A">
      <w:pPr>
        <w:widowControl w:val="0"/>
        <w:suppressAutoHyphens/>
        <w:jc w:val="both"/>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00070A4C" w:rsidRPr="0041756A">
        <w:rPr>
          <w:rFonts w:eastAsia="Lucida Sans Unicode"/>
          <w:kern w:val="1"/>
          <w:sz w:val="22"/>
          <w:szCs w:val="22"/>
        </w:rPr>
        <w:t xml:space="preserve">в рамках Договора </w:t>
      </w:r>
      <w:r w:rsidRPr="0041756A">
        <w:rPr>
          <w:rFonts w:eastAsia="Lucida Sans Unicode"/>
          <w:kern w:val="1"/>
          <w:sz w:val="22"/>
          <w:szCs w:val="22"/>
        </w:rPr>
        <w:t xml:space="preserve">поставки </w:t>
      </w:r>
      <w:r w:rsidR="00070A4C" w:rsidRPr="0041756A">
        <w:rPr>
          <w:rFonts w:eastAsia="Lucida Sans Unicode"/>
          <w:kern w:val="1"/>
          <w:sz w:val="22"/>
          <w:szCs w:val="22"/>
        </w:rPr>
        <w:t xml:space="preserve">№ </w:t>
      </w:r>
      <w:r w:rsidRPr="0041756A">
        <w:rPr>
          <w:rFonts w:eastAsia="Lucida Sans Unicode"/>
          <w:kern w:val="1"/>
          <w:sz w:val="22"/>
          <w:szCs w:val="22"/>
        </w:rPr>
        <w:t>___</w:t>
      </w:r>
      <w:r w:rsidR="00070A4C" w:rsidRPr="0041756A">
        <w:rPr>
          <w:rFonts w:eastAsia="Lucida Sans Unicode"/>
          <w:kern w:val="1"/>
          <w:sz w:val="22"/>
          <w:szCs w:val="22"/>
        </w:rPr>
        <w:t xml:space="preserve"> от __</w:t>
      </w:r>
      <w:r w:rsidRPr="0041756A">
        <w:rPr>
          <w:rFonts w:eastAsia="Lucida Sans Unicode"/>
          <w:kern w:val="1"/>
          <w:sz w:val="22"/>
          <w:szCs w:val="22"/>
        </w:rPr>
        <w:t>.</w:t>
      </w:r>
      <w:r w:rsidR="00070A4C" w:rsidRPr="0041756A">
        <w:rPr>
          <w:rFonts w:eastAsia="Lucida Sans Unicode"/>
          <w:kern w:val="1"/>
          <w:sz w:val="22"/>
          <w:szCs w:val="22"/>
        </w:rPr>
        <w:t>__</w:t>
      </w:r>
      <w:r w:rsidRPr="0041756A">
        <w:rPr>
          <w:rFonts w:eastAsia="Lucida Sans Unicode"/>
          <w:kern w:val="1"/>
          <w:sz w:val="22"/>
          <w:szCs w:val="22"/>
        </w:rPr>
        <w:t>.20</w:t>
      </w:r>
      <w:r w:rsidR="00070A4C" w:rsidRPr="0041756A">
        <w:rPr>
          <w:rFonts w:eastAsia="Lucida Sans Unicode"/>
          <w:kern w:val="1"/>
          <w:sz w:val="22"/>
          <w:szCs w:val="22"/>
        </w:rPr>
        <w:t>___</w:t>
      </w:r>
      <w:r w:rsidRPr="0041756A">
        <w:rPr>
          <w:rFonts w:eastAsia="Lucida Sans Unicode"/>
          <w:kern w:val="1"/>
          <w:sz w:val="22"/>
          <w:szCs w:val="22"/>
        </w:rPr>
        <w:t xml:space="preserve"> г.</w:t>
      </w:r>
      <w:r w:rsidR="00070A4C" w:rsidRPr="0041756A">
        <w:rPr>
          <w:rFonts w:eastAsia="Lucida Sans Unicode"/>
          <w:kern w:val="1"/>
          <w:sz w:val="22"/>
          <w:szCs w:val="22"/>
        </w:rPr>
        <w:t xml:space="preserve"> уведомляет о привлечении </w:t>
      </w:r>
      <w:r w:rsidRPr="0041756A">
        <w:rPr>
          <w:rFonts w:eastAsia="Lucida Sans Unicode"/>
          <w:kern w:val="1"/>
          <w:sz w:val="22"/>
          <w:szCs w:val="22"/>
        </w:rPr>
        <w:t>субпоставщиков</w:t>
      </w:r>
      <w:r w:rsidR="00070A4C" w:rsidRPr="0041756A">
        <w:rPr>
          <w:rFonts w:eastAsia="Lucida Sans Unicode"/>
          <w:kern w:val="1"/>
          <w:sz w:val="22"/>
          <w:szCs w:val="22"/>
        </w:rPr>
        <w:t xml:space="preserve"> и сообщает следующую информацию по заключённым с ними договорам</w:t>
      </w:r>
      <w:r w:rsidRPr="0041756A">
        <w:rPr>
          <w:rFonts w:eastAsia="Lucida Sans Unicode"/>
          <w:kern w:val="1"/>
          <w:sz w:val="22"/>
          <w:szCs w:val="22"/>
        </w:rPr>
        <w:t xml:space="preserve"> </w:t>
      </w:r>
      <w:proofErr w:type="spellStart"/>
      <w:r w:rsidRPr="0041756A">
        <w:rPr>
          <w:rFonts w:eastAsia="Lucida Sans Unicode"/>
          <w:kern w:val="1"/>
          <w:sz w:val="22"/>
          <w:szCs w:val="22"/>
        </w:rPr>
        <w:t>субпоставки</w:t>
      </w:r>
      <w:proofErr w:type="spellEnd"/>
      <w:r w:rsidR="00070A4C" w:rsidRPr="0041756A">
        <w:rPr>
          <w:rFonts w:eastAsia="Lucida Sans Unicode"/>
          <w:kern w:val="1"/>
          <w:sz w:val="22"/>
          <w:szCs w:val="22"/>
        </w:rPr>
        <w:t>:</w:t>
      </w:r>
    </w:p>
    <w:p w:rsidR="00070A4C" w:rsidRPr="0041756A" w:rsidRDefault="00070A4C" w:rsidP="0041756A">
      <w:pPr>
        <w:jc w:val="both"/>
        <w:rPr>
          <w:b/>
          <w:sz w:val="22"/>
          <w:szCs w:val="22"/>
        </w:rPr>
      </w:pPr>
    </w:p>
    <w:p w:rsidR="00070A4C" w:rsidRPr="0041756A" w:rsidRDefault="00070A4C" w:rsidP="0041756A">
      <w:pPr>
        <w:jc w:val="both"/>
        <w:rPr>
          <w:b/>
          <w:sz w:val="22"/>
          <w:szCs w:val="22"/>
        </w:rPr>
      </w:pPr>
      <w:r w:rsidRPr="0041756A">
        <w:rPr>
          <w:b/>
          <w:sz w:val="22"/>
          <w:szCs w:val="22"/>
        </w:rPr>
        <w:t xml:space="preserve">Таблица-1. Сведения о </w:t>
      </w:r>
      <w:r w:rsidR="00EF5B68" w:rsidRPr="0041756A">
        <w:rPr>
          <w:b/>
          <w:sz w:val="22"/>
          <w:szCs w:val="22"/>
        </w:rPr>
        <w:t>субпоставщиках</w:t>
      </w:r>
      <w:r w:rsidRPr="0041756A">
        <w:rPr>
          <w:b/>
          <w:sz w:val="22"/>
          <w:szCs w:val="22"/>
        </w:rPr>
        <w:t xml:space="preserve">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070A4C" w:rsidRPr="0041756A" w:rsidTr="00CC7220">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jc w:val="cente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070A4C" w:rsidRPr="0041756A" w:rsidRDefault="00070A4C" w:rsidP="0041756A">
            <w:pPr>
              <w:jc w:val="cente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070A4C" w:rsidRPr="0041756A" w:rsidRDefault="00070A4C" w:rsidP="0041756A">
            <w:pPr>
              <w:jc w:val="center"/>
              <w:rPr>
                <w:color w:val="000000"/>
                <w:sz w:val="22"/>
                <w:szCs w:val="22"/>
              </w:rPr>
            </w:pPr>
            <w:r w:rsidRPr="0041756A">
              <w:rPr>
                <w:color w:val="000000"/>
                <w:sz w:val="22"/>
                <w:szCs w:val="22"/>
              </w:rPr>
              <w:t>Субподрядчики</w:t>
            </w:r>
          </w:p>
        </w:tc>
      </w:tr>
      <w:tr w:rsidR="00070A4C" w:rsidRPr="0041756A" w:rsidTr="00CC7220">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070A4C" w:rsidRPr="0041756A" w:rsidRDefault="00070A4C" w:rsidP="0041756A">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070A4C" w:rsidRPr="0041756A" w:rsidRDefault="00070A4C" w:rsidP="0041756A">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w:t>
            </w:r>
          </w:p>
        </w:tc>
      </w:tr>
      <w:tr w:rsidR="00070A4C" w:rsidRPr="0041756A" w:rsidTr="00CC7220">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070A4C" w:rsidRPr="0041756A" w:rsidRDefault="00070A4C" w:rsidP="0041756A">
            <w:pPr>
              <w:jc w:val="center"/>
              <w:rPr>
                <w:rFonts w:cs="Calibri"/>
                <w:b/>
                <w:bCs/>
                <w:color w:val="000000"/>
                <w:sz w:val="22"/>
                <w:szCs w:val="22"/>
              </w:rPr>
            </w:pPr>
            <w:r w:rsidRPr="0041756A">
              <w:rPr>
                <w:rFonts w:cs="Calibri"/>
                <w:b/>
                <w:bCs/>
                <w:color w:val="000000"/>
                <w:sz w:val="22"/>
                <w:szCs w:val="22"/>
              </w:rPr>
              <w:t xml:space="preserve">1. Информация о  </w:t>
            </w:r>
            <w:r w:rsidR="00EF5B68" w:rsidRPr="0041756A">
              <w:rPr>
                <w:rFonts w:cs="Calibri"/>
                <w:b/>
                <w:bCs/>
                <w:color w:val="000000"/>
                <w:sz w:val="22"/>
                <w:szCs w:val="22"/>
              </w:rPr>
              <w:t>субпоставщике</w:t>
            </w:r>
          </w:p>
        </w:tc>
      </w:tr>
      <w:tr w:rsidR="00070A4C" w:rsidRPr="0041756A" w:rsidTr="00CC7220">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jc w:val="cente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jc w:val="cente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070A4C" w:rsidRPr="0041756A" w:rsidRDefault="00070A4C" w:rsidP="0041756A">
            <w:pPr>
              <w:jc w:val="cente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070A4C" w:rsidRPr="0041756A" w:rsidTr="00CC7220">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jc w:val="cente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jc w:val="cente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jc w:val="cente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jc w:val="cente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jc w:val="cente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070A4C" w:rsidRPr="0041756A" w:rsidRDefault="00070A4C" w:rsidP="0041756A">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070A4C" w:rsidRPr="0041756A" w:rsidRDefault="00070A4C" w:rsidP="0041756A">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070A4C" w:rsidRPr="0041756A" w:rsidRDefault="00070A4C" w:rsidP="0041756A">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070A4C" w:rsidRPr="0041756A" w:rsidRDefault="00070A4C" w:rsidP="0041756A">
            <w:pPr>
              <w:jc w:val="center"/>
              <w:rPr>
                <w:color w:val="000000"/>
                <w:sz w:val="22"/>
                <w:szCs w:val="22"/>
              </w:rPr>
            </w:pPr>
            <w:r w:rsidRPr="0041756A">
              <w:rPr>
                <w:color w:val="000000"/>
                <w:sz w:val="22"/>
                <w:szCs w:val="22"/>
              </w:rPr>
              <w:t xml:space="preserve">Адрес местонахождения </w:t>
            </w:r>
          </w:p>
        </w:tc>
      </w:tr>
      <w:tr w:rsidR="00070A4C" w:rsidRPr="0041756A" w:rsidTr="00CC722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070A4C" w:rsidRPr="0041756A" w:rsidRDefault="00070A4C" w:rsidP="0041756A">
            <w:pPr>
              <w:jc w:val="center"/>
              <w:rPr>
                <w:rFonts w:cs="Calibri"/>
                <w:b/>
                <w:bCs/>
                <w:color w:val="000000"/>
                <w:sz w:val="22"/>
                <w:szCs w:val="22"/>
              </w:rPr>
            </w:pPr>
            <w:r w:rsidRPr="0041756A">
              <w:rPr>
                <w:rFonts w:cs="Calibri"/>
                <w:b/>
                <w:bCs/>
                <w:color w:val="000000"/>
                <w:sz w:val="22"/>
                <w:szCs w:val="22"/>
              </w:rPr>
              <w:t xml:space="preserve">2. Информация о договоре с  </w:t>
            </w:r>
            <w:r w:rsidR="00EF5B68" w:rsidRPr="0041756A">
              <w:rPr>
                <w:rFonts w:cs="Calibri"/>
                <w:b/>
                <w:bCs/>
                <w:color w:val="000000"/>
                <w:sz w:val="22"/>
                <w:szCs w:val="22"/>
              </w:rPr>
              <w:t>субпоставщиком</w:t>
            </w:r>
          </w:p>
        </w:tc>
      </w:tr>
      <w:tr w:rsidR="00070A4C" w:rsidRPr="0041756A" w:rsidTr="00CC7220">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xml:space="preserve">Номер договора с </w:t>
            </w:r>
            <w:r w:rsidR="00EF5B68" w:rsidRPr="0041756A">
              <w:rPr>
                <w:color w:val="000000"/>
                <w:sz w:val="22"/>
                <w:szCs w:val="22"/>
              </w:rPr>
              <w:t>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xml:space="preserve">Дата подписания договора с </w:t>
            </w:r>
            <w:r w:rsidR="00EF5B68" w:rsidRPr="0041756A">
              <w:rPr>
                <w:color w:val="000000"/>
                <w:sz w:val="22"/>
                <w:szCs w:val="22"/>
              </w:rPr>
              <w:t>поставщиком</w:t>
            </w:r>
            <w:r w:rsidRPr="0041756A">
              <w:rPr>
                <w:color w:val="000000"/>
                <w:sz w:val="22"/>
                <w:szCs w:val="22"/>
              </w:rPr>
              <w:t xml:space="preserve">  (дата </w:t>
            </w:r>
            <w:r w:rsidRPr="0041756A">
              <w:rPr>
                <w:color w:val="000000"/>
                <w:sz w:val="22"/>
                <w:szCs w:val="22"/>
              </w:rPr>
              <w:lastRenderedPageBreak/>
              <w:t>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lastRenderedPageBreak/>
              <w:t>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lastRenderedPageBreak/>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070A4C" w:rsidRPr="0041756A" w:rsidRDefault="00070A4C" w:rsidP="0041756A">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070A4C" w:rsidRPr="0041756A" w:rsidRDefault="00070A4C" w:rsidP="0041756A">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070A4C" w:rsidRPr="0041756A" w:rsidRDefault="00070A4C" w:rsidP="0041756A">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070A4C" w:rsidRPr="0041756A" w:rsidRDefault="00070A4C" w:rsidP="0041756A">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070A4C" w:rsidRPr="0041756A" w:rsidRDefault="00070A4C" w:rsidP="0041756A">
            <w:pPr>
              <w:rPr>
                <w:color w:val="000000"/>
                <w:sz w:val="22"/>
                <w:szCs w:val="22"/>
              </w:rPr>
            </w:pPr>
          </w:p>
        </w:tc>
      </w:tr>
      <w:tr w:rsidR="00070A4C" w:rsidRPr="0041756A" w:rsidTr="00CC722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070A4C" w:rsidRPr="0041756A" w:rsidRDefault="00EF5B68" w:rsidP="0041756A">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070A4C" w:rsidRPr="0041756A" w:rsidRDefault="00070A4C" w:rsidP="0041756A">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070A4C" w:rsidRPr="0041756A" w:rsidRDefault="00070A4C" w:rsidP="0041756A">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r>
      <w:tr w:rsidR="00070A4C" w:rsidRPr="0041756A" w:rsidTr="00CC7220">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070A4C" w:rsidRPr="0041756A" w:rsidRDefault="00070A4C" w:rsidP="0041756A">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070A4C" w:rsidRPr="0041756A" w:rsidRDefault="00070A4C" w:rsidP="0041756A">
            <w:pPr>
              <w:rPr>
                <w:color w:val="000000"/>
                <w:sz w:val="22"/>
                <w:szCs w:val="22"/>
              </w:rPr>
            </w:pPr>
            <w:r w:rsidRPr="0041756A">
              <w:rPr>
                <w:color w:val="000000"/>
                <w:sz w:val="22"/>
                <w:szCs w:val="22"/>
              </w:rPr>
              <w:t> </w:t>
            </w:r>
          </w:p>
        </w:tc>
      </w:tr>
    </w:tbl>
    <w:p w:rsidR="00070A4C" w:rsidRPr="0041756A" w:rsidRDefault="00070A4C" w:rsidP="0041756A">
      <w:pPr>
        <w:widowControl w:val="0"/>
        <w:suppressAutoHyphens/>
        <w:ind w:firstLine="708"/>
        <w:jc w:val="both"/>
        <w:rPr>
          <w:rFonts w:eastAsia="Lucida Sans Unicode"/>
          <w:kern w:val="1"/>
          <w:sz w:val="22"/>
          <w:szCs w:val="22"/>
        </w:rPr>
      </w:pPr>
    </w:p>
    <w:p w:rsidR="00070A4C" w:rsidRPr="0041756A" w:rsidRDefault="00070A4C" w:rsidP="0041756A">
      <w:pPr>
        <w:widowControl w:val="0"/>
        <w:suppressAutoHyphens/>
        <w:ind w:firstLine="708"/>
        <w:jc w:val="both"/>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w:t>
      </w:r>
      <w:r w:rsidR="00EF5B68" w:rsidRPr="0041756A">
        <w:rPr>
          <w:rFonts w:eastAsia="Lucida Sans Unicode"/>
          <w:kern w:val="1"/>
          <w:sz w:val="22"/>
          <w:szCs w:val="22"/>
        </w:rPr>
        <w:t>поставщике</w:t>
      </w:r>
      <w:proofErr w:type="gramStart"/>
      <w:r w:rsidR="00EF5B68" w:rsidRPr="0041756A">
        <w:rPr>
          <w:rFonts w:eastAsia="Lucida Sans Unicode"/>
          <w:kern w:val="1"/>
          <w:sz w:val="22"/>
          <w:szCs w:val="22"/>
        </w:rPr>
        <w:t xml:space="preserve"> (-</w:t>
      </w:r>
      <w:proofErr w:type="spellStart"/>
      <w:proofErr w:type="gramEnd"/>
      <w:r w:rsidR="00EF5B68" w:rsidRPr="0041756A">
        <w:rPr>
          <w:rFonts w:eastAsia="Lucida Sans Unicode"/>
          <w:kern w:val="1"/>
          <w:sz w:val="22"/>
          <w:szCs w:val="22"/>
        </w:rPr>
        <w:t>ках</w:t>
      </w:r>
      <w:proofErr w:type="spellEnd"/>
      <w:r w:rsidR="00EF5B68" w:rsidRPr="0041756A">
        <w:rPr>
          <w:rFonts w:eastAsia="Lucida Sans Unicode"/>
          <w:kern w:val="1"/>
          <w:sz w:val="22"/>
          <w:szCs w:val="22"/>
        </w:rPr>
        <w:t>)</w:t>
      </w:r>
      <w:r w:rsidRPr="0041756A">
        <w:rPr>
          <w:rFonts w:eastAsia="Lucida Sans Unicode"/>
          <w:kern w:val="1"/>
          <w:sz w:val="22"/>
          <w:szCs w:val="22"/>
        </w:rPr>
        <w:t xml:space="preserve"> 1-го уровня </w:t>
      </w:r>
      <w:r w:rsidR="00EF5B68" w:rsidRPr="0041756A">
        <w:rPr>
          <w:rFonts w:eastAsia="Lucida Sans Unicode"/>
          <w:kern w:val="1"/>
          <w:sz w:val="22"/>
          <w:szCs w:val="22"/>
        </w:rPr>
        <w:t>(</w:t>
      </w:r>
      <w:r w:rsidRPr="0041756A">
        <w:rPr>
          <w:sz w:val="22"/>
          <w:szCs w:val="22"/>
        </w:rPr>
        <w:t xml:space="preserve">и </w:t>
      </w:r>
      <w:r w:rsidRPr="0041756A">
        <w:rPr>
          <w:rFonts w:eastAsia="Lucida Sans Unicode"/>
          <w:kern w:val="1"/>
          <w:sz w:val="22"/>
          <w:szCs w:val="22"/>
        </w:rPr>
        <w:t>заключённым с ними договорам</w:t>
      </w:r>
      <w:r w:rsidR="00EF5B68" w:rsidRPr="0041756A">
        <w:rPr>
          <w:rFonts w:eastAsia="Lucida Sans Unicode"/>
          <w:kern w:val="1"/>
          <w:sz w:val="22"/>
          <w:szCs w:val="22"/>
        </w:rPr>
        <w:t xml:space="preserve"> </w:t>
      </w:r>
      <w:proofErr w:type="spellStart"/>
      <w:r w:rsidR="00EF5B68"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070A4C" w:rsidRPr="0041756A" w:rsidRDefault="00070A4C" w:rsidP="0041756A">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070A4C" w:rsidRPr="0041756A" w:rsidRDefault="00070A4C" w:rsidP="0041756A">
      <w:pPr>
        <w:rPr>
          <w:sz w:val="22"/>
          <w:szCs w:val="22"/>
        </w:rPr>
      </w:pPr>
      <w:r w:rsidRPr="0041756A">
        <w:rPr>
          <w:sz w:val="22"/>
          <w:szCs w:val="22"/>
        </w:rPr>
        <w:t>_______________ [наименование Юридического/Физического лица]</w:t>
      </w:r>
    </w:p>
    <w:p w:rsidR="00070A4C" w:rsidRPr="0041756A" w:rsidRDefault="00070A4C" w:rsidP="0041756A">
      <w:pPr>
        <w:rPr>
          <w:sz w:val="22"/>
          <w:szCs w:val="22"/>
        </w:rPr>
      </w:pPr>
      <w:r w:rsidRPr="0041756A">
        <w:rPr>
          <w:sz w:val="22"/>
          <w:szCs w:val="22"/>
        </w:rPr>
        <w:t>_______________ / _______________ /[подпись /расшифровка]</w:t>
      </w:r>
    </w:p>
    <w:p w:rsidR="00070A4C" w:rsidRPr="0041756A" w:rsidRDefault="00070A4C" w:rsidP="0041756A">
      <w:pPr>
        <w:rPr>
          <w:sz w:val="22"/>
          <w:szCs w:val="22"/>
        </w:rPr>
      </w:pPr>
      <w:r w:rsidRPr="0041756A">
        <w:rPr>
          <w:sz w:val="22"/>
          <w:szCs w:val="22"/>
        </w:rPr>
        <w:t>«___»_________20___ г. [дата составления справки]</w:t>
      </w:r>
    </w:p>
    <w:p w:rsidR="00070A4C" w:rsidRPr="0041756A" w:rsidRDefault="00070A4C" w:rsidP="0041756A">
      <w:pPr>
        <w:rPr>
          <w:sz w:val="22"/>
          <w:szCs w:val="22"/>
        </w:rPr>
      </w:pPr>
      <w:proofErr w:type="spellStart"/>
      <w:r w:rsidRPr="0041756A">
        <w:rPr>
          <w:sz w:val="22"/>
          <w:szCs w:val="22"/>
        </w:rPr>
        <w:t>м.п</w:t>
      </w:r>
      <w:proofErr w:type="spellEnd"/>
      <w:r w:rsidRPr="0041756A">
        <w:rPr>
          <w:sz w:val="22"/>
          <w:szCs w:val="22"/>
        </w:rPr>
        <w:t>. (при наличии)</w:t>
      </w:r>
    </w:p>
    <w:p w:rsidR="00070A4C" w:rsidRPr="0041756A" w:rsidRDefault="00070A4C" w:rsidP="0041756A">
      <w:pPr>
        <w:tabs>
          <w:tab w:val="left" w:pos="1725"/>
        </w:tabs>
        <w:jc w:val="right"/>
        <w:rPr>
          <w:b/>
          <w:sz w:val="22"/>
          <w:szCs w:val="22"/>
        </w:rPr>
      </w:pPr>
    </w:p>
    <w:sectPr w:rsidR="00070A4C" w:rsidRPr="0041756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280" w:rsidRDefault="00AA0280" w:rsidP="00070A4C">
      <w:r>
        <w:separator/>
      </w:r>
    </w:p>
  </w:endnote>
  <w:endnote w:type="continuationSeparator" w:id="0">
    <w:p w:rsidR="00AA0280" w:rsidRDefault="00AA028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280" w:rsidRDefault="00AA0280" w:rsidP="00070A4C">
      <w:r>
        <w:separator/>
      </w:r>
    </w:p>
  </w:footnote>
  <w:footnote w:type="continuationSeparator" w:id="0">
    <w:p w:rsidR="00AA0280" w:rsidRDefault="00AA0280"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3">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4">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5">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280A40FC"/>
    <w:multiLevelType w:val="hybridMultilevel"/>
    <w:tmpl w:val="E1CE1BC0"/>
    <w:lvl w:ilvl="0" w:tplc="D6C83AAE">
      <w:start w:val="1"/>
      <w:numFmt w:val="decimal"/>
      <w:lvlText w:val="3.%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1">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2">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17">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1"/>
  </w:num>
  <w:num w:numId="3">
    <w:abstractNumId w:val="5"/>
  </w:num>
  <w:num w:numId="4">
    <w:abstractNumId w:val="2"/>
  </w:num>
  <w:num w:numId="5">
    <w:abstractNumId w:val="3"/>
  </w:num>
  <w:num w:numId="6">
    <w:abstractNumId w:val="13"/>
  </w:num>
  <w:num w:numId="7">
    <w:abstractNumId w:val="10"/>
  </w:num>
  <w:num w:numId="8">
    <w:abstractNumId w:val="7"/>
  </w:num>
  <w:num w:numId="9">
    <w:abstractNumId w:val="14"/>
  </w:num>
  <w:num w:numId="10">
    <w:abstractNumId w:val="4"/>
  </w:num>
  <w:num w:numId="11">
    <w:abstractNumId w:val="9"/>
  </w:num>
  <w:num w:numId="12">
    <w:abstractNumId w:val="1"/>
  </w:num>
  <w:num w:numId="13">
    <w:abstractNumId w:val="18"/>
  </w:num>
  <w:num w:numId="14">
    <w:abstractNumId w:val="16"/>
  </w:num>
  <w:num w:numId="15">
    <w:abstractNumId w:val="17"/>
  </w:num>
  <w:num w:numId="16">
    <w:abstractNumId w:val="6"/>
  </w:num>
  <w:num w:numId="17">
    <w:abstractNumId w:val="15"/>
  </w:num>
  <w:num w:numId="18">
    <w:abstractNumId w:val="8"/>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5FAE"/>
    <w:rsid w:val="000626EF"/>
    <w:rsid w:val="00064120"/>
    <w:rsid w:val="00070A4C"/>
    <w:rsid w:val="000752CF"/>
    <w:rsid w:val="00081BEE"/>
    <w:rsid w:val="000F15F7"/>
    <w:rsid w:val="0010647E"/>
    <w:rsid w:val="00124062"/>
    <w:rsid w:val="002258DF"/>
    <w:rsid w:val="002471D3"/>
    <w:rsid w:val="002600C3"/>
    <w:rsid w:val="00280477"/>
    <w:rsid w:val="002C78E9"/>
    <w:rsid w:val="0041756A"/>
    <w:rsid w:val="005A4CD1"/>
    <w:rsid w:val="00677E4B"/>
    <w:rsid w:val="006D3542"/>
    <w:rsid w:val="00757121"/>
    <w:rsid w:val="007757AB"/>
    <w:rsid w:val="007E3337"/>
    <w:rsid w:val="00884EC3"/>
    <w:rsid w:val="008C5E64"/>
    <w:rsid w:val="00A06D10"/>
    <w:rsid w:val="00A6121B"/>
    <w:rsid w:val="00AA0280"/>
    <w:rsid w:val="00AD7DE2"/>
    <w:rsid w:val="00BD5E06"/>
    <w:rsid w:val="00BF399F"/>
    <w:rsid w:val="00C06A46"/>
    <w:rsid w:val="00C66C0A"/>
    <w:rsid w:val="00C70E22"/>
    <w:rsid w:val="00CA35A5"/>
    <w:rsid w:val="00E90928"/>
    <w:rsid w:val="00E92B92"/>
    <w:rsid w:val="00EF5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85D61-95F7-4224-8879-DBCFB51D8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3799</Words>
  <Characters>21660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25409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8</cp:revision>
  <dcterms:created xsi:type="dcterms:W3CDTF">2015-06-02T06:45:00Z</dcterms:created>
  <dcterms:modified xsi:type="dcterms:W3CDTF">2015-06-03T04:59:00Z</dcterms:modified>
</cp:coreProperties>
</file>