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F36BE8" w:rsidRPr="00CB1E7D" w:rsidRDefault="00B454B7" w:rsidP="00F36BE8">
      <w:pPr>
        <w:spacing w:line="240" w:lineRule="auto"/>
        <w:ind w:firstLine="0"/>
        <w:jc w:val="center"/>
        <w:rPr>
          <w:rFonts w:cs="Arial"/>
          <w:b/>
          <w:bCs/>
          <w:iCs/>
          <w:spacing w:val="40"/>
          <w:szCs w:val="28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F36BE8" w:rsidRPr="00EA49B5">
        <w:rPr>
          <w:rFonts w:cs="Arial"/>
          <w:b/>
          <w:bCs/>
          <w:iCs/>
          <w:szCs w:val="28"/>
        </w:rPr>
        <w:t>№</w:t>
      </w:r>
      <w:r w:rsidR="00F36BE8">
        <w:rPr>
          <w:rFonts w:cs="Arial"/>
          <w:b/>
          <w:bCs/>
          <w:iCs/>
          <w:szCs w:val="28"/>
        </w:rPr>
        <w:t>545/УР</w:t>
      </w:r>
      <w:r w:rsidR="00F36BE8" w:rsidRPr="00EA49B5">
        <w:rPr>
          <w:rStyle w:val="a9"/>
          <w:szCs w:val="28"/>
        </w:rPr>
        <w:t xml:space="preserve"> </w:t>
      </w:r>
      <w:proofErr w:type="gramStart"/>
      <w:r w:rsidR="00F36BE8" w:rsidRPr="00EA49B5">
        <w:rPr>
          <w:rStyle w:val="a9"/>
          <w:szCs w:val="28"/>
        </w:rPr>
        <w:t>-Р</w:t>
      </w:r>
      <w:proofErr w:type="gramEnd"/>
    </w:p>
    <w:p w:rsidR="00F36BE8" w:rsidRDefault="00F36BE8" w:rsidP="00F36BE8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1323FC">
        <w:rPr>
          <w:b/>
          <w:sz w:val="24"/>
          <w:szCs w:val="24"/>
        </w:rPr>
        <w:t xml:space="preserve">Закупочной комиссии </w:t>
      </w:r>
      <w:r>
        <w:rPr>
          <w:b/>
          <w:sz w:val="24"/>
          <w:szCs w:val="24"/>
        </w:rPr>
        <w:t>по рассмотрению</w:t>
      </w:r>
      <w:r w:rsidRPr="001323FC">
        <w:rPr>
          <w:b/>
          <w:sz w:val="24"/>
          <w:szCs w:val="24"/>
        </w:rPr>
        <w:t xml:space="preserve"> предложений по открытому запросу предложения н</w:t>
      </w:r>
      <w:r w:rsidRPr="001323FC">
        <w:rPr>
          <w:sz w:val="24"/>
          <w:szCs w:val="24"/>
        </w:rPr>
        <w:t xml:space="preserve">а выполнение работ </w:t>
      </w:r>
      <w:r w:rsidRPr="00623225">
        <w:rPr>
          <w:b/>
          <w:i/>
          <w:sz w:val="24"/>
          <w:szCs w:val="24"/>
        </w:rPr>
        <w:t xml:space="preserve">«Расчистка просеки ВЛ-110 </w:t>
      </w:r>
      <w:proofErr w:type="spellStart"/>
      <w:r w:rsidRPr="00623225">
        <w:rPr>
          <w:b/>
          <w:i/>
          <w:sz w:val="24"/>
          <w:szCs w:val="24"/>
        </w:rPr>
        <w:t>кВ</w:t>
      </w:r>
      <w:proofErr w:type="spellEnd"/>
      <w:r w:rsidRPr="00623225">
        <w:rPr>
          <w:b/>
          <w:i/>
          <w:sz w:val="24"/>
          <w:szCs w:val="24"/>
        </w:rPr>
        <w:t>: "</w:t>
      </w:r>
      <w:proofErr w:type="spellStart"/>
      <w:r w:rsidRPr="00623225">
        <w:rPr>
          <w:b/>
          <w:i/>
          <w:sz w:val="24"/>
          <w:szCs w:val="24"/>
        </w:rPr>
        <w:t>Новицкое</w:t>
      </w:r>
      <w:proofErr w:type="spellEnd"/>
      <w:r w:rsidRPr="00623225">
        <w:rPr>
          <w:b/>
          <w:i/>
          <w:sz w:val="24"/>
          <w:szCs w:val="24"/>
        </w:rPr>
        <w:t>-Тайфун"; "Горбуша-Пластун"» для филиала «Приморские электрические сети»</w:t>
      </w:r>
      <w:r w:rsidRPr="00711CB1">
        <w:rPr>
          <w:b/>
          <w:i/>
          <w:sz w:val="24"/>
          <w:szCs w:val="24"/>
        </w:rPr>
        <w:t xml:space="preserve"> </w:t>
      </w:r>
    </w:p>
    <w:p w:rsidR="00F36BE8" w:rsidRPr="001323FC" w:rsidRDefault="00F36BE8" w:rsidP="00F36BE8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6C3049">
        <w:rPr>
          <w:sz w:val="24"/>
          <w:szCs w:val="24"/>
        </w:rPr>
        <w:t xml:space="preserve">(закупка </w:t>
      </w:r>
      <w:r>
        <w:rPr>
          <w:sz w:val="24"/>
          <w:szCs w:val="24"/>
        </w:rPr>
        <w:t>20</w:t>
      </w:r>
      <w:r w:rsidRPr="006C3049">
        <w:rPr>
          <w:sz w:val="24"/>
          <w:szCs w:val="24"/>
        </w:rPr>
        <w:t xml:space="preserve"> р. </w:t>
      </w:r>
      <w:r>
        <w:rPr>
          <w:sz w:val="24"/>
          <w:szCs w:val="24"/>
        </w:rPr>
        <w:t>1</w:t>
      </w:r>
      <w:r w:rsidRPr="006C3049">
        <w:rPr>
          <w:sz w:val="24"/>
          <w:szCs w:val="24"/>
        </w:rPr>
        <w:t>.1.)</w:t>
      </w:r>
    </w:p>
    <w:p w:rsidR="00CB1E7D" w:rsidRDefault="00CB1E7D" w:rsidP="00F36BE8">
      <w:pPr>
        <w:spacing w:line="240" w:lineRule="auto"/>
        <w:ind w:firstLine="0"/>
        <w:jc w:val="center"/>
        <w:rPr>
          <w:sz w:val="24"/>
          <w:szCs w:val="24"/>
        </w:rPr>
      </w:pPr>
    </w:p>
    <w:p w:rsidR="009E417D" w:rsidRPr="009E417D" w:rsidRDefault="009E417D" w:rsidP="009E417D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967556" w:rsidTr="00622718">
        <w:trPr>
          <w:trHeight w:val="469"/>
        </w:trPr>
        <w:tc>
          <w:tcPr>
            <w:tcW w:w="3369" w:type="dxa"/>
          </w:tcPr>
          <w:p w:rsidR="004B69F5" w:rsidRPr="00967556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967556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96755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967556" w:rsidRDefault="000D521C" w:rsidP="00DF753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6EBB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DF7533">
              <w:rPr>
                <w:rFonts w:ascii="Times New Roman" w:hAnsi="Times New Roman"/>
                <w:sz w:val="24"/>
                <w:szCs w:val="24"/>
                <w:u w:val="single"/>
              </w:rPr>
              <w:t>15</w:t>
            </w:r>
            <w:r w:rsidR="00E61F49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</w:t>
            </w:r>
            <w:r w:rsidR="00B534AD">
              <w:rPr>
                <w:rFonts w:ascii="Times New Roman" w:hAnsi="Times New Roman"/>
                <w:sz w:val="24"/>
                <w:szCs w:val="24"/>
                <w:u w:val="single"/>
              </w:rPr>
              <w:t>ию</w:t>
            </w:r>
            <w:r w:rsidR="00F36BE8"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="00B534AD"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="00571A2F" w:rsidRPr="00AA6EBB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  <w:r w:rsidR="00583E2E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967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967556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96755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752A8" w:rsidRPr="001323FC" w:rsidRDefault="00622718" w:rsidP="006752A8">
      <w:pPr>
        <w:spacing w:line="240" w:lineRule="auto"/>
        <w:ind w:firstLine="0"/>
        <w:rPr>
          <w:sz w:val="24"/>
          <w:szCs w:val="24"/>
        </w:rPr>
      </w:pPr>
      <w:r w:rsidRPr="009E417D">
        <w:rPr>
          <w:b/>
          <w:sz w:val="24"/>
          <w:szCs w:val="24"/>
        </w:rPr>
        <w:t>СПОСОБ И ПРЕДМЕТ ЗАКУПКИ:</w:t>
      </w:r>
      <w:r w:rsidR="002A0E40" w:rsidRPr="009E417D">
        <w:rPr>
          <w:b/>
          <w:sz w:val="24"/>
          <w:szCs w:val="24"/>
        </w:rPr>
        <w:t xml:space="preserve"> </w:t>
      </w:r>
      <w:r w:rsidR="00F36BE8" w:rsidRPr="00623225">
        <w:rPr>
          <w:sz w:val="24"/>
          <w:szCs w:val="24"/>
        </w:rPr>
        <w:t xml:space="preserve">Открытый запрос предложений на выполнение работ </w:t>
      </w:r>
      <w:r w:rsidR="00F36BE8" w:rsidRPr="00623225">
        <w:rPr>
          <w:b/>
          <w:i/>
          <w:sz w:val="24"/>
          <w:szCs w:val="24"/>
        </w:rPr>
        <w:t xml:space="preserve">«Расчистка просеки ВЛ-110 </w:t>
      </w:r>
      <w:proofErr w:type="spellStart"/>
      <w:r w:rsidR="00F36BE8" w:rsidRPr="00623225">
        <w:rPr>
          <w:b/>
          <w:i/>
          <w:sz w:val="24"/>
          <w:szCs w:val="24"/>
        </w:rPr>
        <w:t>кВ</w:t>
      </w:r>
      <w:proofErr w:type="spellEnd"/>
      <w:r w:rsidR="00F36BE8" w:rsidRPr="00623225">
        <w:rPr>
          <w:b/>
          <w:i/>
          <w:sz w:val="24"/>
          <w:szCs w:val="24"/>
        </w:rPr>
        <w:t>: "</w:t>
      </w:r>
      <w:proofErr w:type="spellStart"/>
      <w:r w:rsidR="00F36BE8" w:rsidRPr="00623225">
        <w:rPr>
          <w:b/>
          <w:i/>
          <w:sz w:val="24"/>
          <w:szCs w:val="24"/>
        </w:rPr>
        <w:t>Новицкое</w:t>
      </w:r>
      <w:proofErr w:type="spellEnd"/>
      <w:r w:rsidR="00F36BE8" w:rsidRPr="00623225">
        <w:rPr>
          <w:b/>
          <w:i/>
          <w:sz w:val="24"/>
          <w:szCs w:val="24"/>
        </w:rPr>
        <w:t>-Тайфун"; "Горбуша-Пластун"» для филиала «Приморские электрические сети»</w:t>
      </w:r>
      <w:r w:rsidR="00F36BE8" w:rsidRPr="00623225">
        <w:rPr>
          <w:sz w:val="24"/>
          <w:szCs w:val="24"/>
        </w:rPr>
        <w:t xml:space="preserve">  </w:t>
      </w:r>
      <w:r w:rsidR="00E61F49" w:rsidRPr="006C3049">
        <w:rPr>
          <w:sz w:val="24"/>
          <w:szCs w:val="24"/>
        </w:rPr>
        <w:t xml:space="preserve">(закупка </w:t>
      </w:r>
      <w:r w:rsidR="00F36BE8">
        <w:rPr>
          <w:sz w:val="24"/>
          <w:szCs w:val="24"/>
        </w:rPr>
        <w:t>20</w:t>
      </w:r>
      <w:r w:rsidR="00E61F49" w:rsidRPr="006C3049">
        <w:rPr>
          <w:sz w:val="24"/>
          <w:szCs w:val="24"/>
        </w:rPr>
        <w:t xml:space="preserve"> р. </w:t>
      </w:r>
      <w:r w:rsidR="00F36BE8">
        <w:rPr>
          <w:sz w:val="24"/>
          <w:szCs w:val="24"/>
        </w:rPr>
        <w:t>1</w:t>
      </w:r>
      <w:r w:rsidR="00E61F49" w:rsidRPr="006C3049">
        <w:rPr>
          <w:sz w:val="24"/>
          <w:szCs w:val="24"/>
        </w:rPr>
        <w:t>.1.)</w:t>
      </w:r>
    </w:p>
    <w:p w:rsidR="001323FC" w:rsidRPr="009E417D" w:rsidRDefault="001323FC" w:rsidP="006752A8">
      <w:pPr>
        <w:pStyle w:val="af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B534AD">
        <w:rPr>
          <w:b/>
          <w:sz w:val="24"/>
        </w:rPr>
        <w:t xml:space="preserve"> </w:t>
      </w:r>
      <w:r w:rsidR="00DF7533">
        <w:rPr>
          <w:b/>
          <w:sz w:val="24"/>
          <w:u w:val="single"/>
        </w:rPr>
        <w:t>8</w:t>
      </w:r>
      <w:r w:rsidR="00DF7533">
        <w:rPr>
          <w:b/>
          <w:sz w:val="24"/>
        </w:rPr>
        <w:t xml:space="preserve">   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36BE8" w:rsidRPr="00501957" w:rsidRDefault="00F36BE8" w:rsidP="00F36BE8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F36BE8" w:rsidRPr="00501957" w:rsidRDefault="00F36BE8" w:rsidP="00F36BE8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01957">
        <w:rPr>
          <w:bCs/>
          <w:i/>
          <w:iCs/>
          <w:sz w:val="24"/>
        </w:rPr>
        <w:t xml:space="preserve">О признании предложений участников </w:t>
      </w:r>
      <w:proofErr w:type="gramStart"/>
      <w:r w:rsidRPr="00501957">
        <w:rPr>
          <w:bCs/>
          <w:i/>
          <w:iCs/>
          <w:sz w:val="24"/>
        </w:rPr>
        <w:t>соответствующими</w:t>
      </w:r>
      <w:proofErr w:type="gramEnd"/>
      <w:r w:rsidRPr="00501957">
        <w:rPr>
          <w:bCs/>
          <w:i/>
          <w:iCs/>
          <w:sz w:val="24"/>
        </w:rPr>
        <w:t xml:space="preserve"> условиям запроса предложений</w:t>
      </w:r>
    </w:p>
    <w:p w:rsidR="00F36BE8" w:rsidRPr="00967556" w:rsidRDefault="00F36BE8" w:rsidP="00F36BE8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 xml:space="preserve"> О </w:t>
      </w:r>
      <w:proofErr w:type="gramStart"/>
      <w:r w:rsidRPr="00967556">
        <w:rPr>
          <w:bCs/>
          <w:i/>
          <w:iCs/>
          <w:sz w:val="24"/>
        </w:rPr>
        <w:t>предварительной</w:t>
      </w:r>
      <w:proofErr w:type="gramEnd"/>
      <w:r w:rsidRPr="00967556">
        <w:rPr>
          <w:bCs/>
          <w:i/>
          <w:iCs/>
          <w:sz w:val="24"/>
        </w:rPr>
        <w:t xml:space="preserve"> ранжировке предложений</w:t>
      </w:r>
    </w:p>
    <w:p w:rsidR="00F36BE8" w:rsidRDefault="00F36BE8" w:rsidP="00F36BE8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967556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  <w:bookmarkStart w:id="2" w:name="_GoBack"/>
      <w:bookmarkEnd w:id="2"/>
    </w:p>
    <w:p w:rsidR="00571A2F" w:rsidRPr="008E3537" w:rsidRDefault="00571A2F" w:rsidP="00571A2F">
      <w:pPr>
        <w:pStyle w:val="a5"/>
        <w:jc w:val="both"/>
        <w:rPr>
          <w:b/>
          <w:bCs/>
          <w:i/>
          <w:iCs/>
          <w:sz w:val="24"/>
        </w:rPr>
      </w:pPr>
      <w:r w:rsidRPr="008E3537">
        <w:rPr>
          <w:b/>
          <w:bCs/>
          <w:i/>
          <w:iCs/>
          <w:sz w:val="24"/>
        </w:rPr>
        <w:t>РЕШИЛИ:</w:t>
      </w:r>
    </w:p>
    <w:p w:rsidR="006771BC" w:rsidRPr="00200C2B" w:rsidRDefault="006771BC" w:rsidP="006771BC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6771BC" w:rsidRPr="007A0610" w:rsidRDefault="006771BC" w:rsidP="007A0610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  <w:r w:rsidRPr="007A0610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6771BC" w:rsidRDefault="006771BC" w:rsidP="007A0610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7A0610">
        <w:rPr>
          <w:sz w:val="24"/>
          <w:szCs w:val="24"/>
        </w:rPr>
        <w:t>Утвердить цены, полученные на процедуре вскрытия конвертов с заявками участников запроса предложений.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30"/>
        <w:gridCol w:w="4753"/>
        <w:gridCol w:w="4739"/>
      </w:tblGrid>
      <w:tr w:rsidR="00F36BE8" w:rsidRPr="00F96406" w:rsidTr="003C3AA2">
        <w:tc>
          <w:tcPr>
            <w:tcW w:w="357" w:type="pct"/>
            <w:vAlign w:val="center"/>
          </w:tcPr>
          <w:p w:rsidR="00F36BE8" w:rsidRPr="00F96406" w:rsidRDefault="00F36BE8" w:rsidP="003C3AA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96406">
              <w:rPr>
                <w:b/>
                <w:sz w:val="20"/>
              </w:rPr>
              <w:t>№</w:t>
            </w:r>
          </w:p>
          <w:p w:rsidR="00F36BE8" w:rsidRPr="00F96406" w:rsidRDefault="00F36BE8" w:rsidP="003C3AA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proofErr w:type="gramStart"/>
            <w:r w:rsidRPr="00F96406">
              <w:rPr>
                <w:b/>
                <w:sz w:val="20"/>
              </w:rPr>
              <w:t>п</w:t>
            </w:r>
            <w:proofErr w:type="gramEnd"/>
            <w:r w:rsidRPr="00F96406">
              <w:rPr>
                <w:b/>
                <w:sz w:val="20"/>
              </w:rPr>
              <w:t>/п</w:t>
            </w:r>
          </w:p>
        </w:tc>
        <w:tc>
          <w:tcPr>
            <w:tcW w:w="2325" w:type="pct"/>
            <w:vAlign w:val="center"/>
          </w:tcPr>
          <w:p w:rsidR="00F36BE8" w:rsidRPr="00F96406" w:rsidRDefault="00F36BE8" w:rsidP="003C3AA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96406">
              <w:rPr>
                <w:b/>
                <w:sz w:val="20"/>
              </w:rPr>
              <w:t>Наименование Участника закупки и его адрес</w:t>
            </w:r>
          </w:p>
        </w:tc>
        <w:tc>
          <w:tcPr>
            <w:tcW w:w="2318" w:type="pct"/>
            <w:vAlign w:val="center"/>
          </w:tcPr>
          <w:p w:rsidR="00F36BE8" w:rsidRPr="00F96406" w:rsidRDefault="00F36BE8" w:rsidP="003C3AA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96406">
              <w:rPr>
                <w:b/>
                <w:sz w:val="20"/>
              </w:rPr>
              <w:t>Цена предложения на участие в закупке без НДС, руб.</w:t>
            </w:r>
          </w:p>
        </w:tc>
      </w:tr>
      <w:tr w:rsidR="00F36BE8" w:rsidRPr="00F96406" w:rsidTr="003C3AA2">
        <w:tc>
          <w:tcPr>
            <w:tcW w:w="357" w:type="pct"/>
          </w:tcPr>
          <w:p w:rsidR="00F36BE8" w:rsidRPr="00F96406" w:rsidRDefault="00F36BE8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6406">
              <w:rPr>
                <w:sz w:val="22"/>
                <w:szCs w:val="22"/>
              </w:rPr>
              <w:t>1</w:t>
            </w:r>
          </w:p>
        </w:tc>
        <w:tc>
          <w:tcPr>
            <w:tcW w:w="2325" w:type="pct"/>
          </w:tcPr>
          <w:p w:rsidR="00F36BE8" w:rsidRPr="00F96406" w:rsidRDefault="00F36BE8" w:rsidP="003C3AA2">
            <w:pPr>
              <w:pStyle w:val="af9"/>
              <w:spacing w:before="0" w:after="0"/>
              <w:ind w:left="0" w:right="0"/>
              <w:rPr>
                <w:sz w:val="22"/>
                <w:szCs w:val="22"/>
              </w:rPr>
            </w:pPr>
            <w:r w:rsidRPr="00F96406">
              <w:rPr>
                <w:b/>
                <w:sz w:val="22"/>
                <w:szCs w:val="22"/>
              </w:rPr>
              <w:t>ООО «Армада»</w:t>
            </w:r>
            <w:r w:rsidRPr="00F96406">
              <w:rPr>
                <w:sz w:val="22"/>
                <w:szCs w:val="22"/>
              </w:rPr>
              <w:t xml:space="preserve"> (692031, Приморский край, г. Лесозаводск, ул. Калинина, д. 40А)</w:t>
            </w:r>
          </w:p>
        </w:tc>
        <w:tc>
          <w:tcPr>
            <w:tcW w:w="2318" w:type="pct"/>
          </w:tcPr>
          <w:p w:rsidR="00F36BE8" w:rsidRPr="00F96406" w:rsidRDefault="00F36BE8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6406">
              <w:rPr>
                <w:sz w:val="22"/>
                <w:szCs w:val="22"/>
              </w:rPr>
              <w:t>Предложение: подано 29.06.2015 в 18:40</w:t>
            </w:r>
            <w:r w:rsidRPr="00F96406">
              <w:rPr>
                <w:sz w:val="22"/>
                <w:szCs w:val="22"/>
              </w:rPr>
              <w:br/>
              <w:t xml:space="preserve">Цена: </w:t>
            </w:r>
            <w:r w:rsidRPr="00F96406">
              <w:rPr>
                <w:b/>
                <w:i/>
                <w:sz w:val="22"/>
                <w:szCs w:val="22"/>
              </w:rPr>
              <w:t>1 856 200,00</w:t>
            </w:r>
            <w:r w:rsidRPr="00F96406">
              <w:rPr>
                <w:sz w:val="22"/>
                <w:szCs w:val="22"/>
              </w:rPr>
              <w:t> руб. (НДС не облагается)</w:t>
            </w:r>
          </w:p>
        </w:tc>
      </w:tr>
      <w:tr w:rsidR="00F36BE8" w:rsidRPr="00F96406" w:rsidTr="003C3AA2">
        <w:tc>
          <w:tcPr>
            <w:tcW w:w="357" w:type="pct"/>
          </w:tcPr>
          <w:p w:rsidR="00F36BE8" w:rsidRPr="00F96406" w:rsidRDefault="00F36BE8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6406">
              <w:rPr>
                <w:sz w:val="22"/>
                <w:szCs w:val="22"/>
              </w:rPr>
              <w:t>2</w:t>
            </w:r>
          </w:p>
        </w:tc>
        <w:tc>
          <w:tcPr>
            <w:tcW w:w="2325" w:type="pct"/>
          </w:tcPr>
          <w:p w:rsidR="00F36BE8" w:rsidRPr="00F96406" w:rsidRDefault="00F36BE8" w:rsidP="003C3AA2">
            <w:pPr>
              <w:pStyle w:val="af9"/>
              <w:spacing w:before="0" w:after="0"/>
              <w:ind w:left="0" w:right="0"/>
              <w:rPr>
                <w:sz w:val="22"/>
                <w:szCs w:val="22"/>
              </w:rPr>
            </w:pPr>
            <w:r w:rsidRPr="00F96406">
              <w:rPr>
                <w:b/>
                <w:i/>
                <w:sz w:val="22"/>
                <w:szCs w:val="22"/>
              </w:rPr>
              <w:t xml:space="preserve">Филиал ОАО «ВСЭСС» Дальнереченская мехколонна № 92» </w:t>
            </w:r>
            <w:r w:rsidRPr="00F96406">
              <w:rPr>
                <w:sz w:val="22"/>
                <w:szCs w:val="22"/>
              </w:rPr>
              <w:t>(680042, Хабаровский край, г. Хабаровск, ул. Тихоокеанская, д. 165)</w:t>
            </w:r>
          </w:p>
        </w:tc>
        <w:tc>
          <w:tcPr>
            <w:tcW w:w="2318" w:type="pct"/>
          </w:tcPr>
          <w:p w:rsidR="00F36BE8" w:rsidRPr="00F96406" w:rsidRDefault="00F36BE8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6406">
              <w:rPr>
                <w:sz w:val="22"/>
                <w:szCs w:val="22"/>
              </w:rPr>
              <w:t>Предложение: подано 29.06.2015 в 20:20</w:t>
            </w:r>
            <w:r w:rsidRPr="00F96406">
              <w:rPr>
                <w:sz w:val="22"/>
                <w:szCs w:val="22"/>
              </w:rPr>
              <w:br/>
              <w:t xml:space="preserve">Цена: </w:t>
            </w:r>
            <w:r w:rsidRPr="00F96406">
              <w:rPr>
                <w:b/>
                <w:i/>
                <w:sz w:val="22"/>
                <w:szCs w:val="22"/>
              </w:rPr>
              <w:t xml:space="preserve">1 984 130,00 </w:t>
            </w:r>
            <w:r w:rsidRPr="00F96406">
              <w:rPr>
                <w:sz w:val="22"/>
                <w:szCs w:val="22"/>
              </w:rPr>
              <w:t>руб. без НДС (2 341 273,00 руб. с НДС)</w:t>
            </w:r>
          </w:p>
        </w:tc>
      </w:tr>
      <w:tr w:rsidR="00F36BE8" w:rsidRPr="00F96406" w:rsidTr="003C3AA2">
        <w:tc>
          <w:tcPr>
            <w:tcW w:w="357" w:type="pct"/>
          </w:tcPr>
          <w:p w:rsidR="00F36BE8" w:rsidRPr="00F96406" w:rsidRDefault="00F36BE8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6406">
              <w:rPr>
                <w:sz w:val="22"/>
                <w:szCs w:val="22"/>
              </w:rPr>
              <w:t>3</w:t>
            </w:r>
          </w:p>
        </w:tc>
        <w:tc>
          <w:tcPr>
            <w:tcW w:w="2325" w:type="pct"/>
          </w:tcPr>
          <w:p w:rsidR="00F36BE8" w:rsidRPr="00F96406" w:rsidRDefault="00F36BE8" w:rsidP="003C3AA2">
            <w:pPr>
              <w:pStyle w:val="af9"/>
              <w:spacing w:before="0" w:after="0"/>
              <w:ind w:left="0" w:right="0"/>
              <w:rPr>
                <w:b/>
                <w:i/>
                <w:sz w:val="22"/>
                <w:szCs w:val="22"/>
              </w:rPr>
            </w:pPr>
            <w:r w:rsidRPr="00F96406">
              <w:rPr>
                <w:b/>
                <w:i/>
                <w:sz w:val="22"/>
                <w:szCs w:val="22"/>
              </w:rPr>
              <w:t xml:space="preserve">ИП Шпак Н.М. </w:t>
            </w:r>
            <w:r w:rsidRPr="00F96406">
              <w:rPr>
                <w:sz w:val="22"/>
                <w:szCs w:val="22"/>
              </w:rPr>
              <w:t xml:space="preserve">(Приморский край, Партизанский район, </w:t>
            </w:r>
            <w:proofErr w:type="gramStart"/>
            <w:r w:rsidRPr="00F96406">
              <w:rPr>
                <w:sz w:val="22"/>
                <w:szCs w:val="22"/>
              </w:rPr>
              <w:t>с</w:t>
            </w:r>
            <w:proofErr w:type="gramEnd"/>
            <w:r w:rsidRPr="00F96406">
              <w:rPr>
                <w:sz w:val="22"/>
                <w:szCs w:val="22"/>
              </w:rPr>
              <w:t>. Екатеринославка, ул. Новая, д. 11а)</w:t>
            </w:r>
          </w:p>
        </w:tc>
        <w:tc>
          <w:tcPr>
            <w:tcW w:w="2318" w:type="pct"/>
          </w:tcPr>
          <w:p w:rsidR="00F36BE8" w:rsidRPr="00F96406" w:rsidRDefault="00F36BE8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96406">
              <w:rPr>
                <w:sz w:val="22"/>
                <w:szCs w:val="22"/>
              </w:rPr>
              <w:t>Предложение: подано 30.06.2015 в 08:45</w:t>
            </w:r>
            <w:r w:rsidRPr="00F96406">
              <w:rPr>
                <w:sz w:val="22"/>
                <w:szCs w:val="22"/>
              </w:rPr>
              <w:br/>
              <w:t xml:space="preserve">Цена: </w:t>
            </w:r>
            <w:r w:rsidRPr="00F96406">
              <w:rPr>
                <w:b/>
                <w:i/>
                <w:sz w:val="22"/>
                <w:szCs w:val="22"/>
              </w:rPr>
              <w:t>1 500 000,00 </w:t>
            </w:r>
            <w:r w:rsidRPr="00F96406">
              <w:rPr>
                <w:sz w:val="22"/>
                <w:szCs w:val="22"/>
              </w:rPr>
              <w:t>руб. (НДС не облагается)</w:t>
            </w:r>
          </w:p>
        </w:tc>
      </w:tr>
    </w:tbl>
    <w:p w:rsidR="00F36BE8" w:rsidRPr="007A0610" w:rsidRDefault="00F36BE8" w:rsidP="007A0610">
      <w:pPr>
        <w:tabs>
          <w:tab w:val="left" w:pos="284"/>
        </w:tabs>
        <w:spacing w:line="240" w:lineRule="auto"/>
        <w:ind w:firstLine="0"/>
        <w:rPr>
          <w:b/>
          <w:sz w:val="24"/>
          <w:szCs w:val="24"/>
        </w:rPr>
      </w:pPr>
    </w:p>
    <w:p w:rsidR="00F36BE8" w:rsidRPr="00200C2B" w:rsidRDefault="00F36BE8" w:rsidP="00F36BE8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F36BE8" w:rsidRPr="002051E0" w:rsidRDefault="00F36BE8" w:rsidP="00F36BE8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51E0">
        <w:rPr>
          <w:sz w:val="24"/>
          <w:szCs w:val="24"/>
        </w:rPr>
        <w:tab/>
        <w:t xml:space="preserve">Признать предложения участников </w:t>
      </w:r>
      <w:r w:rsidRPr="00CA5FC0">
        <w:rPr>
          <w:b/>
          <w:i/>
          <w:sz w:val="24"/>
          <w:szCs w:val="24"/>
        </w:rPr>
        <w:t>ООО «Армада», Филиал ОАО «ВСЭСС» Дальнереченская мехколонна № 92»,</w:t>
      </w:r>
      <w:r w:rsidRPr="00CA5FC0">
        <w:rPr>
          <w:b/>
          <w:i/>
          <w:sz w:val="24"/>
          <w:szCs w:val="24"/>
        </w:rPr>
        <w:tab/>
        <w:t>ИП Шпак Н.М.</w:t>
      </w:r>
      <w:r>
        <w:rPr>
          <w:b/>
          <w:i/>
          <w:sz w:val="24"/>
          <w:szCs w:val="24"/>
        </w:rPr>
        <w:t xml:space="preserve"> </w:t>
      </w:r>
      <w:r w:rsidRPr="002051E0">
        <w:rPr>
          <w:sz w:val="24"/>
          <w:szCs w:val="24"/>
        </w:rPr>
        <w:t>соответствующими условиям запроса предложений и принять их к дальнейшему рассмотрению.</w:t>
      </w:r>
    </w:p>
    <w:p w:rsidR="00F36BE8" w:rsidRDefault="00F36BE8" w:rsidP="00F36BE8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</w:p>
    <w:p w:rsidR="00F36BE8" w:rsidRDefault="00F36BE8" w:rsidP="00F36BE8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3</w:t>
      </w:r>
    </w:p>
    <w:p w:rsidR="00F36BE8" w:rsidRDefault="00F36BE8" w:rsidP="00F36BE8">
      <w:pPr>
        <w:spacing w:line="240" w:lineRule="auto"/>
        <w:ind w:firstLine="708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предложений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3938"/>
        <w:gridCol w:w="3181"/>
        <w:gridCol w:w="1625"/>
      </w:tblGrid>
      <w:tr w:rsidR="00F36BE8" w:rsidRPr="00D171CA" w:rsidTr="003C3AA2">
        <w:tc>
          <w:tcPr>
            <w:tcW w:w="723" w:type="pct"/>
            <w:shd w:val="clear" w:color="auto" w:fill="auto"/>
            <w:vAlign w:val="center"/>
          </w:tcPr>
          <w:p w:rsidR="00F36BE8" w:rsidRPr="00D171CA" w:rsidRDefault="00F36BE8" w:rsidP="003C3AA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F36BE8" w:rsidRPr="00D171CA" w:rsidRDefault="00F36BE8" w:rsidP="003C3AA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F36BE8" w:rsidRPr="00D171CA" w:rsidRDefault="00F36BE8" w:rsidP="003C3AA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Цена предложения на участие в закупке, руб.</w:t>
            </w:r>
          </w:p>
        </w:tc>
        <w:tc>
          <w:tcPr>
            <w:tcW w:w="795" w:type="pct"/>
            <w:vAlign w:val="center"/>
          </w:tcPr>
          <w:p w:rsidR="00F36BE8" w:rsidRPr="00D171CA" w:rsidRDefault="00F36BE8" w:rsidP="003C3AA2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76292A" w:rsidRPr="00273AD5" w:rsidTr="003C3AA2">
        <w:tc>
          <w:tcPr>
            <w:tcW w:w="723" w:type="pct"/>
            <w:shd w:val="clear" w:color="auto" w:fill="auto"/>
          </w:tcPr>
          <w:p w:rsidR="0076292A" w:rsidRPr="00273AD5" w:rsidRDefault="0076292A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73AD5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26" w:type="pct"/>
            <w:shd w:val="clear" w:color="auto" w:fill="auto"/>
          </w:tcPr>
          <w:p w:rsidR="0076292A" w:rsidRPr="0017006C" w:rsidRDefault="0076292A" w:rsidP="006C61A7">
            <w:pPr>
              <w:pStyle w:val="af9"/>
              <w:rPr>
                <w:b/>
                <w:i/>
                <w:sz w:val="20"/>
              </w:rPr>
            </w:pPr>
            <w:r w:rsidRPr="0017006C">
              <w:rPr>
                <w:b/>
                <w:i/>
                <w:sz w:val="20"/>
              </w:rPr>
              <w:t xml:space="preserve">ИП Шпак Н.М. </w:t>
            </w:r>
            <w:r w:rsidRPr="0017006C">
              <w:rPr>
                <w:sz w:val="20"/>
              </w:rPr>
              <w:t xml:space="preserve">(Приморский край, Партизанский район, </w:t>
            </w:r>
            <w:proofErr w:type="gramStart"/>
            <w:r w:rsidRPr="0017006C">
              <w:rPr>
                <w:sz w:val="20"/>
              </w:rPr>
              <w:t>с</w:t>
            </w:r>
            <w:proofErr w:type="gramEnd"/>
            <w:r w:rsidRPr="0017006C">
              <w:rPr>
                <w:sz w:val="20"/>
              </w:rPr>
              <w:t xml:space="preserve">. Екатеринославка, </w:t>
            </w:r>
            <w:r w:rsidRPr="0017006C">
              <w:rPr>
                <w:sz w:val="20"/>
              </w:rPr>
              <w:lastRenderedPageBreak/>
              <w:t>ул. Новая, д. 11а)</w:t>
            </w:r>
          </w:p>
        </w:tc>
        <w:tc>
          <w:tcPr>
            <w:tcW w:w="1556" w:type="pct"/>
            <w:shd w:val="clear" w:color="auto" w:fill="auto"/>
          </w:tcPr>
          <w:p w:rsidR="0076292A" w:rsidRPr="00273AD5" w:rsidRDefault="0076292A" w:rsidP="006C61A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006C">
              <w:rPr>
                <w:b/>
                <w:i/>
                <w:sz w:val="20"/>
              </w:rPr>
              <w:lastRenderedPageBreak/>
              <w:t>1 500 000,00 </w:t>
            </w:r>
            <w:r w:rsidRPr="0017006C">
              <w:rPr>
                <w:sz w:val="20"/>
              </w:rPr>
              <w:t>руб. (НДС не облагается)</w:t>
            </w:r>
          </w:p>
        </w:tc>
        <w:tc>
          <w:tcPr>
            <w:tcW w:w="795" w:type="pct"/>
          </w:tcPr>
          <w:p w:rsidR="0076292A" w:rsidRPr="00273AD5" w:rsidRDefault="0076292A" w:rsidP="003C3AA2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  <w:tr w:rsidR="0076292A" w:rsidRPr="00273AD5" w:rsidTr="003C3AA2">
        <w:tc>
          <w:tcPr>
            <w:tcW w:w="723" w:type="pct"/>
            <w:shd w:val="clear" w:color="auto" w:fill="auto"/>
          </w:tcPr>
          <w:p w:rsidR="0076292A" w:rsidRPr="00273AD5" w:rsidRDefault="0076292A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273AD5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26" w:type="pct"/>
            <w:shd w:val="clear" w:color="auto" w:fill="auto"/>
          </w:tcPr>
          <w:p w:rsidR="0076292A" w:rsidRPr="00F96406" w:rsidRDefault="0076292A" w:rsidP="006C61A7">
            <w:pPr>
              <w:pStyle w:val="af9"/>
              <w:spacing w:before="0" w:after="0"/>
              <w:ind w:left="0" w:right="0"/>
              <w:rPr>
                <w:sz w:val="22"/>
                <w:szCs w:val="22"/>
              </w:rPr>
            </w:pPr>
            <w:r w:rsidRPr="00F96406">
              <w:rPr>
                <w:b/>
                <w:sz w:val="22"/>
                <w:szCs w:val="22"/>
              </w:rPr>
              <w:t>ООО «Армада»</w:t>
            </w:r>
            <w:r w:rsidRPr="00F96406">
              <w:rPr>
                <w:sz w:val="22"/>
                <w:szCs w:val="22"/>
              </w:rPr>
              <w:t xml:space="preserve"> (692031, Приморский край, г. Лесозаводск, ул. Калинина, д. 40А)</w:t>
            </w:r>
          </w:p>
        </w:tc>
        <w:tc>
          <w:tcPr>
            <w:tcW w:w="1556" w:type="pct"/>
            <w:shd w:val="clear" w:color="auto" w:fill="auto"/>
          </w:tcPr>
          <w:p w:rsidR="0076292A" w:rsidRPr="00F96406" w:rsidRDefault="0076292A" w:rsidP="006C61A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006C">
              <w:rPr>
                <w:b/>
                <w:sz w:val="20"/>
              </w:rPr>
              <w:t>1 856 200,00</w:t>
            </w:r>
            <w:r w:rsidRPr="0017006C">
              <w:rPr>
                <w:sz w:val="20"/>
              </w:rPr>
              <w:t xml:space="preserve"> руб. (НДС не облагается)</w:t>
            </w:r>
          </w:p>
        </w:tc>
        <w:tc>
          <w:tcPr>
            <w:tcW w:w="795" w:type="pct"/>
          </w:tcPr>
          <w:p w:rsidR="0076292A" w:rsidRPr="00273AD5" w:rsidRDefault="0076292A" w:rsidP="003C3AA2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  <w:tr w:rsidR="0076292A" w:rsidRPr="00273AD5" w:rsidTr="003C3AA2">
        <w:tc>
          <w:tcPr>
            <w:tcW w:w="723" w:type="pct"/>
            <w:shd w:val="clear" w:color="auto" w:fill="auto"/>
          </w:tcPr>
          <w:p w:rsidR="0076292A" w:rsidRDefault="0076292A" w:rsidP="003C3AA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1926" w:type="pct"/>
            <w:shd w:val="clear" w:color="auto" w:fill="auto"/>
          </w:tcPr>
          <w:p w:rsidR="0076292A" w:rsidRPr="00F96406" w:rsidRDefault="0076292A" w:rsidP="006C61A7">
            <w:pPr>
              <w:pStyle w:val="af9"/>
              <w:spacing w:before="0" w:after="0"/>
              <w:ind w:left="0" w:right="0"/>
              <w:rPr>
                <w:sz w:val="22"/>
                <w:szCs w:val="22"/>
              </w:rPr>
            </w:pPr>
            <w:r w:rsidRPr="00F96406">
              <w:rPr>
                <w:b/>
                <w:i/>
                <w:sz w:val="22"/>
                <w:szCs w:val="22"/>
              </w:rPr>
              <w:t xml:space="preserve">Филиал ОАО «ВСЭСС» Дальнереченская мехколонна № 92» </w:t>
            </w:r>
            <w:r w:rsidRPr="00F96406">
              <w:rPr>
                <w:sz w:val="22"/>
                <w:szCs w:val="22"/>
              </w:rPr>
              <w:t>(680042, Хабаровский край, г. Хабаровск, ул. Тихоокеанская, д. 165)</w:t>
            </w:r>
          </w:p>
        </w:tc>
        <w:tc>
          <w:tcPr>
            <w:tcW w:w="1556" w:type="pct"/>
            <w:shd w:val="clear" w:color="auto" w:fill="auto"/>
          </w:tcPr>
          <w:p w:rsidR="0076292A" w:rsidRPr="00F96406" w:rsidRDefault="0076292A" w:rsidP="006C61A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7006C">
              <w:rPr>
                <w:b/>
                <w:i/>
                <w:sz w:val="20"/>
              </w:rPr>
              <w:t xml:space="preserve">1 984 130,00 </w:t>
            </w:r>
            <w:r w:rsidRPr="0017006C">
              <w:rPr>
                <w:sz w:val="20"/>
              </w:rPr>
              <w:t>руб. без НДС (2 341 273,00 руб. с НДС)</w:t>
            </w:r>
          </w:p>
        </w:tc>
        <w:tc>
          <w:tcPr>
            <w:tcW w:w="795" w:type="pct"/>
          </w:tcPr>
          <w:p w:rsidR="0076292A" w:rsidRPr="00273AD5" w:rsidRDefault="0076292A" w:rsidP="003C3AA2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273AD5">
              <w:rPr>
                <w:b/>
                <w:sz w:val="22"/>
                <w:szCs w:val="22"/>
              </w:rPr>
              <w:t>3,00</w:t>
            </w:r>
          </w:p>
        </w:tc>
      </w:tr>
    </w:tbl>
    <w:p w:rsidR="00F36BE8" w:rsidRPr="0001523F" w:rsidRDefault="00F36BE8" w:rsidP="00F36BE8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01523F">
        <w:rPr>
          <w:b/>
          <w:szCs w:val="24"/>
        </w:rPr>
        <w:tab/>
        <w:t xml:space="preserve">ПО ВОПРОСУ № </w:t>
      </w:r>
      <w:r>
        <w:rPr>
          <w:b/>
          <w:szCs w:val="24"/>
        </w:rPr>
        <w:t>4</w:t>
      </w:r>
    </w:p>
    <w:p w:rsidR="00F36BE8" w:rsidRPr="0001523F" w:rsidRDefault="00F36BE8" w:rsidP="00F36BE8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01523F">
        <w:rPr>
          <w:b/>
          <w:i/>
          <w:sz w:val="24"/>
          <w:szCs w:val="24"/>
        </w:rPr>
        <w:t>Провести</w:t>
      </w:r>
      <w:r w:rsidRPr="0001523F">
        <w:rPr>
          <w:sz w:val="24"/>
          <w:szCs w:val="24"/>
        </w:rPr>
        <w:t xml:space="preserve"> переторжку;</w:t>
      </w:r>
    </w:p>
    <w:p w:rsidR="00F36BE8" w:rsidRPr="0001523F" w:rsidRDefault="00F36BE8" w:rsidP="00F36BE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01523F">
        <w:rPr>
          <w:sz w:val="24"/>
          <w:szCs w:val="24"/>
        </w:rPr>
        <w:t xml:space="preserve">.1. Допустить к участию в переторжке предложения следующих участников: </w:t>
      </w:r>
      <w:r w:rsidRPr="00CA5FC0">
        <w:rPr>
          <w:b/>
          <w:i/>
          <w:sz w:val="24"/>
          <w:szCs w:val="24"/>
        </w:rPr>
        <w:t>ООО «Армада», Филиал ОАО «ВСЭСС» Дальнереченская мехколонна № 92»,</w:t>
      </w:r>
      <w:r w:rsidRPr="00CA5FC0">
        <w:rPr>
          <w:b/>
          <w:i/>
          <w:sz w:val="24"/>
          <w:szCs w:val="24"/>
        </w:rPr>
        <w:tab/>
        <w:t>ИП Шпак Н.М.</w:t>
      </w:r>
      <w:r w:rsidRPr="0001523F">
        <w:rPr>
          <w:b/>
          <w:i/>
          <w:sz w:val="24"/>
          <w:szCs w:val="24"/>
        </w:rPr>
        <w:t xml:space="preserve"> </w:t>
      </w:r>
    </w:p>
    <w:p w:rsidR="00F36BE8" w:rsidRPr="0001523F" w:rsidRDefault="00F36BE8" w:rsidP="00F36BE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01523F">
        <w:rPr>
          <w:sz w:val="24"/>
          <w:szCs w:val="24"/>
        </w:rPr>
        <w:t xml:space="preserve">.2.  Определить форму переторжки: </w:t>
      </w:r>
      <w:proofErr w:type="gramStart"/>
      <w:r w:rsidRPr="0001523F">
        <w:rPr>
          <w:b/>
          <w:sz w:val="24"/>
          <w:szCs w:val="24"/>
        </w:rPr>
        <w:t>заочная</w:t>
      </w:r>
      <w:proofErr w:type="gramEnd"/>
    </w:p>
    <w:p w:rsidR="00F36BE8" w:rsidRPr="0001523F" w:rsidRDefault="00F36BE8" w:rsidP="00F36BE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01523F">
        <w:rPr>
          <w:sz w:val="24"/>
          <w:szCs w:val="24"/>
        </w:rPr>
        <w:t xml:space="preserve">.3. Назначить переторжку на </w:t>
      </w:r>
      <w:r w:rsidR="00514947">
        <w:rPr>
          <w:sz w:val="24"/>
          <w:szCs w:val="24"/>
        </w:rPr>
        <w:t>17</w:t>
      </w:r>
      <w:r>
        <w:rPr>
          <w:sz w:val="24"/>
          <w:szCs w:val="24"/>
        </w:rPr>
        <w:t>.07</w:t>
      </w:r>
      <w:r w:rsidRPr="0001523F">
        <w:rPr>
          <w:sz w:val="24"/>
          <w:szCs w:val="24"/>
        </w:rPr>
        <w:t xml:space="preserve">.2015 в </w:t>
      </w:r>
      <w:r w:rsidR="00514947">
        <w:rPr>
          <w:sz w:val="24"/>
          <w:szCs w:val="24"/>
        </w:rPr>
        <w:t>10</w:t>
      </w:r>
      <w:r w:rsidRPr="0001523F">
        <w:rPr>
          <w:sz w:val="24"/>
          <w:szCs w:val="24"/>
        </w:rPr>
        <w:t xml:space="preserve">:00 час. (Благовещенского времени). </w:t>
      </w:r>
    </w:p>
    <w:p w:rsidR="00F36BE8" w:rsidRPr="0001523F" w:rsidRDefault="00F36BE8" w:rsidP="00F36BE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01523F">
        <w:rPr>
          <w:sz w:val="24"/>
          <w:szCs w:val="24"/>
        </w:rPr>
        <w:t xml:space="preserve">.4. Место проведения переторжки: </w:t>
      </w:r>
      <w:r w:rsidRPr="00DA0209">
        <w:rPr>
          <w:sz w:val="24"/>
          <w:szCs w:val="24"/>
        </w:rPr>
        <w:t xml:space="preserve">675000, г. Благовещенск, ул. Шевченко 28, </w:t>
      </w:r>
      <w:proofErr w:type="spellStart"/>
      <w:r w:rsidRPr="00DA0209">
        <w:rPr>
          <w:sz w:val="24"/>
          <w:szCs w:val="24"/>
        </w:rPr>
        <w:t>каб</w:t>
      </w:r>
      <w:proofErr w:type="spellEnd"/>
      <w:r w:rsidRPr="00DA0209">
        <w:rPr>
          <w:sz w:val="24"/>
          <w:szCs w:val="24"/>
        </w:rPr>
        <w:t>. 2</w:t>
      </w:r>
      <w:r>
        <w:rPr>
          <w:sz w:val="24"/>
          <w:szCs w:val="24"/>
        </w:rPr>
        <w:t>10</w:t>
      </w:r>
      <w:r w:rsidRPr="0001523F">
        <w:rPr>
          <w:sz w:val="24"/>
          <w:szCs w:val="24"/>
        </w:rPr>
        <w:t>.</w:t>
      </w:r>
    </w:p>
    <w:p w:rsidR="00F36BE8" w:rsidRPr="0001523F" w:rsidRDefault="00F36BE8" w:rsidP="00F36BE8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Pr="0001523F">
        <w:rPr>
          <w:sz w:val="24"/>
          <w:szCs w:val="24"/>
        </w:rPr>
        <w:t>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</w:p>
    <w:p w:rsidR="00606F2C" w:rsidRPr="00801E94" w:rsidRDefault="00801E94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О</w:t>
      </w:r>
      <w:r w:rsidR="00606F2C" w:rsidRPr="00801E94">
        <w:rPr>
          <w:b/>
          <w:i/>
          <w:sz w:val="24"/>
        </w:rPr>
        <w:t>тветственн</w:t>
      </w:r>
      <w:r w:rsidRPr="00801E94">
        <w:rPr>
          <w:b/>
          <w:i/>
          <w:sz w:val="24"/>
        </w:rPr>
        <w:t>ый</w:t>
      </w:r>
      <w:r w:rsidR="00523D1B" w:rsidRPr="00801E94">
        <w:rPr>
          <w:b/>
          <w:i/>
          <w:sz w:val="24"/>
        </w:rPr>
        <w:t xml:space="preserve"> секретар</w:t>
      </w:r>
      <w:r w:rsidRPr="00801E94">
        <w:rPr>
          <w:b/>
          <w:i/>
          <w:sz w:val="24"/>
        </w:rPr>
        <w:t>ь</w:t>
      </w:r>
      <w:r w:rsidR="00606F2C" w:rsidRPr="00801E94">
        <w:rPr>
          <w:b/>
          <w:i/>
          <w:sz w:val="24"/>
        </w:rPr>
        <w:t xml:space="preserve"> </w:t>
      </w:r>
    </w:p>
    <w:p w:rsid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</w:r>
      <w:r w:rsidR="00F36BE8">
        <w:rPr>
          <w:b/>
          <w:i/>
          <w:sz w:val="24"/>
        </w:rPr>
        <w:t>М.Г. Елисеева</w:t>
      </w:r>
    </w:p>
    <w:p w:rsidR="00606F2C" w:rsidRPr="00801E94" w:rsidRDefault="00606F2C" w:rsidP="00606F2C">
      <w:pPr>
        <w:pStyle w:val="a5"/>
        <w:jc w:val="both"/>
        <w:rPr>
          <w:b/>
          <w:i/>
          <w:sz w:val="24"/>
        </w:rPr>
      </w:pPr>
      <w:r w:rsidRPr="00801E94">
        <w:rPr>
          <w:b/>
          <w:i/>
          <w:sz w:val="24"/>
        </w:rPr>
        <w:t xml:space="preserve">Технический секретарь </w:t>
      </w:r>
    </w:p>
    <w:p w:rsidR="006227C6" w:rsidRPr="00801E94" w:rsidRDefault="00606F2C" w:rsidP="00606F2C">
      <w:pPr>
        <w:pStyle w:val="a5"/>
        <w:jc w:val="both"/>
        <w:rPr>
          <w:sz w:val="24"/>
        </w:rPr>
      </w:pPr>
      <w:r w:rsidRPr="00801E94">
        <w:rPr>
          <w:b/>
          <w:i/>
          <w:sz w:val="24"/>
        </w:rPr>
        <w:t>Закупочной комиссии 2 уровня ОАО «ДРСК»</w:t>
      </w:r>
      <w:r w:rsidRPr="00801E94">
        <w:rPr>
          <w:b/>
          <w:i/>
          <w:sz w:val="24"/>
        </w:rPr>
        <w:tab/>
        <w:t>Т.А. Игнатова</w:t>
      </w:r>
    </w:p>
    <w:sectPr w:rsidR="006227C6" w:rsidRPr="00801E94" w:rsidSect="007A0610">
      <w:headerReference w:type="default" r:id="rId10"/>
      <w:footerReference w:type="default" r:id="rId11"/>
      <w:pgSz w:w="11906" w:h="16838"/>
      <w:pgMar w:top="624" w:right="624" w:bottom="709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75" w:rsidRDefault="00F46675" w:rsidP="00355095">
      <w:pPr>
        <w:spacing w:line="240" w:lineRule="auto"/>
      </w:pPr>
      <w:r>
        <w:separator/>
      </w:r>
    </w:p>
  </w:endnote>
  <w:endnote w:type="continuationSeparator" w:id="0">
    <w:p w:rsidR="00F46675" w:rsidRDefault="00F466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5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75" w:rsidRDefault="00F46675" w:rsidP="00355095">
      <w:pPr>
        <w:spacing w:line="240" w:lineRule="auto"/>
      </w:pPr>
      <w:r>
        <w:separator/>
      </w:r>
    </w:p>
  </w:footnote>
  <w:footnote w:type="continuationSeparator" w:id="0">
    <w:p w:rsidR="00F46675" w:rsidRDefault="00F466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36BE8">
      <w:rPr>
        <w:i/>
        <w:sz w:val="20"/>
      </w:rPr>
      <w:t>20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F36BE8">
      <w:rPr>
        <w:i/>
        <w:sz w:val="20"/>
      </w:rPr>
      <w:t>1</w:t>
    </w:r>
    <w:r w:rsidR="006771BC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02D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02B59"/>
    <w:rsid w:val="001114A0"/>
    <w:rsid w:val="0011170F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5626C"/>
    <w:rsid w:val="00162660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24AC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1E89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F4866"/>
    <w:rsid w:val="00500A3F"/>
    <w:rsid w:val="005132A1"/>
    <w:rsid w:val="00514947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4E94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E9C"/>
    <w:rsid w:val="005B5865"/>
    <w:rsid w:val="005C2823"/>
    <w:rsid w:val="005C4637"/>
    <w:rsid w:val="005D40F5"/>
    <w:rsid w:val="005D7BA8"/>
    <w:rsid w:val="005E1345"/>
    <w:rsid w:val="005E5855"/>
    <w:rsid w:val="005F1BFE"/>
    <w:rsid w:val="005F61A1"/>
    <w:rsid w:val="005F6DE3"/>
    <w:rsid w:val="00606F2C"/>
    <w:rsid w:val="00622718"/>
    <w:rsid w:val="006227C6"/>
    <w:rsid w:val="00622BD9"/>
    <w:rsid w:val="00622C5B"/>
    <w:rsid w:val="00637C40"/>
    <w:rsid w:val="006474D7"/>
    <w:rsid w:val="006629E9"/>
    <w:rsid w:val="006752A8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6292A"/>
    <w:rsid w:val="00770684"/>
    <w:rsid w:val="00771B04"/>
    <w:rsid w:val="00772226"/>
    <w:rsid w:val="007939EC"/>
    <w:rsid w:val="0079457B"/>
    <w:rsid w:val="007973FB"/>
    <w:rsid w:val="00797D1E"/>
    <w:rsid w:val="007A0610"/>
    <w:rsid w:val="007A0ACC"/>
    <w:rsid w:val="007B371A"/>
    <w:rsid w:val="007B404E"/>
    <w:rsid w:val="007B5098"/>
    <w:rsid w:val="007C3379"/>
    <w:rsid w:val="007E19DC"/>
    <w:rsid w:val="007E7B5D"/>
    <w:rsid w:val="007F0386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D31B9"/>
    <w:rsid w:val="009D3363"/>
    <w:rsid w:val="009E417D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0FD"/>
    <w:rsid w:val="00AA6EBB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34AD"/>
    <w:rsid w:val="00B5466C"/>
    <w:rsid w:val="00B54AEB"/>
    <w:rsid w:val="00B57DE3"/>
    <w:rsid w:val="00B60CE1"/>
    <w:rsid w:val="00B6781F"/>
    <w:rsid w:val="00B828AD"/>
    <w:rsid w:val="00B8408A"/>
    <w:rsid w:val="00B855FE"/>
    <w:rsid w:val="00BA2815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0DCE"/>
    <w:rsid w:val="00C02479"/>
    <w:rsid w:val="00C11FE6"/>
    <w:rsid w:val="00C212A7"/>
    <w:rsid w:val="00C21585"/>
    <w:rsid w:val="00C239E8"/>
    <w:rsid w:val="00C26636"/>
    <w:rsid w:val="00C410A1"/>
    <w:rsid w:val="00C438F5"/>
    <w:rsid w:val="00C50AA9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4A3"/>
    <w:rsid w:val="00D0790A"/>
    <w:rsid w:val="00D14ED1"/>
    <w:rsid w:val="00D22173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533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4334C"/>
    <w:rsid w:val="00E533DA"/>
    <w:rsid w:val="00E61F49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6BE8"/>
    <w:rsid w:val="00F4303C"/>
    <w:rsid w:val="00F46675"/>
    <w:rsid w:val="00F5449A"/>
    <w:rsid w:val="00F571EF"/>
    <w:rsid w:val="00F62C6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текст"/>
    <w:basedOn w:val="a0"/>
    <w:rsid w:val="006752A8"/>
    <w:pPr>
      <w:spacing w:before="40" w:after="40" w:line="240" w:lineRule="auto"/>
      <w:ind w:left="57" w:right="57"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67CE-D9B7-409D-9398-24E8401F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49</cp:revision>
  <cp:lastPrinted>2015-07-15T01:39:00Z</cp:lastPrinted>
  <dcterms:created xsi:type="dcterms:W3CDTF">2014-09-03T05:40:00Z</dcterms:created>
  <dcterms:modified xsi:type="dcterms:W3CDTF">2015-07-15T06:51:00Z</dcterms:modified>
</cp:coreProperties>
</file>