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7566932" wp14:editId="590E85E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F08F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F08F3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F08F3">
        <w:rPr>
          <w:rFonts w:ascii="Times New Roman" w:hAnsi="Times New Roman"/>
          <w:sz w:val="26"/>
          <w:szCs w:val="26"/>
        </w:rPr>
        <w:t xml:space="preserve">№ </w:t>
      </w:r>
      <w:r w:rsidR="00DF08F3" w:rsidRPr="00DF08F3">
        <w:rPr>
          <w:rFonts w:ascii="Times New Roman" w:hAnsi="Times New Roman"/>
          <w:sz w:val="26"/>
          <w:szCs w:val="26"/>
        </w:rPr>
        <w:t>494</w:t>
      </w:r>
      <w:r w:rsidR="00D1233F" w:rsidRPr="00DF08F3">
        <w:rPr>
          <w:rFonts w:ascii="Times New Roman" w:hAnsi="Times New Roman"/>
          <w:sz w:val="26"/>
          <w:szCs w:val="26"/>
        </w:rPr>
        <w:t>/УР</w:t>
      </w:r>
      <w:r w:rsidR="00352406" w:rsidRPr="00DF08F3">
        <w:rPr>
          <w:rFonts w:ascii="Times New Roman" w:hAnsi="Times New Roman"/>
          <w:sz w:val="26"/>
          <w:szCs w:val="26"/>
        </w:rPr>
        <w:t>-ВП</w:t>
      </w:r>
    </w:p>
    <w:p w:rsidR="00DF08F3" w:rsidRPr="00DF08F3" w:rsidRDefault="00352406" w:rsidP="00DF08F3">
      <w:pPr>
        <w:pStyle w:val="af2"/>
        <w:jc w:val="center"/>
        <w:rPr>
          <w:b/>
          <w:bCs/>
          <w:i/>
          <w:iCs/>
          <w:sz w:val="26"/>
          <w:szCs w:val="26"/>
        </w:rPr>
      </w:pPr>
      <w:r w:rsidRPr="00DF08F3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F08F3">
        <w:rPr>
          <w:b/>
          <w:bCs/>
          <w:sz w:val="26"/>
          <w:szCs w:val="26"/>
        </w:rPr>
        <w:t xml:space="preserve">по открытому </w:t>
      </w:r>
      <w:r w:rsidR="00D1233F" w:rsidRPr="00DF08F3">
        <w:rPr>
          <w:b/>
          <w:bCs/>
          <w:sz w:val="26"/>
          <w:szCs w:val="26"/>
        </w:rPr>
        <w:t xml:space="preserve">электронному </w:t>
      </w:r>
      <w:r w:rsidR="001F1045" w:rsidRPr="00DF08F3">
        <w:rPr>
          <w:b/>
          <w:bCs/>
          <w:sz w:val="26"/>
          <w:szCs w:val="26"/>
        </w:rPr>
        <w:t>запросу предложен</w:t>
      </w:r>
      <w:r w:rsidR="006F289D" w:rsidRPr="00DF08F3">
        <w:rPr>
          <w:b/>
          <w:bCs/>
          <w:sz w:val="26"/>
          <w:szCs w:val="26"/>
        </w:rPr>
        <w:t>ий на право заключения договора</w:t>
      </w:r>
      <w:r w:rsidR="00D1233F" w:rsidRPr="00DF08F3">
        <w:rPr>
          <w:b/>
          <w:bCs/>
          <w:sz w:val="26"/>
          <w:szCs w:val="26"/>
        </w:rPr>
        <w:t xml:space="preserve"> </w:t>
      </w:r>
      <w:r w:rsidR="00DF08F3" w:rsidRPr="00DF08F3">
        <w:rPr>
          <w:b/>
          <w:bCs/>
          <w:i/>
          <w:iCs/>
          <w:sz w:val="26"/>
          <w:szCs w:val="26"/>
        </w:rPr>
        <w:t xml:space="preserve">«Ремонт ВЛ-110 </w:t>
      </w:r>
      <w:proofErr w:type="spellStart"/>
      <w:r w:rsidR="00DF08F3" w:rsidRPr="00DF08F3">
        <w:rPr>
          <w:b/>
          <w:bCs/>
          <w:i/>
          <w:iCs/>
          <w:sz w:val="26"/>
          <w:szCs w:val="26"/>
        </w:rPr>
        <w:t>кВ</w:t>
      </w:r>
      <w:proofErr w:type="spellEnd"/>
      <w:r w:rsidR="00DF08F3" w:rsidRPr="00DF08F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DF08F3" w:rsidRPr="00DF08F3">
        <w:rPr>
          <w:b/>
          <w:bCs/>
          <w:i/>
          <w:iCs/>
          <w:sz w:val="26"/>
          <w:szCs w:val="26"/>
        </w:rPr>
        <w:t>Февральск-Коболдо</w:t>
      </w:r>
      <w:proofErr w:type="spellEnd"/>
      <w:r w:rsidR="00DF08F3" w:rsidRPr="00DF08F3">
        <w:rPr>
          <w:b/>
          <w:bCs/>
          <w:i/>
          <w:iCs/>
          <w:sz w:val="26"/>
          <w:szCs w:val="26"/>
        </w:rPr>
        <w:t xml:space="preserve"> 1,2 филиала АЭС», </w:t>
      </w:r>
      <w:r w:rsidR="00DF08F3" w:rsidRPr="00DF08F3">
        <w:rPr>
          <w:b/>
          <w:bCs/>
          <w:i/>
          <w:sz w:val="26"/>
          <w:szCs w:val="26"/>
        </w:rPr>
        <w:t>закупка № 742 ГКПЗ 2015 г.</w:t>
      </w:r>
    </w:p>
    <w:p w:rsidR="00352406" w:rsidRPr="00DF08F3" w:rsidRDefault="00352406" w:rsidP="00DF08F3">
      <w:pPr>
        <w:pStyle w:val="af2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F08F3" w:rsidTr="00A02900">
        <w:trPr>
          <w:trHeight w:val="302"/>
          <w:jc w:val="center"/>
        </w:trPr>
        <w:tc>
          <w:tcPr>
            <w:tcW w:w="5210" w:type="dxa"/>
          </w:tcPr>
          <w:p w:rsidR="003C690B" w:rsidRPr="00DF08F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F08F3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F08F3" w:rsidRDefault="003C690B" w:rsidP="00EB56D4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F08F3">
              <w:rPr>
                <w:b/>
                <w:sz w:val="23"/>
                <w:szCs w:val="23"/>
              </w:rPr>
              <w:t>«</w:t>
            </w:r>
            <w:r w:rsidR="00EB56D4">
              <w:rPr>
                <w:b/>
                <w:sz w:val="23"/>
                <w:szCs w:val="23"/>
              </w:rPr>
              <w:t>29</w:t>
            </w:r>
            <w:bookmarkStart w:id="2" w:name="_GoBack"/>
            <w:bookmarkEnd w:id="2"/>
            <w:r w:rsidRPr="00DF08F3">
              <w:rPr>
                <w:b/>
                <w:sz w:val="23"/>
                <w:szCs w:val="23"/>
              </w:rPr>
              <w:t>»</w:t>
            </w:r>
            <w:r w:rsidR="00B33EBA" w:rsidRPr="00DF08F3">
              <w:rPr>
                <w:b/>
                <w:sz w:val="23"/>
                <w:szCs w:val="23"/>
              </w:rPr>
              <w:t xml:space="preserve"> </w:t>
            </w:r>
            <w:r w:rsidR="00DF08F3" w:rsidRPr="00DF08F3">
              <w:rPr>
                <w:b/>
                <w:sz w:val="23"/>
                <w:szCs w:val="23"/>
              </w:rPr>
              <w:t xml:space="preserve">июня </w:t>
            </w:r>
            <w:r w:rsidR="00B33EBA" w:rsidRPr="00DF08F3">
              <w:rPr>
                <w:b/>
                <w:sz w:val="23"/>
                <w:szCs w:val="23"/>
              </w:rPr>
              <w:t xml:space="preserve"> </w:t>
            </w:r>
            <w:r w:rsidR="003B16A5" w:rsidRPr="00DF08F3">
              <w:rPr>
                <w:b/>
                <w:sz w:val="23"/>
                <w:szCs w:val="23"/>
              </w:rPr>
              <w:t>201</w:t>
            </w:r>
            <w:r w:rsidR="00A02900" w:rsidRPr="00DF08F3">
              <w:rPr>
                <w:b/>
                <w:sz w:val="23"/>
                <w:szCs w:val="23"/>
              </w:rPr>
              <w:t>5</w:t>
            </w:r>
            <w:r w:rsidR="003B16A5" w:rsidRPr="00DF08F3">
              <w:rPr>
                <w:b/>
                <w:sz w:val="23"/>
                <w:szCs w:val="23"/>
              </w:rPr>
              <w:t xml:space="preserve"> </w:t>
            </w:r>
            <w:r w:rsidRPr="00DF08F3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DF08F3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E7429D" w:rsidRPr="00DF08F3" w:rsidRDefault="00E7429D" w:rsidP="00CA06B7">
      <w:pPr>
        <w:pStyle w:val="af2"/>
        <w:rPr>
          <w:sz w:val="23"/>
          <w:szCs w:val="23"/>
        </w:rPr>
      </w:pPr>
      <w:r w:rsidRPr="00DF08F3">
        <w:rPr>
          <w:sz w:val="23"/>
          <w:szCs w:val="23"/>
        </w:rPr>
        <w:t>Форма голосования членов З</w:t>
      </w:r>
      <w:r w:rsidR="00CA06B7" w:rsidRPr="00DF08F3">
        <w:rPr>
          <w:sz w:val="23"/>
          <w:szCs w:val="23"/>
        </w:rPr>
        <w:t>акупочной комиссии: очная</w:t>
      </w:r>
      <w:r w:rsidRPr="00DF08F3">
        <w:rPr>
          <w:sz w:val="23"/>
          <w:szCs w:val="23"/>
        </w:rPr>
        <w:t>.</w:t>
      </w:r>
    </w:p>
    <w:p w:rsidR="003C690B" w:rsidRPr="00DF08F3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DF08F3" w:rsidRDefault="003C690B" w:rsidP="00CA06B7">
      <w:pPr>
        <w:pStyle w:val="21"/>
        <w:rPr>
          <w:b/>
          <w:bCs/>
          <w:color w:val="000000"/>
          <w:sz w:val="23"/>
          <w:szCs w:val="23"/>
        </w:rPr>
      </w:pPr>
      <w:r w:rsidRPr="00DF08F3">
        <w:rPr>
          <w:b/>
          <w:bCs/>
          <w:caps/>
          <w:sz w:val="23"/>
          <w:szCs w:val="23"/>
        </w:rPr>
        <w:t>ПРИСУТСТВОВАЛИ:</w:t>
      </w:r>
      <w:r w:rsidR="00CA06B7" w:rsidRPr="00DF08F3">
        <w:rPr>
          <w:b/>
          <w:bCs/>
          <w:caps/>
          <w:sz w:val="23"/>
          <w:szCs w:val="23"/>
        </w:rPr>
        <w:t xml:space="preserve"> </w:t>
      </w:r>
      <w:r w:rsidR="00CA06B7" w:rsidRPr="00DF08F3">
        <w:rPr>
          <w:sz w:val="23"/>
          <w:szCs w:val="23"/>
        </w:rPr>
        <w:t xml:space="preserve"> члены постоянно действующей</w:t>
      </w:r>
      <w:r w:rsidR="00252B9E" w:rsidRPr="00DF08F3">
        <w:rPr>
          <w:sz w:val="23"/>
          <w:szCs w:val="23"/>
        </w:rPr>
        <w:t xml:space="preserve"> </w:t>
      </w:r>
      <w:r w:rsidRPr="00DF08F3">
        <w:rPr>
          <w:sz w:val="23"/>
          <w:szCs w:val="23"/>
        </w:rPr>
        <w:t>Закупочной комиссии 2 уровня</w:t>
      </w:r>
      <w:r w:rsidR="00252B9E" w:rsidRPr="00DF08F3">
        <w:rPr>
          <w:sz w:val="23"/>
          <w:szCs w:val="23"/>
        </w:rPr>
        <w:t>.</w:t>
      </w:r>
      <w:r w:rsidRPr="00DF08F3">
        <w:rPr>
          <w:b/>
          <w:bCs/>
          <w:color w:val="000000"/>
          <w:sz w:val="23"/>
          <w:szCs w:val="23"/>
        </w:rPr>
        <w:t xml:space="preserve"> </w:t>
      </w:r>
    </w:p>
    <w:p w:rsidR="003C690B" w:rsidRPr="00DF08F3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DF08F3" w:rsidRDefault="007D7B16" w:rsidP="007D7B16">
      <w:pPr>
        <w:pStyle w:val="21"/>
        <w:rPr>
          <w:b/>
          <w:caps/>
          <w:sz w:val="23"/>
          <w:szCs w:val="23"/>
        </w:rPr>
      </w:pPr>
      <w:r w:rsidRPr="00DF08F3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7D7B16" w:rsidRPr="00DF08F3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F08F3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7D7B16" w:rsidRPr="00DF08F3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F08F3">
        <w:rPr>
          <w:bCs/>
          <w:i/>
          <w:iCs/>
          <w:sz w:val="23"/>
          <w:szCs w:val="23"/>
        </w:rPr>
        <w:t xml:space="preserve">Об </w:t>
      </w:r>
      <w:proofErr w:type="gramStart"/>
      <w:r w:rsidRPr="00DF08F3">
        <w:rPr>
          <w:bCs/>
          <w:i/>
          <w:iCs/>
          <w:sz w:val="23"/>
          <w:szCs w:val="23"/>
        </w:rPr>
        <w:t>итоговой</w:t>
      </w:r>
      <w:proofErr w:type="gramEnd"/>
      <w:r w:rsidRPr="00DF08F3">
        <w:rPr>
          <w:bCs/>
          <w:i/>
          <w:iCs/>
          <w:sz w:val="23"/>
          <w:szCs w:val="23"/>
        </w:rPr>
        <w:t xml:space="preserve"> ранжировке предложений.</w:t>
      </w:r>
    </w:p>
    <w:p w:rsidR="007D7B16" w:rsidRPr="00DF08F3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F08F3"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7D7B16" w:rsidRPr="00DF08F3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D1233F" w:rsidRPr="00DF08F3" w:rsidRDefault="00D1233F" w:rsidP="00D1233F">
      <w:pPr>
        <w:tabs>
          <w:tab w:val="left" w:pos="851"/>
        </w:tabs>
        <w:suppressAutoHyphens/>
        <w:snapToGrid w:val="0"/>
        <w:spacing w:line="240" w:lineRule="auto"/>
        <w:rPr>
          <w:b/>
          <w:sz w:val="23"/>
          <w:szCs w:val="23"/>
        </w:rPr>
      </w:pPr>
      <w:r w:rsidRPr="00DF08F3">
        <w:rPr>
          <w:b/>
          <w:sz w:val="23"/>
          <w:szCs w:val="23"/>
        </w:rPr>
        <w:t>РЕШИЛИ:</w:t>
      </w:r>
    </w:p>
    <w:p w:rsidR="00DF08F3" w:rsidRPr="00DF08F3" w:rsidRDefault="00DF08F3" w:rsidP="00DF08F3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DF08F3">
        <w:rPr>
          <w:snapToGrid/>
          <w:sz w:val="23"/>
          <w:szCs w:val="23"/>
        </w:rPr>
        <w:t>Признать процедуру переторжки состоявшейся.</w:t>
      </w:r>
    </w:p>
    <w:p w:rsidR="00DF08F3" w:rsidRPr="00DF08F3" w:rsidRDefault="00DF08F3" w:rsidP="00DF08F3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DF08F3">
        <w:rPr>
          <w:snapToGrid/>
          <w:sz w:val="23"/>
          <w:szCs w:val="23"/>
        </w:rPr>
        <w:t>Утвердить</w:t>
      </w:r>
      <w:r w:rsidRPr="00DF08F3">
        <w:rPr>
          <w:sz w:val="23"/>
          <w:szCs w:val="23"/>
        </w:rPr>
        <w:t xml:space="preserve"> окончательные цены предложений участников.</w:t>
      </w:r>
    </w:p>
    <w:p w:rsidR="00DF08F3" w:rsidRPr="00DF08F3" w:rsidRDefault="00DF08F3" w:rsidP="00DF08F3">
      <w:pPr>
        <w:spacing w:line="240" w:lineRule="auto"/>
        <w:rPr>
          <w:b/>
          <w:sz w:val="23"/>
          <w:szCs w:val="23"/>
        </w:rPr>
      </w:pPr>
      <w:r w:rsidRPr="00DF08F3">
        <w:rPr>
          <w:b/>
          <w:sz w:val="23"/>
          <w:szCs w:val="23"/>
        </w:rPr>
        <w:t>По вопросу № 2</w:t>
      </w:r>
    </w:p>
    <w:p w:rsidR="00DF08F3" w:rsidRPr="00DF08F3" w:rsidRDefault="00DF08F3" w:rsidP="00DF08F3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3"/>
          <w:szCs w:val="23"/>
        </w:rPr>
      </w:pPr>
      <w:r w:rsidRPr="00DF08F3">
        <w:rPr>
          <w:sz w:val="23"/>
          <w:szCs w:val="23"/>
        </w:rPr>
        <w:t xml:space="preserve">Утвердить </w:t>
      </w:r>
      <w:proofErr w:type="gramStart"/>
      <w:r w:rsidRPr="00DF08F3">
        <w:rPr>
          <w:sz w:val="23"/>
          <w:szCs w:val="23"/>
        </w:rPr>
        <w:t>итоговую</w:t>
      </w:r>
      <w:proofErr w:type="gramEnd"/>
      <w:r w:rsidRPr="00DF08F3">
        <w:rPr>
          <w:sz w:val="23"/>
          <w:szCs w:val="23"/>
        </w:rPr>
        <w:t xml:space="preserve"> </w:t>
      </w:r>
      <w:proofErr w:type="spellStart"/>
      <w:r w:rsidRPr="00DF08F3">
        <w:rPr>
          <w:sz w:val="23"/>
          <w:szCs w:val="23"/>
        </w:rPr>
        <w:t>ранжировку</w:t>
      </w:r>
      <w:proofErr w:type="spellEnd"/>
      <w:r w:rsidRPr="00DF08F3">
        <w:rPr>
          <w:sz w:val="23"/>
          <w:szCs w:val="23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20"/>
        <w:gridCol w:w="1890"/>
        <w:gridCol w:w="1806"/>
      </w:tblGrid>
      <w:tr w:rsidR="00DF08F3" w:rsidRPr="009B6D8F" w:rsidTr="00DF08F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9B6D8F" w:rsidRDefault="00DF08F3" w:rsidP="00B428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9B6D8F" w:rsidRDefault="00DF08F3" w:rsidP="00B428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9B6D8F" w:rsidRDefault="00DF08F3" w:rsidP="00B428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9B6D8F" w:rsidRDefault="00DF08F3" w:rsidP="00B4283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DF08F3" w:rsidRPr="00DF08F3" w:rsidTr="00B428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DF08F3" w:rsidRDefault="00DF08F3" w:rsidP="00B428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08F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pStyle w:val="af2"/>
              <w:ind w:firstLine="34"/>
              <w:rPr>
                <w:sz w:val="22"/>
                <w:szCs w:val="22"/>
              </w:rPr>
            </w:pPr>
            <w:r w:rsidRPr="00DF08F3">
              <w:rPr>
                <w:b/>
                <w:i/>
                <w:sz w:val="22"/>
                <w:szCs w:val="22"/>
              </w:rPr>
              <w:t xml:space="preserve">ООО "ДЭМ" </w:t>
            </w:r>
            <w:r w:rsidRPr="00DF08F3">
              <w:rPr>
                <w:sz w:val="22"/>
                <w:szCs w:val="22"/>
              </w:rPr>
              <w:t xml:space="preserve">(676450, Россия, Амурская область, г. </w:t>
            </w:r>
            <w:proofErr w:type="gramStart"/>
            <w:r w:rsidRPr="00DF08F3">
              <w:rPr>
                <w:sz w:val="22"/>
                <w:szCs w:val="22"/>
              </w:rPr>
              <w:t>Свободный</w:t>
            </w:r>
            <w:proofErr w:type="gramEnd"/>
            <w:r w:rsidRPr="00DF08F3">
              <w:rPr>
                <w:sz w:val="22"/>
                <w:szCs w:val="22"/>
              </w:rPr>
              <w:t xml:space="preserve">, ул. </w:t>
            </w:r>
            <w:proofErr w:type="spellStart"/>
            <w:r w:rsidRPr="00DF08F3">
              <w:rPr>
                <w:sz w:val="22"/>
                <w:szCs w:val="22"/>
              </w:rPr>
              <w:t>Шатковская</w:t>
            </w:r>
            <w:proofErr w:type="spellEnd"/>
            <w:r w:rsidRPr="00DF08F3">
              <w:rPr>
                <w:sz w:val="22"/>
                <w:szCs w:val="22"/>
              </w:rPr>
              <w:t>, 126)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pStyle w:val="af2"/>
              <w:ind w:firstLine="34"/>
              <w:jc w:val="center"/>
              <w:rPr>
                <w:sz w:val="22"/>
                <w:szCs w:val="22"/>
              </w:rPr>
            </w:pPr>
            <w:r w:rsidRPr="00DF08F3">
              <w:rPr>
                <w:b/>
                <w:i/>
                <w:sz w:val="22"/>
                <w:szCs w:val="22"/>
              </w:rPr>
              <w:t>3 143 004,20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DF08F3">
              <w:rPr>
                <w:b/>
                <w:i/>
                <w:snapToGrid/>
                <w:color w:val="333333"/>
                <w:sz w:val="22"/>
                <w:szCs w:val="22"/>
              </w:rPr>
              <w:t>3 050 000,00</w:t>
            </w:r>
          </w:p>
        </w:tc>
      </w:tr>
      <w:tr w:rsidR="00DF08F3" w:rsidRPr="00DF08F3" w:rsidTr="00B4283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F3" w:rsidRPr="00DF08F3" w:rsidRDefault="00DF08F3" w:rsidP="00B4283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F08F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pStyle w:val="af2"/>
              <w:ind w:firstLine="34"/>
              <w:rPr>
                <w:sz w:val="22"/>
                <w:szCs w:val="22"/>
              </w:rPr>
            </w:pPr>
            <w:r w:rsidRPr="00DF08F3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DF08F3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DF08F3">
              <w:rPr>
                <w:b/>
                <w:i/>
                <w:sz w:val="22"/>
                <w:szCs w:val="22"/>
              </w:rPr>
              <w:t xml:space="preserve"> ЕНЭС"</w:t>
            </w:r>
            <w:r w:rsidRPr="00DF08F3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pStyle w:val="af2"/>
              <w:ind w:firstLine="34"/>
              <w:jc w:val="center"/>
              <w:rPr>
                <w:sz w:val="22"/>
                <w:szCs w:val="22"/>
              </w:rPr>
            </w:pPr>
            <w:r w:rsidRPr="00DF08F3">
              <w:rPr>
                <w:b/>
                <w:i/>
                <w:sz w:val="22"/>
                <w:szCs w:val="22"/>
              </w:rPr>
              <w:t>3 159 977,00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F3" w:rsidRPr="00DF08F3" w:rsidRDefault="00DF08F3" w:rsidP="00B42839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DF08F3">
              <w:rPr>
                <w:b/>
                <w:i/>
                <w:snapToGrid/>
                <w:color w:val="333333"/>
                <w:sz w:val="22"/>
                <w:szCs w:val="22"/>
              </w:rPr>
              <w:t>3 139 731,00</w:t>
            </w:r>
          </w:p>
        </w:tc>
      </w:tr>
    </w:tbl>
    <w:p w:rsidR="00DF08F3" w:rsidRPr="00DF08F3" w:rsidRDefault="00DF08F3" w:rsidP="00DF08F3">
      <w:pPr>
        <w:spacing w:line="240" w:lineRule="auto"/>
        <w:rPr>
          <w:b/>
          <w:sz w:val="23"/>
          <w:szCs w:val="23"/>
        </w:rPr>
      </w:pPr>
      <w:r w:rsidRPr="00DF08F3">
        <w:rPr>
          <w:b/>
          <w:sz w:val="23"/>
          <w:szCs w:val="23"/>
        </w:rPr>
        <w:t>По вопросу № 3</w:t>
      </w:r>
    </w:p>
    <w:p w:rsidR="00DF08F3" w:rsidRPr="00DF08F3" w:rsidRDefault="00DF08F3" w:rsidP="00DF08F3">
      <w:pPr>
        <w:tabs>
          <w:tab w:val="left" w:pos="851"/>
        </w:tabs>
        <w:suppressAutoHyphens/>
        <w:snapToGrid w:val="0"/>
        <w:spacing w:line="240" w:lineRule="auto"/>
        <w:rPr>
          <w:sz w:val="23"/>
          <w:szCs w:val="23"/>
        </w:rPr>
      </w:pPr>
      <w:r w:rsidRPr="00DF08F3">
        <w:rPr>
          <w:b/>
          <w:spacing w:val="4"/>
          <w:sz w:val="23"/>
          <w:szCs w:val="23"/>
        </w:rPr>
        <w:t>Признать</w:t>
      </w:r>
      <w:r w:rsidRPr="00DF08F3">
        <w:rPr>
          <w:sz w:val="23"/>
          <w:szCs w:val="23"/>
        </w:rPr>
        <w:t xml:space="preserve"> Победителем запроса </w:t>
      </w:r>
      <w:r w:rsidRPr="00DF08F3">
        <w:rPr>
          <w:spacing w:val="4"/>
          <w:sz w:val="23"/>
          <w:szCs w:val="23"/>
        </w:rPr>
        <w:t>п</w:t>
      </w:r>
      <w:r w:rsidRPr="00DF08F3">
        <w:rPr>
          <w:sz w:val="23"/>
          <w:szCs w:val="23"/>
        </w:rPr>
        <w:t xml:space="preserve">редложений: </w:t>
      </w:r>
      <w:r w:rsidRPr="00DF08F3">
        <w:rPr>
          <w:b/>
          <w:bCs/>
          <w:i/>
          <w:sz w:val="23"/>
          <w:szCs w:val="23"/>
        </w:rPr>
        <w:t xml:space="preserve">«Ремонт ВЛ-110 </w:t>
      </w:r>
      <w:proofErr w:type="spellStart"/>
      <w:r w:rsidRPr="00DF08F3">
        <w:rPr>
          <w:b/>
          <w:bCs/>
          <w:i/>
          <w:sz w:val="23"/>
          <w:szCs w:val="23"/>
        </w:rPr>
        <w:t>кВ</w:t>
      </w:r>
      <w:proofErr w:type="spellEnd"/>
      <w:r w:rsidRPr="00DF08F3">
        <w:rPr>
          <w:b/>
          <w:bCs/>
          <w:i/>
          <w:sz w:val="23"/>
          <w:szCs w:val="23"/>
        </w:rPr>
        <w:t xml:space="preserve"> </w:t>
      </w:r>
      <w:proofErr w:type="spellStart"/>
      <w:r w:rsidRPr="00DF08F3">
        <w:rPr>
          <w:b/>
          <w:bCs/>
          <w:i/>
          <w:sz w:val="23"/>
          <w:szCs w:val="23"/>
        </w:rPr>
        <w:t>Февральск-Коболдо</w:t>
      </w:r>
      <w:proofErr w:type="spellEnd"/>
      <w:r w:rsidRPr="00DF08F3">
        <w:rPr>
          <w:b/>
          <w:bCs/>
          <w:i/>
          <w:sz w:val="23"/>
          <w:szCs w:val="23"/>
        </w:rPr>
        <w:t xml:space="preserve"> 1,2 филиала АЭС» </w:t>
      </w:r>
      <w:r w:rsidRPr="00DF08F3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DF08F3">
        <w:rPr>
          <w:sz w:val="23"/>
          <w:szCs w:val="23"/>
        </w:rPr>
        <w:t>ранжировке</w:t>
      </w:r>
      <w:proofErr w:type="spellEnd"/>
      <w:r w:rsidRPr="00DF08F3">
        <w:rPr>
          <w:sz w:val="23"/>
          <w:szCs w:val="23"/>
        </w:rPr>
        <w:t xml:space="preserve"> по степени предпочтительности для заказчика: </w:t>
      </w:r>
      <w:r w:rsidRPr="00DF08F3">
        <w:rPr>
          <w:b/>
          <w:i/>
          <w:sz w:val="23"/>
          <w:szCs w:val="23"/>
        </w:rPr>
        <w:t xml:space="preserve">ООО "ДЭМ" </w:t>
      </w:r>
      <w:r w:rsidRPr="00DF08F3">
        <w:rPr>
          <w:i/>
          <w:sz w:val="23"/>
          <w:szCs w:val="23"/>
        </w:rPr>
        <w:t xml:space="preserve">(676450, Россия, Амурская область, г. Свободный, ул. </w:t>
      </w:r>
      <w:proofErr w:type="spellStart"/>
      <w:r w:rsidRPr="00DF08F3">
        <w:rPr>
          <w:i/>
          <w:sz w:val="23"/>
          <w:szCs w:val="23"/>
        </w:rPr>
        <w:t>Шатковская</w:t>
      </w:r>
      <w:proofErr w:type="spellEnd"/>
      <w:r w:rsidRPr="00DF08F3">
        <w:rPr>
          <w:i/>
          <w:sz w:val="23"/>
          <w:szCs w:val="23"/>
        </w:rPr>
        <w:t xml:space="preserve">, 126) </w:t>
      </w:r>
      <w:r w:rsidRPr="00DF08F3">
        <w:rPr>
          <w:sz w:val="23"/>
          <w:szCs w:val="23"/>
        </w:rPr>
        <w:t xml:space="preserve">на условиях: стоимость предложения </w:t>
      </w:r>
      <w:r w:rsidRPr="00DF08F3">
        <w:rPr>
          <w:rFonts w:eastAsiaTheme="minorHAnsi"/>
          <w:b/>
          <w:bCs/>
          <w:i/>
          <w:sz w:val="23"/>
          <w:szCs w:val="23"/>
          <w:lang w:eastAsia="en-US"/>
        </w:rPr>
        <w:t xml:space="preserve">3 050 000,00 </w:t>
      </w:r>
      <w:r w:rsidRPr="00DF08F3">
        <w:rPr>
          <w:sz w:val="23"/>
          <w:szCs w:val="23"/>
          <w:lang w:eastAsia="en-US"/>
        </w:rPr>
        <w:t xml:space="preserve">руб. без учета НДС </w:t>
      </w:r>
      <w:r w:rsidRPr="00DF08F3">
        <w:rPr>
          <w:i/>
          <w:sz w:val="23"/>
          <w:szCs w:val="23"/>
        </w:rPr>
        <w:t>(3 599 000,00 руб. с учетом НДС).</w:t>
      </w:r>
      <w:r w:rsidRPr="00DF08F3">
        <w:rPr>
          <w:sz w:val="23"/>
          <w:szCs w:val="23"/>
        </w:rPr>
        <w:t xml:space="preserve"> Срок выполнения работ: с момента заключения договора – август 2015 г., продолжительность выполнения работ 3 месяца. Условия оплаты: в течение 30 (тридцати) дней следующих за месяцем, в котором выполнены работы, после подписания справки о стоимости выполненных работ КС-3. Гарантийные обязательства: на своевременное и качественное выполнение работ, а также на устранение дефектов, возникших по вине Подрядчика, составляет 36 (тридцать шесть) месяцев со дня подписания акта сдачи-приемки. Гарантия на материалы и оборудование, поставляемые подрядчиком не менее 36 (тридцать шесть) месяцев. Срок действия оферты: до 31 октября 2015 г.</w:t>
      </w:r>
    </w:p>
    <w:p w:rsidR="00252B9E" w:rsidRPr="00DF08F3" w:rsidRDefault="00252B9E" w:rsidP="00EA542E">
      <w:pPr>
        <w:spacing w:line="240" w:lineRule="auto"/>
        <w:ind w:firstLine="0"/>
        <w:rPr>
          <w:cap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DF08F3" w:rsidTr="008C4689">
        <w:trPr>
          <w:trHeight w:val="302"/>
          <w:tblCellSpacing w:w="15" w:type="dxa"/>
        </w:trPr>
        <w:tc>
          <w:tcPr>
            <w:tcW w:w="5402" w:type="dxa"/>
          </w:tcPr>
          <w:p w:rsidR="00C02479" w:rsidRPr="00DF08F3" w:rsidRDefault="00C02479" w:rsidP="00C02479">
            <w:pPr>
              <w:pStyle w:val="a4"/>
              <w:rPr>
                <w:sz w:val="23"/>
                <w:szCs w:val="23"/>
              </w:rPr>
            </w:pPr>
            <w:r w:rsidRPr="00DF08F3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F08F3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072" w:type="dxa"/>
          </w:tcPr>
          <w:p w:rsidR="00C02479" w:rsidRPr="00DF08F3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F08F3" w:rsidTr="008C4689">
        <w:trPr>
          <w:trHeight w:val="386"/>
          <w:tblCellSpacing w:w="15" w:type="dxa"/>
        </w:trPr>
        <w:tc>
          <w:tcPr>
            <w:tcW w:w="5402" w:type="dxa"/>
          </w:tcPr>
          <w:p w:rsidR="00C02479" w:rsidRPr="00DF08F3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DF08F3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DF08F3">
              <w:rPr>
                <w:b/>
                <w:i/>
                <w:sz w:val="23"/>
                <w:szCs w:val="23"/>
              </w:rPr>
              <w:t xml:space="preserve"> О.А</w:t>
            </w:r>
            <w:r w:rsidR="00EB25E3" w:rsidRPr="00DF08F3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072" w:type="dxa"/>
          </w:tcPr>
          <w:p w:rsidR="00C02479" w:rsidRPr="00DF08F3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F08F3">
              <w:rPr>
                <w:sz w:val="23"/>
                <w:szCs w:val="23"/>
              </w:rPr>
              <w:t>_____________________________</w:t>
            </w:r>
          </w:p>
        </w:tc>
      </w:tr>
      <w:tr w:rsidR="00C02479" w:rsidRPr="00DF08F3" w:rsidTr="008C4689">
        <w:trPr>
          <w:trHeight w:val="255"/>
          <w:tblCellSpacing w:w="15" w:type="dxa"/>
        </w:trPr>
        <w:tc>
          <w:tcPr>
            <w:tcW w:w="5402" w:type="dxa"/>
          </w:tcPr>
          <w:p w:rsidR="00C02479" w:rsidRPr="00DF08F3" w:rsidRDefault="00C02479" w:rsidP="00C02479">
            <w:pPr>
              <w:pStyle w:val="a4"/>
              <w:rPr>
                <w:sz w:val="23"/>
                <w:szCs w:val="23"/>
              </w:rPr>
            </w:pPr>
            <w:r w:rsidRPr="00DF08F3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DF08F3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072" w:type="dxa"/>
          </w:tcPr>
          <w:p w:rsidR="00C02479" w:rsidRPr="00DF08F3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F08F3" w:rsidTr="008C4689">
        <w:trPr>
          <w:trHeight w:val="440"/>
          <w:tblCellSpacing w:w="15" w:type="dxa"/>
        </w:trPr>
        <w:tc>
          <w:tcPr>
            <w:tcW w:w="5402" w:type="dxa"/>
          </w:tcPr>
          <w:p w:rsidR="00C02479" w:rsidRPr="00DF08F3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r w:rsidRPr="00DF08F3">
              <w:rPr>
                <w:b/>
                <w:i/>
                <w:sz w:val="23"/>
                <w:szCs w:val="23"/>
              </w:rPr>
              <w:t xml:space="preserve"> </w:t>
            </w:r>
            <w:proofErr w:type="spellStart"/>
            <w:r w:rsidR="00EA542E" w:rsidRPr="00DF08F3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="00EA542E" w:rsidRPr="00DF08F3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072" w:type="dxa"/>
          </w:tcPr>
          <w:p w:rsidR="00C02479" w:rsidRPr="00DF08F3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F08F3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F08F3">
      <w:headerReference w:type="default" r:id="rId9"/>
      <w:footerReference w:type="default" r:id="rId10"/>
      <w:pgSz w:w="11906" w:h="16838"/>
      <w:pgMar w:top="993" w:right="566" w:bottom="142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86" w:rsidRDefault="006C7D86" w:rsidP="00355095">
      <w:pPr>
        <w:spacing w:line="240" w:lineRule="auto"/>
      </w:pPr>
      <w:r>
        <w:separator/>
      </w:r>
    </w:p>
  </w:endnote>
  <w:endnote w:type="continuationSeparator" w:id="0">
    <w:p w:rsidR="006C7D86" w:rsidRDefault="006C7D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8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08F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86" w:rsidRDefault="006C7D86" w:rsidP="00355095">
      <w:pPr>
        <w:spacing w:line="240" w:lineRule="auto"/>
      </w:pPr>
      <w:r>
        <w:separator/>
      </w:r>
    </w:p>
  </w:footnote>
  <w:footnote w:type="continuationSeparator" w:id="0">
    <w:p w:rsidR="006C7D86" w:rsidRDefault="006C7D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233F">
      <w:rPr>
        <w:i/>
        <w:sz w:val="20"/>
      </w:rPr>
      <w:t>7</w:t>
    </w:r>
    <w:r w:rsidR="00DF08F3">
      <w:rPr>
        <w:i/>
        <w:sz w:val="20"/>
      </w:rPr>
      <w:t>42</w:t>
    </w:r>
    <w:r w:rsidR="00D1233F">
      <w:rPr>
        <w:i/>
        <w:sz w:val="20"/>
      </w:rPr>
      <w:t xml:space="preserve"> раздел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45ADE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4FE0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C7D86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7F56BA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4689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0972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1233F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08F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B56D4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928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2015-06-22T05:12:00Z</cp:lastPrinted>
  <dcterms:created xsi:type="dcterms:W3CDTF">2014-08-07T23:18:00Z</dcterms:created>
  <dcterms:modified xsi:type="dcterms:W3CDTF">2015-06-23T23:16:00Z</dcterms:modified>
</cp:coreProperties>
</file>