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25D04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725D04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725D04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725D04" w:rsidRPr="00725D04">
        <w:rPr>
          <w:rFonts w:cs="Arial"/>
          <w:b/>
          <w:bCs/>
          <w:iCs/>
          <w:snapToGrid/>
          <w:spacing w:val="40"/>
          <w:szCs w:val="28"/>
        </w:rPr>
        <w:t>485</w:t>
      </w:r>
      <w:r w:rsidR="001F6323" w:rsidRPr="00725D04">
        <w:rPr>
          <w:rFonts w:cs="Arial"/>
          <w:b/>
          <w:bCs/>
          <w:iCs/>
          <w:snapToGrid/>
          <w:spacing w:val="40"/>
          <w:szCs w:val="28"/>
        </w:rPr>
        <w:t>/</w:t>
      </w:r>
      <w:proofErr w:type="spellStart"/>
      <w:r w:rsidR="00F55DE2" w:rsidRPr="00725D04">
        <w:rPr>
          <w:rFonts w:cs="Arial"/>
          <w:b/>
          <w:bCs/>
          <w:iCs/>
          <w:snapToGrid/>
          <w:spacing w:val="40"/>
          <w:szCs w:val="28"/>
        </w:rPr>
        <w:t>У</w:t>
      </w:r>
      <w:r w:rsidR="0046572C" w:rsidRPr="00725D04">
        <w:rPr>
          <w:rFonts w:cs="Arial"/>
          <w:b/>
          <w:bCs/>
          <w:iCs/>
          <w:snapToGrid/>
          <w:spacing w:val="40"/>
          <w:szCs w:val="28"/>
        </w:rPr>
        <w:t>ТПиР</w:t>
      </w:r>
      <w:proofErr w:type="spellEnd"/>
      <w:r w:rsidR="001F6323" w:rsidRPr="00725D04">
        <w:rPr>
          <w:rFonts w:cs="Arial"/>
          <w:b/>
          <w:bCs/>
          <w:iCs/>
          <w:snapToGrid/>
          <w:spacing w:val="40"/>
          <w:szCs w:val="28"/>
        </w:rPr>
        <w:t>-Р</w:t>
      </w:r>
    </w:p>
    <w:p w:rsidR="00725D04" w:rsidRPr="00725D04" w:rsidRDefault="00725D04" w:rsidP="00725D04">
      <w:pPr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  <w:r w:rsidRPr="00725D04">
        <w:rPr>
          <w:b/>
          <w:bCs/>
          <w:snapToGrid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«Оснащение ПС  устройствами телемеханики и ДП оперативно-информационными комплексами (ОИК) (ЦП 3.1), </w:t>
      </w:r>
      <w:proofErr w:type="spellStart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>филала</w:t>
      </w:r>
      <w:proofErr w:type="spellEnd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"АЭС" КП Исеть ПС </w:t>
      </w:r>
      <w:proofErr w:type="spellStart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>Коболдо</w:t>
      </w:r>
      <w:proofErr w:type="spellEnd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, ПС </w:t>
      </w:r>
      <w:proofErr w:type="spellStart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>Среднебелая</w:t>
      </w:r>
      <w:proofErr w:type="spellEnd"/>
      <w:r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» </w:t>
      </w:r>
      <w:r w:rsidRPr="00725D04">
        <w:rPr>
          <w:rFonts w:eastAsia="Calibri"/>
          <w:bCs/>
          <w:iCs/>
          <w:sz w:val="26"/>
          <w:szCs w:val="26"/>
          <w:lang w:eastAsia="en-US"/>
        </w:rPr>
        <w:t>для нужд филиала ОАО «ДРСК</w:t>
      </w:r>
      <w:proofErr w:type="gramStart"/>
      <w:r w:rsidRPr="00725D04">
        <w:rPr>
          <w:rFonts w:eastAsia="Calibri"/>
          <w:bCs/>
          <w:iCs/>
          <w:sz w:val="26"/>
          <w:szCs w:val="26"/>
          <w:lang w:eastAsia="en-US"/>
        </w:rPr>
        <w:t>»-</w:t>
      </w:r>
      <w:proofErr w:type="gramEnd"/>
      <w:r w:rsidRPr="00725D04">
        <w:rPr>
          <w:rFonts w:eastAsia="Calibri"/>
          <w:bCs/>
          <w:iCs/>
          <w:sz w:val="26"/>
          <w:szCs w:val="26"/>
          <w:lang w:eastAsia="en-US"/>
        </w:rPr>
        <w:t xml:space="preserve">«Амурские электрические сети» </w:t>
      </w:r>
      <w:r w:rsidRPr="00725D04">
        <w:rPr>
          <w:b/>
          <w:bCs/>
          <w:snapToGrid/>
          <w:sz w:val="26"/>
          <w:szCs w:val="26"/>
        </w:rPr>
        <w:t>закупка № 843 раздел 2.2.1.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4084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4084C">
              <w:rPr>
                <w:rFonts w:ascii="Times New Roman" w:hAnsi="Times New Roman"/>
                <w:sz w:val="24"/>
                <w:szCs w:val="24"/>
              </w:rPr>
              <w:t>01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26A">
              <w:rPr>
                <w:rFonts w:ascii="Times New Roman" w:hAnsi="Times New Roman"/>
                <w:sz w:val="24"/>
                <w:szCs w:val="24"/>
              </w:rPr>
              <w:t>ию</w:t>
            </w:r>
            <w:r w:rsidR="00725D04">
              <w:rPr>
                <w:rFonts w:ascii="Times New Roman" w:hAnsi="Times New Roman"/>
                <w:sz w:val="24"/>
                <w:szCs w:val="24"/>
              </w:rPr>
              <w:t>л</w:t>
            </w:r>
            <w:r w:rsidR="0003626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AB7D4B" w:rsidRDefault="00A13D51" w:rsidP="000D521C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7D4B">
        <w:rPr>
          <w:b/>
          <w:sz w:val="24"/>
          <w:szCs w:val="26"/>
        </w:rPr>
        <w:t xml:space="preserve">ПРИСУТСТВОВАЛИ: </w:t>
      </w:r>
      <w:r w:rsidR="00A4084C">
        <w:rPr>
          <w:sz w:val="24"/>
          <w:szCs w:val="26"/>
        </w:rPr>
        <w:t>8</w:t>
      </w:r>
      <w:r w:rsidR="008E7DC9" w:rsidRPr="00AB7D4B">
        <w:rPr>
          <w:sz w:val="24"/>
          <w:szCs w:val="26"/>
        </w:rPr>
        <w:t xml:space="preserve"> </w:t>
      </w:r>
      <w:r w:rsidR="00B8408A" w:rsidRPr="00AB7D4B">
        <w:rPr>
          <w:sz w:val="24"/>
          <w:szCs w:val="26"/>
        </w:rPr>
        <w:t>членов</w:t>
      </w:r>
      <w:r w:rsidR="00B8408A" w:rsidRPr="00AB7D4B">
        <w:rPr>
          <w:b/>
          <w:sz w:val="24"/>
          <w:szCs w:val="26"/>
        </w:rPr>
        <w:t xml:space="preserve"> </w:t>
      </w:r>
      <w:r w:rsidRPr="00AB7D4B">
        <w:rPr>
          <w:sz w:val="24"/>
          <w:szCs w:val="26"/>
        </w:rPr>
        <w:t>постоянно действующ</w:t>
      </w:r>
      <w:r w:rsidR="00B8408A" w:rsidRPr="00AB7D4B">
        <w:rPr>
          <w:sz w:val="24"/>
          <w:szCs w:val="26"/>
        </w:rPr>
        <w:t>ей</w:t>
      </w:r>
      <w:r w:rsidRPr="00AB7D4B">
        <w:rPr>
          <w:sz w:val="24"/>
          <w:szCs w:val="26"/>
        </w:rPr>
        <w:t xml:space="preserve"> Закупочн</w:t>
      </w:r>
      <w:r w:rsidR="00DF726D" w:rsidRPr="00AB7D4B">
        <w:rPr>
          <w:sz w:val="24"/>
          <w:szCs w:val="26"/>
        </w:rPr>
        <w:t>ой</w:t>
      </w:r>
      <w:r w:rsidRPr="00AB7D4B">
        <w:rPr>
          <w:sz w:val="24"/>
          <w:szCs w:val="26"/>
        </w:rPr>
        <w:t xml:space="preserve"> комисси</w:t>
      </w:r>
      <w:r w:rsidR="00DF726D" w:rsidRPr="00AB7D4B">
        <w:rPr>
          <w:sz w:val="24"/>
          <w:szCs w:val="26"/>
        </w:rPr>
        <w:t xml:space="preserve">и ОАО «ДРСК» </w:t>
      </w:r>
      <w:r w:rsidRPr="00AB7D4B">
        <w:rPr>
          <w:sz w:val="24"/>
          <w:szCs w:val="26"/>
        </w:rPr>
        <w:t xml:space="preserve"> 2-го уровня.</w:t>
      </w:r>
    </w:p>
    <w:p w:rsidR="003C690B" w:rsidRPr="0046572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B7D4B" w:rsidRPr="00D936B2" w:rsidRDefault="00AB7D4B" w:rsidP="00AB7D4B">
      <w:pPr>
        <w:spacing w:line="240" w:lineRule="auto"/>
        <w:ind w:hanging="142"/>
        <w:rPr>
          <w:b/>
          <w:caps/>
          <w:sz w:val="24"/>
          <w:szCs w:val="24"/>
        </w:rPr>
      </w:pPr>
      <w:r w:rsidRPr="00D936B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</w:t>
      </w:r>
      <w:r w:rsidRPr="00D936B2">
        <w:rPr>
          <w:b/>
          <w:bCs/>
          <w:i/>
          <w:iCs/>
          <w:sz w:val="24"/>
        </w:rPr>
        <w:t xml:space="preserve"> </w:t>
      </w:r>
      <w:r w:rsidRPr="00D936B2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7D4B" w:rsidRPr="008B196A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B196A">
        <w:rPr>
          <w:bCs/>
          <w:i/>
          <w:iCs/>
          <w:sz w:val="24"/>
        </w:rPr>
        <w:t>Об отклонении предложений участников закупки</w:t>
      </w:r>
      <w:r>
        <w:rPr>
          <w:bCs/>
          <w:i/>
          <w:iCs/>
          <w:sz w:val="24"/>
        </w:rPr>
        <w:t>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D936B2">
        <w:rPr>
          <w:bCs/>
          <w:i/>
          <w:iCs/>
          <w:sz w:val="24"/>
        </w:rPr>
        <w:t>соответствующими</w:t>
      </w:r>
      <w:proofErr w:type="gramEnd"/>
      <w:r w:rsidRPr="00D936B2">
        <w:rPr>
          <w:bCs/>
          <w:i/>
          <w:iCs/>
          <w:sz w:val="24"/>
        </w:rPr>
        <w:t xml:space="preserve"> условиям запроса предложений.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предварительной </w:t>
      </w:r>
      <w:proofErr w:type="spellStart"/>
      <w:r w:rsidRPr="00D936B2">
        <w:rPr>
          <w:bCs/>
          <w:i/>
          <w:iCs/>
          <w:sz w:val="24"/>
        </w:rPr>
        <w:t>ранжировке</w:t>
      </w:r>
      <w:proofErr w:type="spellEnd"/>
      <w:r w:rsidRPr="00D936B2">
        <w:rPr>
          <w:bCs/>
          <w:i/>
          <w:iCs/>
          <w:sz w:val="24"/>
        </w:rPr>
        <w:t xml:space="preserve"> предложений.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03626A" w:rsidRDefault="0003626A" w:rsidP="0003626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725D04" w:rsidRPr="00725D04" w:rsidRDefault="00725D04" w:rsidP="00725D04">
      <w:pPr>
        <w:tabs>
          <w:tab w:val="left" w:pos="426"/>
        </w:tabs>
        <w:spacing w:line="240" w:lineRule="auto"/>
        <w:ind w:firstLine="0"/>
        <w:rPr>
          <w:b/>
          <w:snapToGrid/>
          <w:sz w:val="24"/>
          <w:szCs w:val="26"/>
        </w:rPr>
      </w:pPr>
      <w:r w:rsidRPr="00725D04">
        <w:rPr>
          <w:b/>
          <w:snapToGrid/>
          <w:sz w:val="24"/>
          <w:szCs w:val="26"/>
        </w:rPr>
        <w:t>По вопросу № 1:</w:t>
      </w:r>
    </w:p>
    <w:p w:rsidR="00725D04" w:rsidRPr="00725D04" w:rsidRDefault="00725D04" w:rsidP="00725D04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ind w:firstLine="0"/>
        <w:rPr>
          <w:snapToGrid/>
          <w:sz w:val="24"/>
          <w:szCs w:val="26"/>
        </w:rPr>
      </w:pPr>
      <w:r w:rsidRPr="00725D04">
        <w:rPr>
          <w:snapToGrid/>
          <w:sz w:val="24"/>
          <w:szCs w:val="26"/>
        </w:rPr>
        <w:t>Признать объем полученной информации достаточным для принятия решения.</w:t>
      </w:r>
    </w:p>
    <w:p w:rsidR="00725D04" w:rsidRPr="00725D04" w:rsidRDefault="00725D04" w:rsidP="00725D04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ind w:firstLine="0"/>
        <w:rPr>
          <w:snapToGrid/>
          <w:sz w:val="24"/>
          <w:szCs w:val="26"/>
          <w:shd w:val="clear" w:color="auto" w:fill="FFFF99"/>
        </w:rPr>
      </w:pPr>
      <w:r w:rsidRPr="00725D04">
        <w:rPr>
          <w:snapToGrid/>
          <w:sz w:val="24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10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484"/>
        <w:gridCol w:w="4678"/>
      </w:tblGrid>
      <w:tr w:rsidR="00725D04" w:rsidRPr="00725D04" w:rsidTr="00D706E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25D04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25D04">
              <w:rPr>
                <w:b/>
                <w:bCs/>
                <w:i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725D04">
              <w:rPr>
                <w:b/>
                <w:bCs/>
                <w:i/>
                <w:sz w:val="18"/>
                <w:szCs w:val="18"/>
                <w:lang w:eastAsia="en-US"/>
              </w:rPr>
              <w:t>Предмет и общая цена заявки на участие в закупке</w:t>
            </w:r>
          </w:p>
        </w:tc>
      </w:tr>
      <w:tr w:rsidR="00725D04" w:rsidRPr="00725D04" w:rsidTr="00D706E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5D04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25D04">
              <w:rPr>
                <w:b/>
                <w:i/>
                <w:sz w:val="24"/>
                <w:szCs w:val="24"/>
                <w:lang w:eastAsia="en-US"/>
              </w:rPr>
              <w:t>ЗАО «РИССА-</w:t>
            </w:r>
            <w:proofErr w:type="spellStart"/>
            <w:r w:rsidRPr="00725D04">
              <w:rPr>
                <w:b/>
                <w:i/>
                <w:sz w:val="24"/>
                <w:szCs w:val="24"/>
                <w:lang w:eastAsia="en-US"/>
              </w:rPr>
              <w:t>ТелеСистемы</w:t>
            </w:r>
            <w:proofErr w:type="spellEnd"/>
            <w:r w:rsidRPr="00725D04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 xml:space="preserve">г. Москва, ул. </w:t>
            </w:r>
            <w:proofErr w:type="spellStart"/>
            <w:r w:rsidRPr="00725D04">
              <w:rPr>
                <w:sz w:val="24"/>
                <w:szCs w:val="24"/>
                <w:lang w:eastAsia="en-US"/>
              </w:rPr>
              <w:t>Краснопрудная</w:t>
            </w:r>
            <w:proofErr w:type="spellEnd"/>
            <w:r w:rsidRPr="00725D04">
              <w:rPr>
                <w:sz w:val="24"/>
                <w:szCs w:val="24"/>
                <w:lang w:eastAsia="en-US"/>
              </w:rPr>
              <w:t>, 12/1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 xml:space="preserve">Цена: </w:t>
            </w:r>
            <w:r w:rsidRPr="00725D04">
              <w:rPr>
                <w:b/>
                <w:bCs/>
                <w:i/>
                <w:sz w:val="24"/>
                <w:szCs w:val="24"/>
                <w:lang w:eastAsia="en-US"/>
              </w:rPr>
              <w:t xml:space="preserve">4 437 287,11 </w:t>
            </w:r>
            <w:r w:rsidRPr="00725D04">
              <w:rPr>
                <w:sz w:val="24"/>
                <w:szCs w:val="24"/>
                <w:lang w:eastAsia="en-US"/>
              </w:rPr>
              <w:t xml:space="preserve">руб. без учета НДС (5 235 998,79 руб. с учетом НДС). </w:t>
            </w:r>
          </w:p>
        </w:tc>
      </w:tr>
      <w:tr w:rsidR="00725D04" w:rsidRPr="00725D04" w:rsidTr="00D706E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725D0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25D04">
              <w:rPr>
                <w:b/>
                <w:i/>
                <w:sz w:val="24"/>
                <w:szCs w:val="24"/>
                <w:lang w:eastAsia="en-US"/>
              </w:rPr>
              <w:t>ООО «Сириус-М»</w:t>
            </w:r>
          </w:p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725D04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725D04">
              <w:rPr>
                <w:sz w:val="24"/>
                <w:szCs w:val="24"/>
                <w:lang w:eastAsia="en-US"/>
              </w:rPr>
              <w:t>, 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 xml:space="preserve">Цена: </w:t>
            </w:r>
            <w:r w:rsidRPr="00725D04">
              <w:rPr>
                <w:b/>
                <w:bCs/>
                <w:i/>
                <w:sz w:val="24"/>
                <w:szCs w:val="24"/>
                <w:lang w:eastAsia="en-US"/>
              </w:rPr>
              <w:t xml:space="preserve">5 494 023,09 </w:t>
            </w:r>
            <w:r w:rsidRPr="00725D04">
              <w:rPr>
                <w:sz w:val="24"/>
                <w:szCs w:val="24"/>
                <w:lang w:eastAsia="en-US"/>
              </w:rPr>
              <w:t xml:space="preserve">руб. без учета НДС (6 482 947,25 руб. с учетом НДС). </w:t>
            </w:r>
          </w:p>
        </w:tc>
      </w:tr>
      <w:tr w:rsidR="00725D04" w:rsidRPr="00725D04" w:rsidTr="00D706E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725D04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25D0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725D04">
              <w:rPr>
                <w:b/>
                <w:i/>
                <w:sz w:val="24"/>
                <w:szCs w:val="24"/>
                <w:lang w:eastAsia="en-US"/>
              </w:rPr>
              <w:t>Позитроника</w:t>
            </w:r>
            <w:proofErr w:type="spellEnd"/>
            <w:r w:rsidRPr="00725D04">
              <w:rPr>
                <w:b/>
                <w:i/>
                <w:sz w:val="24"/>
                <w:szCs w:val="24"/>
                <w:lang w:eastAsia="en-US"/>
              </w:rPr>
              <w:t>-Амур»</w:t>
            </w:r>
          </w:p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>г. Благовещенск, 50 лет октября 65А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 xml:space="preserve">Цена: </w:t>
            </w:r>
            <w:r w:rsidRPr="00725D04">
              <w:rPr>
                <w:b/>
                <w:bCs/>
                <w:i/>
                <w:sz w:val="24"/>
                <w:szCs w:val="24"/>
                <w:lang w:eastAsia="en-US"/>
              </w:rPr>
              <w:t xml:space="preserve">5 499 516,98 </w:t>
            </w:r>
            <w:r w:rsidRPr="00725D04">
              <w:rPr>
                <w:sz w:val="24"/>
                <w:szCs w:val="24"/>
                <w:lang w:eastAsia="en-US"/>
              </w:rPr>
              <w:t xml:space="preserve">руб. без учета НДС (6 489 430,04 руб. с учетом НДС). </w:t>
            </w:r>
          </w:p>
        </w:tc>
      </w:tr>
    </w:tbl>
    <w:p w:rsidR="00725D04" w:rsidRDefault="00725D04" w:rsidP="00725D04">
      <w:pPr>
        <w:tabs>
          <w:tab w:val="left" w:pos="426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725D04" w:rsidRPr="00725D04" w:rsidRDefault="00725D04" w:rsidP="00725D04">
      <w:pPr>
        <w:tabs>
          <w:tab w:val="left" w:pos="426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725D04">
        <w:rPr>
          <w:b/>
          <w:snapToGrid/>
          <w:sz w:val="24"/>
          <w:szCs w:val="24"/>
        </w:rPr>
        <w:t>По вопросу № 2</w:t>
      </w:r>
    </w:p>
    <w:p w:rsidR="00725D04" w:rsidRPr="00725D04" w:rsidRDefault="00725D04" w:rsidP="00725D04">
      <w:pPr>
        <w:tabs>
          <w:tab w:val="left" w:pos="426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25D04">
        <w:rPr>
          <w:snapToGrid/>
          <w:sz w:val="24"/>
          <w:szCs w:val="24"/>
        </w:rPr>
        <w:t xml:space="preserve">Отклонить предложение </w:t>
      </w:r>
      <w:r w:rsidRPr="00725D04">
        <w:rPr>
          <w:b/>
          <w:i/>
          <w:snapToGrid/>
          <w:sz w:val="24"/>
          <w:szCs w:val="24"/>
          <w:lang w:eastAsia="en-US"/>
        </w:rPr>
        <w:t>ЗАО «РИССА-</w:t>
      </w:r>
      <w:proofErr w:type="spellStart"/>
      <w:r w:rsidRPr="00725D04">
        <w:rPr>
          <w:b/>
          <w:i/>
          <w:snapToGrid/>
          <w:sz w:val="24"/>
          <w:szCs w:val="24"/>
          <w:lang w:eastAsia="en-US"/>
        </w:rPr>
        <w:t>ТелеСистемы</w:t>
      </w:r>
      <w:proofErr w:type="spellEnd"/>
      <w:r w:rsidRPr="00725D04">
        <w:rPr>
          <w:b/>
          <w:i/>
          <w:snapToGrid/>
          <w:sz w:val="24"/>
          <w:szCs w:val="24"/>
          <w:lang w:eastAsia="en-US"/>
        </w:rPr>
        <w:t xml:space="preserve">» </w:t>
      </w:r>
      <w:r w:rsidRPr="00725D04">
        <w:rPr>
          <w:snapToGrid/>
          <w:sz w:val="24"/>
          <w:szCs w:val="24"/>
          <w:lang w:eastAsia="en-US"/>
        </w:rPr>
        <w:t xml:space="preserve">г. Москва, ул. </w:t>
      </w:r>
      <w:proofErr w:type="spellStart"/>
      <w:r w:rsidRPr="00725D04">
        <w:rPr>
          <w:snapToGrid/>
          <w:sz w:val="24"/>
          <w:szCs w:val="24"/>
          <w:lang w:eastAsia="en-US"/>
        </w:rPr>
        <w:t>Краснопрудная</w:t>
      </w:r>
      <w:proofErr w:type="spellEnd"/>
      <w:r w:rsidRPr="00725D04">
        <w:rPr>
          <w:snapToGrid/>
          <w:sz w:val="24"/>
          <w:szCs w:val="24"/>
          <w:lang w:eastAsia="en-US"/>
        </w:rPr>
        <w:t xml:space="preserve">, 12/1 </w:t>
      </w:r>
      <w:r w:rsidRPr="00725D04">
        <w:rPr>
          <w:snapToGrid/>
          <w:sz w:val="24"/>
          <w:szCs w:val="24"/>
        </w:rPr>
        <w:t>от дальнейшего рассмотрения: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25D04" w:rsidRPr="00725D04" w:rsidTr="00D706E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725D04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725D04" w:rsidRPr="00725D04" w:rsidTr="00D706E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</w:rPr>
              <w:t xml:space="preserve">Отсутствует документ, требуемый в соответствии с условиями закупочной документации – </w:t>
            </w:r>
            <w:r w:rsidRPr="00725D04">
              <w:rPr>
                <w:b/>
                <w:i/>
                <w:sz w:val="24"/>
                <w:szCs w:val="24"/>
              </w:rPr>
              <w:t>принципиальная электрическая схема</w:t>
            </w:r>
            <w:r w:rsidRPr="00725D04">
              <w:rPr>
                <w:sz w:val="24"/>
                <w:szCs w:val="24"/>
              </w:rPr>
              <w:t xml:space="preserve"> с перечнем элементов, </w:t>
            </w:r>
            <w:r w:rsidRPr="00725D04">
              <w:rPr>
                <w:snapToGrid/>
                <w:sz w:val="24"/>
                <w:szCs w:val="24"/>
                <w:lang w:eastAsia="en-US"/>
              </w:rPr>
              <w:t xml:space="preserve">что не соответствует </w:t>
            </w:r>
            <w:r w:rsidRPr="00725D04">
              <w:rPr>
                <w:sz w:val="24"/>
                <w:szCs w:val="24"/>
              </w:rPr>
              <w:t xml:space="preserve">п. </w:t>
            </w:r>
            <w:r w:rsidRPr="00725D04">
              <w:rPr>
                <w:bCs/>
                <w:snapToGrid/>
                <w:sz w:val="24"/>
                <w:szCs w:val="24"/>
              </w:rPr>
              <w:t>5.2.3. Технического задания</w:t>
            </w:r>
          </w:p>
        </w:tc>
      </w:tr>
      <w:tr w:rsidR="00725D04" w:rsidRPr="00725D04" w:rsidTr="00D706E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25D04">
              <w:rPr>
                <w:snapToGrid/>
                <w:sz w:val="24"/>
                <w:szCs w:val="24"/>
              </w:rPr>
              <w:t xml:space="preserve">Альтернативное техническое предложение участника  </w:t>
            </w:r>
            <w:r w:rsidRPr="00725D04">
              <w:rPr>
                <w:sz w:val="24"/>
                <w:szCs w:val="24"/>
                <w:lang w:val="en-US"/>
              </w:rPr>
              <w:t>Intel</w:t>
            </w:r>
            <w:r w:rsidRPr="00725D04">
              <w:rPr>
                <w:sz w:val="24"/>
                <w:szCs w:val="24"/>
              </w:rPr>
              <w:t xml:space="preserve"> </w:t>
            </w:r>
            <w:r w:rsidRPr="00725D04">
              <w:rPr>
                <w:sz w:val="24"/>
                <w:szCs w:val="24"/>
                <w:lang w:val="en-US"/>
              </w:rPr>
              <w:t>Atom</w:t>
            </w:r>
            <w:r w:rsidRPr="00725D04">
              <w:rPr>
                <w:sz w:val="24"/>
                <w:szCs w:val="24"/>
              </w:rPr>
              <w:t xml:space="preserve"> 270</w:t>
            </w:r>
            <w:r w:rsidRPr="00725D04">
              <w:rPr>
                <w:snapToGrid/>
                <w:sz w:val="24"/>
                <w:szCs w:val="24"/>
              </w:rPr>
              <w:t xml:space="preserve"> не соответствует </w:t>
            </w:r>
            <w:r w:rsidRPr="00725D04">
              <w:rPr>
                <w:sz w:val="24"/>
                <w:szCs w:val="24"/>
              </w:rPr>
              <w:t xml:space="preserve">п. </w:t>
            </w:r>
            <w:r w:rsidRPr="00725D04">
              <w:rPr>
                <w:bCs/>
                <w:snapToGrid/>
                <w:sz w:val="24"/>
                <w:szCs w:val="24"/>
              </w:rPr>
              <w:t>5.2.3. Технического задания</w:t>
            </w:r>
            <w:r w:rsidRPr="00725D04">
              <w:rPr>
                <w:snapToGrid/>
                <w:sz w:val="24"/>
                <w:szCs w:val="24"/>
              </w:rPr>
              <w:t xml:space="preserve">  (</w:t>
            </w:r>
            <w:r w:rsidRPr="00725D04">
              <w:rPr>
                <w:sz w:val="24"/>
                <w:szCs w:val="24"/>
              </w:rPr>
              <w:t xml:space="preserve">предлагаемый процессор хуже по количеству ядер (1 вместо 2), по набору команд (32 бит вместо 64 бит), по количеству кэш-памяти (512 </w:t>
            </w:r>
            <w:proofErr w:type="spellStart"/>
            <w:r w:rsidRPr="00725D04">
              <w:rPr>
                <w:sz w:val="24"/>
                <w:szCs w:val="24"/>
              </w:rPr>
              <w:t>кБ</w:t>
            </w:r>
            <w:proofErr w:type="spellEnd"/>
            <w:r w:rsidRPr="00725D04">
              <w:rPr>
                <w:sz w:val="24"/>
                <w:szCs w:val="24"/>
              </w:rPr>
              <w:t xml:space="preserve"> вместо 1024 </w:t>
            </w:r>
            <w:proofErr w:type="spellStart"/>
            <w:r w:rsidRPr="00725D04">
              <w:rPr>
                <w:sz w:val="24"/>
                <w:szCs w:val="24"/>
              </w:rPr>
              <w:t>кБ</w:t>
            </w:r>
            <w:proofErr w:type="spellEnd"/>
            <w:r w:rsidRPr="00725D04">
              <w:rPr>
                <w:sz w:val="24"/>
                <w:szCs w:val="24"/>
              </w:rPr>
              <w:t>))</w:t>
            </w:r>
          </w:p>
        </w:tc>
      </w:tr>
      <w:tr w:rsidR="00725D04" w:rsidRPr="00725D04" w:rsidTr="00D706E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25D04">
              <w:rPr>
                <w:snapToGrid/>
                <w:sz w:val="24"/>
                <w:szCs w:val="24"/>
              </w:rPr>
              <w:t xml:space="preserve">Альтернативное техническое предложение участника </w:t>
            </w:r>
            <w:proofErr w:type="spellStart"/>
            <w:r w:rsidRPr="00725D04">
              <w:rPr>
                <w:sz w:val="24"/>
                <w:szCs w:val="24"/>
                <w:lang w:val="en-US"/>
              </w:rPr>
              <w:t>PCIe</w:t>
            </w:r>
            <w:proofErr w:type="spellEnd"/>
            <w:r w:rsidRPr="00725D04">
              <w:rPr>
                <w:sz w:val="24"/>
                <w:szCs w:val="24"/>
              </w:rPr>
              <w:t xml:space="preserve"> </w:t>
            </w:r>
            <w:r w:rsidRPr="00725D04">
              <w:rPr>
                <w:sz w:val="24"/>
                <w:szCs w:val="24"/>
                <w:lang w:val="en-US"/>
              </w:rPr>
              <w:t>Mini</w:t>
            </w:r>
            <w:r w:rsidRPr="00725D04">
              <w:rPr>
                <w:sz w:val="24"/>
                <w:szCs w:val="24"/>
              </w:rPr>
              <w:t xml:space="preserve"> </w:t>
            </w:r>
            <w:r w:rsidRPr="00725D04">
              <w:rPr>
                <w:sz w:val="24"/>
                <w:szCs w:val="24"/>
                <w:lang w:val="en-US"/>
              </w:rPr>
              <w:t>Card</w:t>
            </w:r>
            <w:r w:rsidRPr="00725D04">
              <w:rPr>
                <w:snapToGrid/>
                <w:sz w:val="24"/>
                <w:szCs w:val="24"/>
              </w:rPr>
              <w:t xml:space="preserve"> не соответствует </w:t>
            </w:r>
            <w:r w:rsidRPr="00725D04">
              <w:rPr>
                <w:sz w:val="24"/>
                <w:szCs w:val="24"/>
              </w:rPr>
              <w:t xml:space="preserve">п. </w:t>
            </w:r>
            <w:r w:rsidRPr="00725D04">
              <w:rPr>
                <w:bCs/>
                <w:snapToGrid/>
                <w:sz w:val="24"/>
                <w:szCs w:val="24"/>
              </w:rPr>
              <w:t xml:space="preserve">5.2.3. </w:t>
            </w:r>
            <w:proofErr w:type="gramStart"/>
            <w:r w:rsidRPr="00725D04">
              <w:rPr>
                <w:bCs/>
                <w:snapToGrid/>
                <w:sz w:val="24"/>
                <w:szCs w:val="24"/>
              </w:rPr>
              <w:t>Технического задания (</w:t>
            </w:r>
            <w:r w:rsidRPr="00725D04">
              <w:rPr>
                <w:sz w:val="24"/>
                <w:szCs w:val="24"/>
              </w:rPr>
              <w:t xml:space="preserve">Шина </w:t>
            </w:r>
            <w:r w:rsidRPr="00725D04">
              <w:rPr>
                <w:sz w:val="24"/>
                <w:szCs w:val="24"/>
                <w:lang w:val="en-US"/>
              </w:rPr>
              <w:t>PC</w:t>
            </w:r>
            <w:r w:rsidRPr="00725D04">
              <w:rPr>
                <w:sz w:val="24"/>
                <w:szCs w:val="24"/>
              </w:rPr>
              <w:t xml:space="preserve">/104 – это промышленная шина для жёстких условий эксплуатации, предлагаемая шина </w:t>
            </w:r>
            <w:proofErr w:type="spellStart"/>
            <w:r w:rsidRPr="00725D04">
              <w:rPr>
                <w:sz w:val="24"/>
                <w:szCs w:val="24"/>
                <w:lang w:val="en-US"/>
              </w:rPr>
              <w:t>PCIe</w:t>
            </w:r>
            <w:proofErr w:type="spellEnd"/>
            <w:r w:rsidRPr="00725D04">
              <w:rPr>
                <w:sz w:val="24"/>
                <w:szCs w:val="24"/>
              </w:rPr>
              <w:t xml:space="preserve"> – это для применений оборудования в быту.</w:t>
            </w:r>
            <w:proofErr w:type="gramEnd"/>
            <w:r w:rsidRPr="00725D04">
              <w:rPr>
                <w:sz w:val="24"/>
                <w:szCs w:val="24"/>
              </w:rPr>
              <w:t xml:space="preserve"> </w:t>
            </w:r>
            <w:proofErr w:type="gramStart"/>
            <w:r w:rsidRPr="00725D04">
              <w:rPr>
                <w:sz w:val="24"/>
                <w:szCs w:val="24"/>
              </w:rPr>
              <w:t xml:space="preserve">Не совместимо с имеющимся оборудованием для шины </w:t>
            </w:r>
            <w:r w:rsidRPr="00725D04">
              <w:rPr>
                <w:sz w:val="24"/>
                <w:szCs w:val="24"/>
                <w:lang w:val="en-US"/>
              </w:rPr>
              <w:t>PC/104</w:t>
            </w:r>
            <w:r w:rsidRPr="00725D04">
              <w:rPr>
                <w:sz w:val="24"/>
                <w:szCs w:val="24"/>
              </w:rPr>
              <w:t>)</w:t>
            </w:r>
            <w:proofErr w:type="gramEnd"/>
          </w:p>
        </w:tc>
      </w:tr>
      <w:tr w:rsidR="00725D04" w:rsidRPr="00725D04" w:rsidTr="00D706E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25D04">
              <w:rPr>
                <w:snapToGrid/>
                <w:sz w:val="24"/>
                <w:szCs w:val="24"/>
              </w:rPr>
              <w:t xml:space="preserve">Альтернативное техническое предложение участника  </w:t>
            </w:r>
            <w:r w:rsidRPr="00725D04">
              <w:rPr>
                <w:sz w:val="24"/>
                <w:szCs w:val="24"/>
              </w:rPr>
              <w:t xml:space="preserve">2 порта обычного </w:t>
            </w:r>
            <w:r w:rsidRPr="00725D04">
              <w:rPr>
                <w:sz w:val="24"/>
                <w:szCs w:val="24"/>
                <w:lang w:val="en-US"/>
              </w:rPr>
              <w:t>Ethernet</w:t>
            </w:r>
            <w:r w:rsidRPr="00725D04">
              <w:rPr>
                <w:sz w:val="24"/>
                <w:szCs w:val="24"/>
              </w:rPr>
              <w:t xml:space="preserve"> </w:t>
            </w:r>
            <w:r w:rsidRPr="00725D04">
              <w:rPr>
                <w:snapToGrid/>
                <w:sz w:val="24"/>
                <w:szCs w:val="24"/>
              </w:rPr>
              <w:t xml:space="preserve">не </w:t>
            </w:r>
            <w:r w:rsidRPr="00725D04">
              <w:rPr>
                <w:snapToGrid/>
                <w:sz w:val="24"/>
                <w:szCs w:val="24"/>
              </w:rPr>
              <w:lastRenderedPageBreak/>
              <w:t xml:space="preserve">соответствует </w:t>
            </w:r>
            <w:r w:rsidRPr="00725D04">
              <w:rPr>
                <w:sz w:val="24"/>
                <w:szCs w:val="24"/>
              </w:rPr>
              <w:t xml:space="preserve">п. </w:t>
            </w:r>
            <w:r w:rsidRPr="00725D04">
              <w:rPr>
                <w:bCs/>
                <w:snapToGrid/>
                <w:sz w:val="24"/>
                <w:szCs w:val="24"/>
              </w:rPr>
              <w:t>5.2.3. Технического задания (</w:t>
            </w:r>
            <w:r w:rsidRPr="00725D04">
              <w:rPr>
                <w:sz w:val="24"/>
                <w:szCs w:val="24"/>
              </w:rPr>
              <w:t>предложено значительно меньшее количество портов и скорость каждого порта в 10 раз более низкая (2 вместо 6, 100 Мбит вместо 1000 Мбит))</w:t>
            </w:r>
          </w:p>
        </w:tc>
      </w:tr>
    </w:tbl>
    <w:p w:rsidR="00725D04" w:rsidRDefault="00725D04" w:rsidP="00725D04">
      <w:pPr>
        <w:tabs>
          <w:tab w:val="left" w:pos="426"/>
        </w:tabs>
        <w:spacing w:line="240" w:lineRule="auto"/>
        <w:ind w:firstLine="0"/>
        <w:rPr>
          <w:b/>
          <w:snapToGrid/>
          <w:sz w:val="24"/>
          <w:szCs w:val="26"/>
        </w:rPr>
      </w:pPr>
    </w:p>
    <w:p w:rsidR="00725D04" w:rsidRPr="00725D04" w:rsidRDefault="00725D04" w:rsidP="00725D04">
      <w:pPr>
        <w:tabs>
          <w:tab w:val="left" w:pos="426"/>
        </w:tabs>
        <w:spacing w:line="240" w:lineRule="auto"/>
        <w:ind w:firstLine="0"/>
        <w:rPr>
          <w:b/>
          <w:snapToGrid/>
          <w:sz w:val="24"/>
          <w:szCs w:val="26"/>
        </w:rPr>
      </w:pPr>
      <w:r w:rsidRPr="00725D04">
        <w:rPr>
          <w:b/>
          <w:snapToGrid/>
          <w:sz w:val="24"/>
          <w:szCs w:val="26"/>
        </w:rPr>
        <w:t>По вопросу № 3</w:t>
      </w:r>
    </w:p>
    <w:p w:rsidR="00725D04" w:rsidRPr="00725D04" w:rsidRDefault="00725D04" w:rsidP="00725D04">
      <w:pPr>
        <w:tabs>
          <w:tab w:val="left" w:pos="426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6"/>
        </w:rPr>
      </w:pPr>
      <w:proofErr w:type="gramStart"/>
      <w:r w:rsidRPr="00725D04">
        <w:rPr>
          <w:snapToGrid/>
          <w:sz w:val="24"/>
          <w:szCs w:val="26"/>
        </w:rPr>
        <w:t xml:space="preserve">Признать предложения </w:t>
      </w:r>
      <w:r w:rsidRPr="00725D04">
        <w:rPr>
          <w:b/>
          <w:i/>
          <w:snapToGrid/>
          <w:sz w:val="22"/>
          <w:szCs w:val="24"/>
          <w:lang w:eastAsia="en-US"/>
        </w:rPr>
        <w:t xml:space="preserve">ООО «Сириус-М» </w:t>
      </w:r>
      <w:r w:rsidRPr="00725D04">
        <w:rPr>
          <w:snapToGrid/>
          <w:sz w:val="22"/>
          <w:szCs w:val="24"/>
          <w:lang w:eastAsia="en-US"/>
        </w:rPr>
        <w:t>г. Благовещенск, ул. Комсомольская, 49,</w:t>
      </w:r>
      <w:r w:rsidRPr="00725D04">
        <w:rPr>
          <w:snapToGrid/>
          <w:sz w:val="24"/>
          <w:szCs w:val="26"/>
        </w:rPr>
        <w:t xml:space="preserve"> </w:t>
      </w:r>
      <w:r w:rsidRPr="00725D04">
        <w:rPr>
          <w:b/>
          <w:i/>
          <w:snapToGrid/>
          <w:sz w:val="22"/>
          <w:szCs w:val="24"/>
          <w:lang w:eastAsia="en-US"/>
        </w:rPr>
        <w:t>ООО «</w:t>
      </w:r>
      <w:proofErr w:type="spellStart"/>
      <w:r w:rsidRPr="00725D04">
        <w:rPr>
          <w:b/>
          <w:i/>
          <w:snapToGrid/>
          <w:sz w:val="22"/>
          <w:szCs w:val="24"/>
          <w:lang w:eastAsia="en-US"/>
        </w:rPr>
        <w:t>Позитроника</w:t>
      </w:r>
      <w:proofErr w:type="spellEnd"/>
      <w:r w:rsidRPr="00725D04">
        <w:rPr>
          <w:b/>
          <w:i/>
          <w:snapToGrid/>
          <w:sz w:val="22"/>
          <w:szCs w:val="24"/>
          <w:lang w:eastAsia="en-US"/>
        </w:rPr>
        <w:t xml:space="preserve">-Амур» </w:t>
      </w:r>
      <w:r w:rsidRPr="00725D04">
        <w:rPr>
          <w:snapToGrid/>
          <w:sz w:val="22"/>
          <w:szCs w:val="24"/>
          <w:lang w:eastAsia="en-US"/>
        </w:rPr>
        <w:t>г. Благовещенск, 50 лет Октября 65А</w:t>
      </w:r>
      <w:r w:rsidRPr="00725D04">
        <w:rPr>
          <w:snapToGrid/>
          <w:sz w:val="24"/>
          <w:szCs w:val="26"/>
        </w:rPr>
        <w:t xml:space="preserve"> соответствующими условиям закупки.</w:t>
      </w:r>
      <w:proofErr w:type="gramEnd"/>
    </w:p>
    <w:p w:rsidR="00725D04" w:rsidRDefault="00725D04" w:rsidP="00725D04">
      <w:pPr>
        <w:tabs>
          <w:tab w:val="left" w:pos="426"/>
        </w:tabs>
        <w:spacing w:line="240" w:lineRule="auto"/>
        <w:ind w:firstLine="0"/>
        <w:rPr>
          <w:b/>
          <w:snapToGrid/>
          <w:sz w:val="24"/>
          <w:szCs w:val="26"/>
        </w:rPr>
      </w:pPr>
    </w:p>
    <w:p w:rsidR="00725D04" w:rsidRPr="00725D04" w:rsidRDefault="00725D04" w:rsidP="00725D04">
      <w:pPr>
        <w:tabs>
          <w:tab w:val="left" w:pos="426"/>
        </w:tabs>
        <w:spacing w:line="240" w:lineRule="auto"/>
        <w:ind w:firstLine="0"/>
        <w:rPr>
          <w:b/>
          <w:snapToGrid/>
          <w:sz w:val="24"/>
          <w:szCs w:val="26"/>
        </w:rPr>
      </w:pPr>
      <w:r w:rsidRPr="00725D04">
        <w:rPr>
          <w:b/>
          <w:snapToGrid/>
          <w:sz w:val="24"/>
          <w:szCs w:val="26"/>
        </w:rPr>
        <w:t>По вопросу № 4:</w:t>
      </w:r>
    </w:p>
    <w:p w:rsidR="00725D04" w:rsidRPr="00725D04" w:rsidRDefault="00725D04" w:rsidP="00725D04">
      <w:pPr>
        <w:tabs>
          <w:tab w:val="left" w:pos="426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6"/>
        </w:rPr>
      </w:pPr>
      <w:r w:rsidRPr="00725D04">
        <w:rPr>
          <w:snapToGrid/>
          <w:sz w:val="24"/>
          <w:szCs w:val="26"/>
        </w:rPr>
        <w:t xml:space="preserve">Утвердить </w:t>
      </w:r>
      <w:proofErr w:type="gramStart"/>
      <w:r w:rsidRPr="00725D04">
        <w:rPr>
          <w:snapToGrid/>
          <w:sz w:val="24"/>
          <w:szCs w:val="26"/>
        </w:rPr>
        <w:t>предварительную</w:t>
      </w:r>
      <w:proofErr w:type="gramEnd"/>
      <w:r w:rsidRPr="00725D04">
        <w:rPr>
          <w:snapToGrid/>
          <w:sz w:val="24"/>
          <w:szCs w:val="26"/>
        </w:rPr>
        <w:t xml:space="preserve"> </w:t>
      </w:r>
      <w:proofErr w:type="spellStart"/>
      <w:r w:rsidRPr="00725D04">
        <w:rPr>
          <w:snapToGrid/>
          <w:sz w:val="24"/>
          <w:szCs w:val="26"/>
        </w:rPr>
        <w:t>ранжировку</w:t>
      </w:r>
      <w:proofErr w:type="spellEnd"/>
      <w:r w:rsidRPr="00725D04">
        <w:rPr>
          <w:snapToGrid/>
          <w:sz w:val="24"/>
          <w:szCs w:val="26"/>
        </w:rPr>
        <w:t xml:space="preserve"> предложений Участников: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985"/>
      </w:tblGrid>
      <w:tr w:rsidR="00725D04" w:rsidRPr="00725D04" w:rsidTr="00D706E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25D04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725D04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725D04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725D04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25D04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25D04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25D04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25D04" w:rsidRPr="00725D04" w:rsidTr="00D70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725D04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</w:rPr>
            </w:pPr>
            <w:r w:rsidRPr="00725D04">
              <w:rPr>
                <w:b/>
                <w:i/>
                <w:snapToGrid/>
                <w:sz w:val="22"/>
                <w:szCs w:val="24"/>
              </w:rPr>
              <w:t>ООО «</w:t>
            </w:r>
            <w:proofErr w:type="spellStart"/>
            <w:r w:rsidRPr="00725D04">
              <w:rPr>
                <w:b/>
                <w:i/>
                <w:snapToGrid/>
                <w:sz w:val="22"/>
                <w:szCs w:val="24"/>
              </w:rPr>
              <w:t>Позитроника</w:t>
            </w:r>
            <w:proofErr w:type="spellEnd"/>
            <w:r w:rsidRPr="00725D04">
              <w:rPr>
                <w:b/>
                <w:i/>
                <w:snapToGrid/>
                <w:sz w:val="22"/>
                <w:szCs w:val="24"/>
              </w:rPr>
              <w:t>-Амур»</w:t>
            </w:r>
          </w:p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5D04">
              <w:rPr>
                <w:snapToGrid/>
                <w:sz w:val="22"/>
                <w:szCs w:val="24"/>
              </w:rPr>
              <w:t>г. Благовещенск, 50 лет октября 65А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725D04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5 499 516,98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25D04">
              <w:rPr>
                <w:b/>
                <w:i/>
                <w:snapToGrid/>
                <w:sz w:val="22"/>
                <w:szCs w:val="22"/>
              </w:rPr>
              <w:t>2,82</w:t>
            </w:r>
          </w:p>
        </w:tc>
      </w:tr>
      <w:tr w:rsidR="00725D04" w:rsidRPr="00725D04" w:rsidTr="00D706E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725D04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</w:rPr>
            </w:pPr>
            <w:r w:rsidRPr="00725D04">
              <w:rPr>
                <w:b/>
                <w:i/>
                <w:snapToGrid/>
                <w:sz w:val="22"/>
                <w:szCs w:val="24"/>
              </w:rPr>
              <w:t>ООО «Сириус-М»</w:t>
            </w:r>
          </w:p>
          <w:p w:rsidR="00725D04" w:rsidRPr="00725D04" w:rsidRDefault="00725D04" w:rsidP="00725D04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25D04">
              <w:rPr>
                <w:snapToGrid/>
                <w:sz w:val="22"/>
                <w:szCs w:val="24"/>
              </w:rPr>
              <w:t xml:space="preserve">г. Благовещенск, ул. </w:t>
            </w:r>
            <w:proofErr w:type="gramStart"/>
            <w:r w:rsidRPr="00725D04">
              <w:rPr>
                <w:snapToGrid/>
                <w:sz w:val="22"/>
                <w:szCs w:val="24"/>
              </w:rPr>
              <w:t>Комсомольская</w:t>
            </w:r>
            <w:proofErr w:type="gramEnd"/>
            <w:r w:rsidRPr="00725D04">
              <w:rPr>
                <w:snapToGrid/>
                <w:sz w:val="22"/>
                <w:szCs w:val="24"/>
              </w:rPr>
              <w:t>, 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725D04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5 494 023,09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4" w:rsidRPr="00725D04" w:rsidRDefault="00725D04" w:rsidP="00725D04">
            <w:pPr>
              <w:tabs>
                <w:tab w:val="left" w:pos="426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25D04">
              <w:rPr>
                <w:b/>
                <w:i/>
                <w:snapToGrid/>
                <w:sz w:val="22"/>
                <w:szCs w:val="22"/>
              </w:rPr>
              <w:t>2,64</w:t>
            </w:r>
          </w:p>
        </w:tc>
      </w:tr>
    </w:tbl>
    <w:p w:rsidR="00725D04" w:rsidRDefault="00725D04" w:rsidP="00725D04">
      <w:pPr>
        <w:tabs>
          <w:tab w:val="left" w:pos="426"/>
        </w:tabs>
        <w:spacing w:line="240" w:lineRule="auto"/>
        <w:ind w:firstLine="0"/>
        <w:rPr>
          <w:b/>
          <w:snapToGrid/>
          <w:sz w:val="24"/>
          <w:szCs w:val="26"/>
        </w:rPr>
      </w:pPr>
    </w:p>
    <w:p w:rsidR="00725D04" w:rsidRPr="00725D04" w:rsidRDefault="00725D04" w:rsidP="00725D04">
      <w:pPr>
        <w:tabs>
          <w:tab w:val="left" w:pos="426"/>
        </w:tabs>
        <w:spacing w:line="240" w:lineRule="auto"/>
        <w:ind w:firstLine="0"/>
        <w:rPr>
          <w:b/>
          <w:snapToGrid/>
          <w:sz w:val="24"/>
          <w:szCs w:val="26"/>
        </w:rPr>
      </w:pPr>
      <w:r w:rsidRPr="00725D04">
        <w:rPr>
          <w:b/>
          <w:snapToGrid/>
          <w:sz w:val="24"/>
          <w:szCs w:val="26"/>
        </w:rPr>
        <w:t>По вопросу № 5:</w:t>
      </w:r>
    </w:p>
    <w:p w:rsidR="00725D04" w:rsidRPr="00725D04" w:rsidRDefault="00725D04" w:rsidP="00725D04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6"/>
        </w:rPr>
      </w:pPr>
      <w:r w:rsidRPr="00725D04">
        <w:rPr>
          <w:snapToGrid/>
          <w:sz w:val="24"/>
          <w:szCs w:val="26"/>
        </w:rPr>
        <w:t xml:space="preserve">Провести переторжку. </w:t>
      </w:r>
    </w:p>
    <w:p w:rsidR="00725D04" w:rsidRPr="00725D04" w:rsidRDefault="00725D04" w:rsidP="00725D04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6"/>
          <w:lang w:eastAsia="en-US"/>
        </w:rPr>
      </w:pPr>
      <w:r w:rsidRPr="00725D04">
        <w:rPr>
          <w:sz w:val="24"/>
          <w:szCs w:val="26"/>
        </w:rPr>
        <w:t xml:space="preserve">Допустить к </w:t>
      </w:r>
      <w:r w:rsidRPr="00725D04">
        <w:rPr>
          <w:snapToGrid/>
          <w:sz w:val="24"/>
          <w:szCs w:val="26"/>
        </w:rPr>
        <w:t>участию</w:t>
      </w:r>
      <w:r w:rsidRPr="00725D04">
        <w:rPr>
          <w:sz w:val="24"/>
          <w:szCs w:val="26"/>
        </w:rPr>
        <w:t xml:space="preserve"> в переторжке предложения следующих участников: </w:t>
      </w:r>
      <w:proofErr w:type="gramStart"/>
      <w:r w:rsidRPr="00725D04">
        <w:rPr>
          <w:b/>
          <w:i/>
          <w:snapToGrid/>
          <w:sz w:val="22"/>
          <w:szCs w:val="24"/>
          <w:lang w:eastAsia="en-US"/>
        </w:rPr>
        <w:t xml:space="preserve">ООО «Сириус-М» </w:t>
      </w:r>
      <w:r w:rsidRPr="00725D04">
        <w:rPr>
          <w:snapToGrid/>
          <w:sz w:val="22"/>
          <w:szCs w:val="24"/>
          <w:lang w:eastAsia="en-US"/>
        </w:rPr>
        <w:t>г. Благовещенск, ул. Комсомольская, 49,</w:t>
      </w:r>
      <w:r w:rsidRPr="00725D04">
        <w:rPr>
          <w:snapToGrid/>
          <w:sz w:val="24"/>
          <w:szCs w:val="26"/>
        </w:rPr>
        <w:t xml:space="preserve"> </w:t>
      </w:r>
      <w:r w:rsidRPr="00725D04">
        <w:rPr>
          <w:b/>
          <w:i/>
          <w:snapToGrid/>
          <w:sz w:val="22"/>
          <w:szCs w:val="24"/>
          <w:lang w:eastAsia="en-US"/>
        </w:rPr>
        <w:t>ООО «</w:t>
      </w:r>
      <w:proofErr w:type="spellStart"/>
      <w:r w:rsidRPr="00725D04">
        <w:rPr>
          <w:b/>
          <w:i/>
          <w:snapToGrid/>
          <w:sz w:val="22"/>
          <w:szCs w:val="24"/>
          <w:lang w:eastAsia="en-US"/>
        </w:rPr>
        <w:t>Позитроника</w:t>
      </w:r>
      <w:proofErr w:type="spellEnd"/>
      <w:r w:rsidRPr="00725D04">
        <w:rPr>
          <w:b/>
          <w:i/>
          <w:snapToGrid/>
          <w:sz w:val="22"/>
          <w:szCs w:val="24"/>
          <w:lang w:eastAsia="en-US"/>
        </w:rPr>
        <w:t xml:space="preserve">-Амур» </w:t>
      </w:r>
      <w:r w:rsidRPr="00725D04">
        <w:rPr>
          <w:snapToGrid/>
          <w:sz w:val="22"/>
          <w:szCs w:val="24"/>
          <w:lang w:eastAsia="en-US"/>
        </w:rPr>
        <w:t>г. Благовещенск, 50 лет Октября 65А</w:t>
      </w:r>
      <w:r w:rsidRPr="00725D04">
        <w:rPr>
          <w:snapToGrid/>
          <w:sz w:val="24"/>
          <w:szCs w:val="26"/>
          <w:lang w:eastAsia="en-US"/>
        </w:rPr>
        <w:t xml:space="preserve">.  </w:t>
      </w:r>
      <w:proofErr w:type="gramEnd"/>
    </w:p>
    <w:p w:rsidR="00725D04" w:rsidRPr="00725D04" w:rsidRDefault="00725D04" w:rsidP="00725D04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6"/>
        </w:rPr>
      </w:pPr>
      <w:r w:rsidRPr="00725D04">
        <w:rPr>
          <w:sz w:val="24"/>
          <w:szCs w:val="26"/>
        </w:rPr>
        <w:t>Определить</w:t>
      </w:r>
      <w:r w:rsidRPr="00725D04">
        <w:rPr>
          <w:snapToGrid/>
          <w:sz w:val="24"/>
          <w:szCs w:val="26"/>
        </w:rPr>
        <w:t xml:space="preserve"> форму переторжки: </w:t>
      </w:r>
      <w:proofErr w:type="gramStart"/>
      <w:r w:rsidRPr="00725D04">
        <w:rPr>
          <w:snapToGrid/>
          <w:sz w:val="24"/>
          <w:szCs w:val="26"/>
        </w:rPr>
        <w:t>заочная</w:t>
      </w:r>
      <w:proofErr w:type="gramEnd"/>
      <w:r w:rsidRPr="00725D04">
        <w:rPr>
          <w:snapToGrid/>
          <w:sz w:val="24"/>
          <w:szCs w:val="26"/>
        </w:rPr>
        <w:t>.</w:t>
      </w:r>
    </w:p>
    <w:p w:rsidR="00725D04" w:rsidRPr="00725D04" w:rsidRDefault="00725D04" w:rsidP="00725D04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6"/>
        </w:rPr>
      </w:pPr>
      <w:r w:rsidRPr="00725D04">
        <w:rPr>
          <w:sz w:val="24"/>
          <w:szCs w:val="26"/>
        </w:rPr>
        <w:t>Назначить</w:t>
      </w:r>
      <w:r w:rsidRPr="00725D04">
        <w:rPr>
          <w:snapToGrid/>
          <w:sz w:val="24"/>
          <w:szCs w:val="26"/>
        </w:rPr>
        <w:t xml:space="preserve"> переторжку на </w:t>
      </w:r>
      <w:r w:rsidR="00BD2DFA">
        <w:rPr>
          <w:snapToGrid/>
          <w:sz w:val="24"/>
          <w:szCs w:val="26"/>
        </w:rPr>
        <w:t>03</w:t>
      </w:r>
      <w:r w:rsidRPr="00725D04">
        <w:rPr>
          <w:snapToGrid/>
          <w:sz w:val="24"/>
          <w:szCs w:val="26"/>
        </w:rPr>
        <w:t xml:space="preserve">.07.2015 в </w:t>
      </w:r>
      <w:r w:rsidR="00BD2DFA">
        <w:rPr>
          <w:snapToGrid/>
          <w:sz w:val="24"/>
          <w:szCs w:val="26"/>
        </w:rPr>
        <w:t>15</w:t>
      </w:r>
      <w:r w:rsidRPr="00725D04">
        <w:rPr>
          <w:snapToGrid/>
          <w:sz w:val="24"/>
          <w:szCs w:val="26"/>
        </w:rPr>
        <w:t>:00 час</w:t>
      </w:r>
      <w:proofErr w:type="gramStart"/>
      <w:r w:rsidRPr="00725D04">
        <w:rPr>
          <w:snapToGrid/>
          <w:sz w:val="24"/>
          <w:szCs w:val="26"/>
        </w:rPr>
        <w:t>.</w:t>
      </w:r>
      <w:proofErr w:type="gramEnd"/>
      <w:r w:rsidRPr="00725D04">
        <w:rPr>
          <w:snapToGrid/>
          <w:sz w:val="24"/>
          <w:szCs w:val="26"/>
        </w:rPr>
        <w:t xml:space="preserve"> (</w:t>
      </w:r>
      <w:proofErr w:type="gramStart"/>
      <w:r w:rsidRPr="00725D04">
        <w:rPr>
          <w:snapToGrid/>
          <w:sz w:val="24"/>
          <w:szCs w:val="26"/>
        </w:rPr>
        <w:t>б</w:t>
      </w:r>
      <w:proofErr w:type="gramEnd"/>
      <w:r w:rsidRPr="00725D04">
        <w:rPr>
          <w:snapToGrid/>
          <w:sz w:val="24"/>
          <w:szCs w:val="26"/>
        </w:rPr>
        <w:t>лаговещенского времени).</w:t>
      </w:r>
    </w:p>
    <w:p w:rsidR="00725D04" w:rsidRPr="00725D04" w:rsidRDefault="00725D04" w:rsidP="00725D04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6"/>
        </w:rPr>
      </w:pPr>
      <w:r w:rsidRPr="00725D04">
        <w:rPr>
          <w:sz w:val="24"/>
          <w:szCs w:val="26"/>
        </w:rPr>
        <w:t>Место</w:t>
      </w:r>
      <w:r w:rsidRPr="00725D04">
        <w:rPr>
          <w:snapToGrid/>
          <w:sz w:val="24"/>
          <w:szCs w:val="26"/>
        </w:rPr>
        <w:t xml:space="preserve"> проведения переторжки: ЭТП </w:t>
      </w:r>
      <w:r w:rsidRPr="00725D04">
        <w:rPr>
          <w:snapToGrid/>
          <w:sz w:val="24"/>
          <w:szCs w:val="26"/>
          <w:lang w:val="en-US"/>
        </w:rPr>
        <w:t>b</w:t>
      </w:r>
      <w:r w:rsidRPr="00725D04">
        <w:rPr>
          <w:snapToGrid/>
          <w:sz w:val="24"/>
          <w:szCs w:val="26"/>
        </w:rPr>
        <w:t>2</w:t>
      </w:r>
      <w:r w:rsidRPr="00725D04">
        <w:rPr>
          <w:snapToGrid/>
          <w:sz w:val="24"/>
          <w:szCs w:val="26"/>
          <w:lang w:val="en-US"/>
        </w:rPr>
        <w:t>b</w:t>
      </w:r>
      <w:r w:rsidRPr="00725D04">
        <w:rPr>
          <w:snapToGrid/>
          <w:sz w:val="24"/>
          <w:szCs w:val="26"/>
        </w:rPr>
        <w:t>-</w:t>
      </w:r>
      <w:proofErr w:type="spellStart"/>
      <w:r w:rsidRPr="00725D04">
        <w:rPr>
          <w:snapToGrid/>
          <w:sz w:val="24"/>
          <w:szCs w:val="26"/>
          <w:lang w:val="en-US"/>
        </w:rPr>
        <w:t>energo</w:t>
      </w:r>
      <w:proofErr w:type="spellEnd"/>
    </w:p>
    <w:p w:rsidR="00725D04" w:rsidRPr="00725D04" w:rsidRDefault="00725D04" w:rsidP="00725D04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6"/>
        </w:rPr>
      </w:pPr>
      <w:r w:rsidRPr="00725D04">
        <w:rPr>
          <w:snapToGrid/>
          <w:sz w:val="24"/>
          <w:szCs w:val="26"/>
        </w:rPr>
        <w:t xml:space="preserve">Техническому секретарю </w:t>
      </w:r>
      <w:r w:rsidRPr="00725D04">
        <w:rPr>
          <w:sz w:val="24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DF726D" w:rsidRDefault="00DF726D" w:rsidP="00AB7D4B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271CF0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A5" w:rsidRDefault="009D10A5" w:rsidP="00355095">
      <w:pPr>
        <w:spacing w:line="240" w:lineRule="auto"/>
      </w:pPr>
      <w:r>
        <w:separator/>
      </w:r>
    </w:p>
  </w:endnote>
  <w:endnote w:type="continuationSeparator" w:id="0">
    <w:p w:rsidR="009D10A5" w:rsidRDefault="009D10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08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08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A5" w:rsidRDefault="009D10A5" w:rsidP="00355095">
      <w:pPr>
        <w:spacing w:line="240" w:lineRule="auto"/>
      </w:pPr>
      <w:r>
        <w:separator/>
      </w:r>
    </w:p>
  </w:footnote>
  <w:footnote w:type="continuationSeparator" w:id="0">
    <w:p w:rsidR="009D10A5" w:rsidRDefault="009D10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572C">
      <w:rPr>
        <w:i/>
        <w:sz w:val="20"/>
      </w:rPr>
      <w:t>8</w:t>
    </w:r>
    <w:r w:rsidR="00271CF0">
      <w:rPr>
        <w:i/>
        <w:sz w:val="20"/>
      </w:rPr>
      <w:t>43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46572C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26A"/>
    <w:rsid w:val="00036A5E"/>
    <w:rsid w:val="000407C3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4C62"/>
    <w:rsid w:val="00143503"/>
    <w:rsid w:val="001441AC"/>
    <w:rsid w:val="00144C8B"/>
    <w:rsid w:val="00175AC5"/>
    <w:rsid w:val="00182962"/>
    <w:rsid w:val="001848F1"/>
    <w:rsid w:val="00187228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0675"/>
    <w:rsid w:val="00226C22"/>
    <w:rsid w:val="002275BB"/>
    <w:rsid w:val="00227DAC"/>
    <w:rsid w:val="00237239"/>
    <w:rsid w:val="002472BA"/>
    <w:rsid w:val="002500F1"/>
    <w:rsid w:val="00252705"/>
    <w:rsid w:val="00252B9E"/>
    <w:rsid w:val="00257253"/>
    <w:rsid w:val="0026275D"/>
    <w:rsid w:val="002645DC"/>
    <w:rsid w:val="00271CF0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72C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08F4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0E9A"/>
    <w:rsid w:val="006F3881"/>
    <w:rsid w:val="006F4400"/>
    <w:rsid w:val="00700899"/>
    <w:rsid w:val="00705A18"/>
    <w:rsid w:val="0071472B"/>
    <w:rsid w:val="0072114D"/>
    <w:rsid w:val="007214CF"/>
    <w:rsid w:val="00721C63"/>
    <w:rsid w:val="00725D04"/>
    <w:rsid w:val="00732C5E"/>
    <w:rsid w:val="0074121C"/>
    <w:rsid w:val="007436D6"/>
    <w:rsid w:val="0074433D"/>
    <w:rsid w:val="00745749"/>
    <w:rsid w:val="00757186"/>
    <w:rsid w:val="007611D3"/>
    <w:rsid w:val="00771B04"/>
    <w:rsid w:val="007921A5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2712"/>
    <w:rsid w:val="00861C62"/>
    <w:rsid w:val="0086723E"/>
    <w:rsid w:val="008736EB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C9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090E"/>
    <w:rsid w:val="009423A1"/>
    <w:rsid w:val="00965222"/>
    <w:rsid w:val="00967D5D"/>
    <w:rsid w:val="009852C6"/>
    <w:rsid w:val="0099098B"/>
    <w:rsid w:val="009972F3"/>
    <w:rsid w:val="009A652F"/>
    <w:rsid w:val="009A6ACF"/>
    <w:rsid w:val="009D10A5"/>
    <w:rsid w:val="009D31B9"/>
    <w:rsid w:val="009E4FDD"/>
    <w:rsid w:val="009F58BC"/>
    <w:rsid w:val="00A05A52"/>
    <w:rsid w:val="00A10FA9"/>
    <w:rsid w:val="00A13D51"/>
    <w:rsid w:val="00A20713"/>
    <w:rsid w:val="00A30312"/>
    <w:rsid w:val="00A35CDC"/>
    <w:rsid w:val="00A4084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3BD0"/>
    <w:rsid w:val="00AB7D4B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DF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D5F40"/>
    <w:rsid w:val="00CE325C"/>
    <w:rsid w:val="00CE3F1D"/>
    <w:rsid w:val="00CE5760"/>
    <w:rsid w:val="00D021FB"/>
    <w:rsid w:val="00D05F7D"/>
    <w:rsid w:val="00D1232E"/>
    <w:rsid w:val="00D26329"/>
    <w:rsid w:val="00D43162"/>
    <w:rsid w:val="00D628BA"/>
    <w:rsid w:val="00D62D28"/>
    <w:rsid w:val="00D62D8A"/>
    <w:rsid w:val="00D6715C"/>
    <w:rsid w:val="00D67CE8"/>
    <w:rsid w:val="00D725B9"/>
    <w:rsid w:val="00D73588"/>
    <w:rsid w:val="00D82055"/>
    <w:rsid w:val="00D84358"/>
    <w:rsid w:val="00D85B2B"/>
    <w:rsid w:val="00D866B8"/>
    <w:rsid w:val="00D91435"/>
    <w:rsid w:val="00DA1FAD"/>
    <w:rsid w:val="00DA4C64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765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FA74-5611-406C-A79E-E3A1CC60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2015-06-30T23:22:00Z</cp:lastPrinted>
  <dcterms:created xsi:type="dcterms:W3CDTF">2015-01-16T07:03:00Z</dcterms:created>
  <dcterms:modified xsi:type="dcterms:W3CDTF">2015-07-02T01:48:00Z</dcterms:modified>
</cp:coreProperties>
</file>