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0E24D8">
        <w:rPr>
          <w:rFonts w:ascii="Times New Roman" w:hAnsi="Times New Roman"/>
          <w:sz w:val="28"/>
          <w:szCs w:val="28"/>
        </w:rPr>
        <w:t>4</w:t>
      </w:r>
      <w:r w:rsidR="007339CC">
        <w:rPr>
          <w:rFonts w:ascii="Times New Roman" w:hAnsi="Times New Roman"/>
          <w:sz w:val="28"/>
          <w:szCs w:val="28"/>
        </w:rPr>
        <w:t>61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EF254F">
        <w:rPr>
          <w:rFonts w:ascii="Times New Roman" w:hAnsi="Times New Roman"/>
          <w:sz w:val="28"/>
          <w:szCs w:val="28"/>
        </w:rPr>
        <w:t>У</w:t>
      </w:r>
      <w:r w:rsidR="00BA70EB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Default="00352406" w:rsidP="00BA70EB">
      <w:pPr>
        <w:pStyle w:val="a6"/>
        <w:spacing w:before="0" w:line="240" w:lineRule="auto"/>
        <w:jc w:val="center"/>
        <w:rPr>
          <w:b/>
          <w:bCs/>
          <w:sz w:val="24"/>
        </w:rPr>
      </w:pPr>
      <w:r w:rsidRPr="00BA70EB">
        <w:rPr>
          <w:b/>
          <w:sz w:val="24"/>
        </w:rPr>
        <w:t xml:space="preserve">заседания закупочной комиссии по выбору победителя </w:t>
      </w:r>
      <w:r w:rsidR="001F1045" w:rsidRPr="00BA70EB">
        <w:rPr>
          <w:b/>
          <w:bCs/>
          <w:sz w:val="24"/>
        </w:rPr>
        <w:t xml:space="preserve">по открытому электронному </w:t>
      </w:r>
      <w:r w:rsidR="001F1045" w:rsidRPr="00BA70EB">
        <w:rPr>
          <w:b/>
          <w:sz w:val="24"/>
        </w:rPr>
        <w:t xml:space="preserve">запросу предложений на право заключения договора: </w:t>
      </w:r>
      <w:r w:rsidR="007339CC">
        <w:rPr>
          <w:b/>
          <w:bCs/>
          <w:i/>
          <w:iCs/>
          <w:snapToGrid w:val="0"/>
          <w:sz w:val="26"/>
          <w:szCs w:val="26"/>
        </w:rPr>
        <w:t xml:space="preserve">Реконструкция </w:t>
      </w:r>
      <w:proofErr w:type="gramStart"/>
      <w:r w:rsidR="007339CC">
        <w:rPr>
          <w:b/>
          <w:bCs/>
          <w:i/>
          <w:iCs/>
          <w:snapToGrid w:val="0"/>
          <w:sz w:val="26"/>
          <w:szCs w:val="26"/>
        </w:rPr>
        <w:t>ВЛ</w:t>
      </w:r>
      <w:proofErr w:type="gramEnd"/>
      <w:r w:rsidR="007339CC">
        <w:rPr>
          <w:b/>
          <w:bCs/>
          <w:i/>
          <w:iCs/>
          <w:snapToGrid w:val="0"/>
          <w:sz w:val="26"/>
          <w:szCs w:val="26"/>
        </w:rPr>
        <w:t xml:space="preserve"> 10/0,4 </w:t>
      </w:r>
      <w:proofErr w:type="spellStart"/>
      <w:r w:rsidR="007339CC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7339CC">
        <w:rPr>
          <w:b/>
          <w:bCs/>
          <w:i/>
          <w:iCs/>
          <w:snapToGrid w:val="0"/>
          <w:sz w:val="26"/>
          <w:szCs w:val="26"/>
        </w:rPr>
        <w:t xml:space="preserve"> с. Екатеринославка, филиал "АЭС"</w:t>
      </w:r>
      <w:r w:rsidR="007339CC">
        <w:rPr>
          <w:b/>
          <w:bCs/>
          <w:snapToGrid w:val="0"/>
          <w:sz w:val="26"/>
          <w:szCs w:val="26"/>
        </w:rPr>
        <w:t xml:space="preserve"> закупка № 808 </w:t>
      </w:r>
      <w:r w:rsidR="00FB61B4">
        <w:rPr>
          <w:b/>
          <w:bCs/>
          <w:snapToGrid w:val="0"/>
          <w:sz w:val="26"/>
          <w:szCs w:val="26"/>
        </w:rPr>
        <w:t xml:space="preserve"> </w:t>
      </w:r>
      <w:r w:rsidR="000E24D8" w:rsidRPr="00EB3969">
        <w:rPr>
          <w:b/>
          <w:bCs/>
          <w:sz w:val="26"/>
          <w:szCs w:val="26"/>
        </w:rPr>
        <w:t xml:space="preserve">раздел 2.2.1.  </w:t>
      </w:r>
      <w:r w:rsidR="00BA70EB" w:rsidRPr="00BA70EB">
        <w:rPr>
          <w:b/>
          <w:bCs/>
          <w:sz w:val="24"/>
        </w:rPr>
        <w:t xml:space="preserve"> ГКПЗ 2015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DE35C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442FF4">
              <w:rPr>
                <w:b/>
                <w:sz w:val="24"/>
                <w:szCs w:val="24"/>
              </w:rPr>
              <w:t>11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DE35C4">
              <w:rPr>
                <w:b/>
                <w:sz w:val="24"/>
                <w:szCs w:val="24"/>
              </w:rPr>
              <w:t>июн</w:t>
            </w:r>
            <w:r w:rsidR="00BA70EB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="00442FF4">
        <w:rPr>
          <w:sz w:val="24"/>
        </w:rPr>
        <w:t xml:space="preserve">7 </w:t>
      </w:r>
      <w:r w:rsidRPr="00DE35C4">
        <w:rPr>
          <w:sz w:val="24"/>
        </w:rPr>
        <w:t>членов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действующей Закупочной комиссии ОАО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055325" w:rsidRDefault="003C690B" w:rsidP="00C02479">
      <w:pPr>
        <w:pStyle w:val="21"/>
        <w:rPr>
          <w:bCs/>
          <w:caps/>
          <w:sz w:val="12"/>
          <w:szCs w:val="12"/>
        </w:rPr>
      </w:pPr>
    </w:p>
    <w:p w:rsidR="00EF254F" w:rsidRPr="00DE35C4" w:rsidRDefault="00EF254F" w:rsidP="00EF254F">
      <w:pPr>
        <w:pStyle w:val="21"/>
        <w:rPr>
          <w:b/>
          <w:caps/>
          <w:sz w:val="24"/>
        </w:rPr>
      </w:pPr>
      <w:r w:rsidRPr="00DE35C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DE35C4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E35C4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DE35C4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E35C4">
        <w:rPr>
          <w:bCs/>
          <w:i/>
          <w:iCs/>
          <w:sz w:val="24"/>
        </w:rPr>
        <w:t xml:space="preserve">Об </w:t>
      </w:r>
      <w:proofErr w:type="gramStart"/>
      <w:r w:rsidRPr="00DE35C4">
        <w:rPr>
          <w:bCs/>
          <w:i/>
          <w:iCs/>
          <w:sz w:val="24"/>
        </w:rPr>
        <w:t>итоговой</w:t>
      </w:r>
      <w:proofErr w:type="gramEnd"/>
      <w:r w:rsidRPr="00DE35C4">
        <w:rPr>
          <w:bCs/>
          <w:i/>
          <w:iCs/>
          <w:sz w:val="24"/>
        </w:rPr>
        <w:t xml:space="preserve"> </w:t>
      </w:r>
      <w:proofErr w:type="spellStart"/>
      <w:r w:rsidRPr="00DE35C4">
        <w:rPr>
          <w:bCs/>
          <w:i/>
          <w:iCs/>
          <w:sz w:val="24"/>
        </w:rPr>
        <w:t>ранжировке</w:t>
      </w:r>
      <w:proofErr w:type="spellEnd"/>
      <w:r w:rsidRPr="00DE35C4">
        <w:rPr>
          <w:bCs/>
          <w:i/>
          <w:iCs/>
          <w:sz w:val="24"/>
        </w:rPr>
        <w:t xml:space="preserve"> предложений.</w:t>
      </w:r>
    </w:p>
    <w:p w:rsidR="00EF254F" w:rsidRPr="00DE35C4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E35C4">
        <w:rPr>
          <w:bCs/>
          <w:i/>
          <w:iCs/>
          <w:sz w:val="24"/>
        </w:rPr>
        <w:t>О выборе победителя запроса предложений.</w:t>
      </w:r>
    </w:p>
    <w:p w:rsidR="00EF254F" w:rsidRPr="00055325" w:rsidRDefault="00EF254F" w:rsidP="00EF254F">
      <w:pPr>
        <w:spacing w:line="240" w:lineRule="auto"/>
        <w:ind w:firstLine="0"/>
        <w:rPr>
          <w:b/>
          <w:sz w:val="12"/>
          <w:szCs w:val="12"/>
        </w:rPr>
      </w:pPr>
      <w:bookmarkStart w:id="2" w:name="_GoBack"/>
      <w:bookmarkEnd w:id="2"/>
    </w:p>
    <w:p w:rsidR="00A45BE3" w:rsidRDefault="00A45BE3" w:rsidP="00A45BE3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РЕШИЛИ:</w:t>
      </w:r>
    </w:p>
    <w:p w:rsidR="005C42FE" w:rsidRPr="00D90F7F" w:rsidRDefault="005C42FE" w:rsidP="005C42FE">
      <w:pPr>
        <w:spacing w:line="240" w:lineRule="auto"/>
        <w:rPr>
          <w:b/>
          <w:sz w:val="24"/>
          <w:szCs w:val="26"/>
        </w:rPr>
      </w:pPr>
      <w:r w:rsidRPr="00D90F7F">
        <w:rPr>
          <w:b/>
          <w:sz w:val="24"/>
          <w:szCs w:val="26"/>
        </w:rPr>
        <w:t>По вопросу № 1</w:t>
      </w:r>
    </w:p>
    <w:p w:rsidR="005C42FE" w:rsidRPr="00D90F7F" w:rsidRDefault="005C42FE" w:rsidP="005C42F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6"/>
        </w:rPr>
      </w:pPr>
      <w:r w:rsidRPr="00D90F7F">
        <w:rPr>
          <w:szCs w:val="26"/>
        </w:rPr>
        <w:t>Признать процедуру переторжки состоявшейся.</w:t>
      </w:r>
    </w:p>
    <w:p w:rsidR="005C42FE" w:rsidRPr="00D90F7F" w:rsidRDefault="005C42FE" w:rsidP="005C42F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6"/>
        </w:rPr>
      </w:pPr>
      <w:r w:rsidRPr="00D90F7F">
        <w:rPr>
          <w:szCs w:val="26"/>
        </w:rPr>
        <w:t>Утвердить</w:t>
      </w:r>
      <w:r w:rsidRPr="00D90F7F">
        <w:rPr>
          <w:snapToGrid w:val="0"/>
          <w:szCs w:val="26"/>
        </w:rPr>
        <w:t xml:space="preserve"> окончательные цены предложений участников</w:t>
      </w:r>
    </w:p>
    <w:p w:rsidR="005C42FE" w:rsidRPr="00E24AF7" w:rsidRDefault="005C42FE" w:rsidP="005C42FE">
      <w:pPr>
        <w:spacing w:line="240" w:lineRule="auto"/>
        <w:rPr>
          <w:b/>
          <w:sz w:val="24"/>
          <w:szCs w:val="26"/>
        </w:rPr>
      </w:pPr>
      <w:r w:rsidRPr="00E24AF7">
        <w:rPr>
          <w:b/>
          <w:sz w:val="24"/>
          <w:szCs w:val="26"/>
        </w:rPr>
        <w:t>По вопросу № 2</w:t>
      </w:r>
    </w:p>
    <w:p w:rsidR="005C42FE" w:rsidRPr="00E24AF7" w:rsidRDefault="005C42FE" w:rsidP="005C42FE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4"/>
          <w:szCs w:val="26"/>
        </w:rPr>
      </w:pPr>
      <w:r w:rsidRPr="00E24AF7">
        <w:rPr>
          <w:sz w:val="24"/>
          <w:szCs w:val="26"/>
        </w:rPr>
        <w:t xml:space="preserve">Утвердить </w:t>
      </w:r>
      <w:proofErr w:type="gramStart"/>
      <w:r w:rsidRPr="00E24AF7">
        <w:rPr>
          <w:sz w:val="24"/>
          <w:szCs w:val="26"/>
        </w:rPr>
        <w:t>итоговую</w:t>
      </w:r>
      <w:proofErr w:type="gramEnd"/>
      <w:r w:rsidRPr="00E24AF7">
        <w:rPr>
          <w:sz w:val="24"/>
          <w:szCs w:val="26"/>
        </w:rPr>
        <w:t xml:space="preserve"> </w:t>
      </w:r>
      <w:proofErr w:type="spellStart"/>
      <w:r w:rsidRPr="00E24AF7">
        <w:rPr>
          <w:sz w:val="24"/>
          <w:szCs w:val="26"/>
        </w:rPr>
        <w:t>ранжировку</w:t>
      </w:r>
      <w:proofErr w:type="spellEnd"/>
      <w:r w:rsidRPr="00E24AF7">
        <w:rPr>
          <w:sz w:val="24"/>
          <w:szCs w:val="26"/>
        </w:rPr>
        <w:t xml:space="preserve"> предложений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5C42FE" w:rsidRPr="00EB3969" w:rsidTr="00CD044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FE" w:rsidRPr="00EB3969" w:rsidRDefault="005C42FE" w:rsidP="00CD044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B3969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B3969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FE" w:rsidRPr="00EB3969" w:rsidRDefault="005C42FE" w:rsidP="00CD044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FE" w:rsidRPr="00EB3969" w:rsidRDefault="005C42FE" w:rsidP="00CD044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FE" w:rsidRPr="00EB3969" w:rsidRDefault="005C42FE" w:rsidP="00CD044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5C42FE" w:rsidRPr="00E24AF7" w:rsidTr="00CD044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FE" w:rsidRPr="00E24AF7" w:rsidRDefault="005C42FE" w:rsidP="00CD044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FE" w:rsidRDefault="005C42FE" w:rsidP="00CD044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Электросервис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5C42FE" w:rsidRDefault="005C42FE" w:rsidP="00CD044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Биробиджан ул. Миллера, 8Б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FE" w:rsidRDefault="005C42FE" w:rsidP="00CD044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14 892 618,00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FE" w:rsidRDefault="005C42FE" w:rsidP="00CD044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14 892 618,00</w:t>
            </w:r>
          </w:p>
        </w:tc>
      </w:tr>
      <w:tr w:rsidR="005C42FE" w:rsidRPr="00E24AF7" w:rsidTr="00CD044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FE" w:rsidRPr="00E24AF7" w:rsidRDefault="005C42FE" w:rsidP="00CD044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FE" w:rsidRDefault="005C42FE" w:rsidP="00CD044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«ФСК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5C42FE" w:rsidRDefault="005C42FE" w:rsidP="00CD044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Нагорная</w:t>
            </w:r>
            <w:proofErr w:type="gramEnd"/>
            <w:r>
              <w:rPr>
                <w:sz w:val="22"/>
                <w:szCs w:val="24"/>
                <w:lang w:eastAsia="en-US"/>
              </w:rPr>
              <w:t>, 20/2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FE" w:rsidRDefault="005C42FE" w:rsidP="00CD044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18 100 000,00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FE" w:rsidRDefault="005C42FE" w:rsidP="00CD044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18 100 000,00</w:t>
            </w:r>
          </w:p>
        </w:tc>
      </w:tr>
    </w:tbl>
    <w:p w:rsidR="005C42FE" w:rsidRDefault="005C42FE" w:rsidP="005C42FE">
      <w:pPr>
        <w:spacing w:line="240" w:lineRule="auto"/>
        <w:rPr>
          <w:b/>
          <w:sz w:val="26"/>
          <w:szCs w:val="26"/>
        </w:rPr>
      </w:pPr>
    </w:p>
    <w:p w:rsidR="005C42FE" w:rsidRPr="00EB3969" w:rsidRDefault="005C42FE" w:rsidP="005C42FE">
      <w:pPr>
        <w:spacing w:line="240" w:lineRule="auto"/>
        <w:rPr>
          <w:b/>
          <w:sz w:val="26"/>
          <w:szCs w:val="26"/>
        </w:rPr>
      </w:pPr>
      <w:r w:rsidRPr="00EB3969">
        <w:rPr>
          <w:b/>
          <w:sz w:val="26"/>
          <w:szCs w:val="26"/>
        </w:rPr>
        <w:t>По вопросу № 3</w:t>
      </w:r>
    </w:p>
    <w:p w:rsidR="005C42FE" w:rsidRPr="00CA5C8C" w:rsidRDefault="005C42FE" w:rsidP="005C42FE">
      <w:pPr>
        <w:spacing w:line="240" w:lineRule="auto"/>
        <w:ind w:firstLine="0"/>
        <w:rPr>
          <w:b/>
          <w:i/>
          <w:sz w:val="24"/>
          <w:szCs w:val="26"/>
        </w:rPr>
      </w:pPr>
      <w:r w:rsidRPr="00E24AF7">
        <w:rPr>
          <w:b/>
          <w:spacing w:val="4"/>
          <w:sz w:val="24"/>
          <w:szCs w:val="26"/>
        </w:rPr>
        <w:t>Признать</w:t>
      </w:r>
      <w:r w:rsidRPr="00E24AF7">
        <w:rPr>
          <w:sz w:val="24"/>
          <w:szCs w:val="26"/>
        </w:rPr>
        <w:t xml:space="preserve"> Победителем запроса </w:t>
      </w:r>
      <w:r w:rsidRPr="00E24AF7">
        <w:rPr>
          <w:spacing w:val="4"/>
          <w:sz w:val="24"/>
          <w:szCs w:val="26"/>
        </w:rPr>
        <w:t>п</w:t>
      </w:r>
      <w:r w:rsidRPr="00E24AF7">
        <w:rPr>
          <w:sz w:val="24"/>
          <w:szCs w:val="26"/>
        </w:rPr>
        <w:t xml:space="preserve">редложений участника, занявшего первое место в итоговой </w:t>
      </w:r>
      <w:proofErr w:type="spellStart"/>
      <w:r w:rsidRPr="00E24AF7">
        <w:rPr>
          <w:sz w:val="24"/>
          <w:szCs w:val="26"/>
        </w:rPr>
        <w:t>ранжировке</w:t>
      </w:r>
      <w:proofErr w:type="spellEnd"/>
      <w:r w:rsidRPr="00E24AF7">
        <w:rPr>
          <w:sz w:val="24"/>
          <w:szCs w:val="26"/>
        </w:rPr>
        <w:t xml:space="preserve"> по степени предпочтительности для заказчика: </w:t>
      </w:r>
      <w:r>
        <w:rPr>
          <w:b/>
          <w:i/>
          <w:sz w:val="24"/>
          <w:szCs w:val="26"/>
        </w:rPr>
        <w:t>ООО «</w:t>
      </w:r>
      <w:proofErr w:type="spellStart"/>
      <w:r>
        <w:rPr>
          <w:b/>
          <w:i/>
          <w:sz w:val="24"/>
          <w:szCs w:val="26"/>
        </w:rPr>
        <w:t>Электросервис</w:t>
      </w:r>
      <w:proofErr w:type="spellEnd"/>
      <w:r>
        <w:rPr>
          <w:b/>
          <w:i/>
          <w:sz w:val="24"/>
          <w:szCs w:val="26"/>
        </w:rPr>
        <w:t xml:space="preserve"> </w:t>
      </w:r>
      <w:r w:rsidRPr="00CA5C8C">
        <w:rPr>
          <w:b/>
          <w:i/>
          <w:sz w:val="24"/>
          <w:szCs w:val="26"/>
        </w:rPr>
        <w:t xml:space="preserve">г. Биробиджан ул. Миллера, 8Б </w:t>
      </w:r>
      <w:r w:rsidRPr="00CA5C8C">
        <w:rPr>
          <w:sz w:val="24"/>
          <w:szCs w:val="26"/>
        </w:rPr>
        <w:t xml:space="preserve"> на условиях: стоимость предложения </w:t>
      </w:r>
      <w:r w:rsidRPr="00CA5C8C">
        <w:rPr>
          <w:b/>
          <w:bCs/>
          <w:i/>
          <w:sz w:val="22"/>
          <w:szCs w:val="24"/>
          <w:lang w:eastAsia="en-US"/>
        </w:rPr>
        <w:t xml:space="preserve">14 892 618,00 </w:t>
      </w:r>
      <w:r w:rsidRPr="00CA5C8C">
        <w:rPr>
          <w:sz w:val="24"/>
          <w:szCs w:val="26"/>
        </w:rPr>
        <w:t>руб. без учета НДС (</w:t>
      </w:r>
      <w:r w:rsidRPr="00CA5C8C">
        <w:rPr>
          <w:sz w:val="24"/>
          <w:szCs w:val="24"/>
        </w:rPr>
        <w:t>17 573 289,24 руб. с учетом НДС). Срок выполнения работ: с момента заключения договора по 31.12.2015 г. Условия оплаты: в</w:t>
      </w:r>
      <w:r w:rsidRPr="00CA5C8C">
        <w:rPr>
          <w:bCs/>
          <w:sz w:val="24"/>
          <w:szCs w:val="24"/>
        </w:rPr>
        <w:t xml:space="preserve"> течение 30 календарных дней следующих</w:t>
      </w:r>
      <w:r w:rsidRPr="00967F9D">
        <w:rPr>
          <w:bCs/>
          <w:sz w:val="24"/>
          <w:szCs w:val="24"/>
        </w:rPr>
        <w:t xml:space="preserve"> за месяцем, в котором выполнены работы, после подписания справки о стоимости выполненных работ КС-3</w:t>
      </w:r>
      <w:r w:rsidRPr="00967F9D">
        <w:rPr>
          <w:sz w:val="24"/>
          <w:szCs w:val="24"/>
        </w:rPr>
        <w:t>. Гарантийные обязательства: 36 мес. После приемки выполненных работ. Гарантия на поставляемые материалы составляет 36 мес. Предложение имеет статус оферты и действует</w:t>
      </w:r>
      <w:r w:rsidRPr="00967F9D">
        <w:rPr>
          <w:snapToGrid/>
          <w:sz w:val="24"/>
          <w:szCs w:val="24"/>
        </w:rPr>
        <w:t xml:space="preserve"> </w:t>
      </w:r>
      <w:r w:rsidRPr="00967F9D">
        <w:rPr>
          <w:rFonts w:eastAsia="Calibri"/>
          <w:snapToGrid/>
          <w:sz w:val="24"/>
          <w:szCs w:val="22"/>
          <w:lang w:eastAsia="en-US"/>
        </w:rPr>
        <w:t xml:space="preserve">120 </w:t>
      </w:r>
      <w:proofErr w:type="spellStart"/>
      <w:r w:rsidRPr="00967F9D">
        <w:rPr>
          <w:rFonts w:eastAsia="Calibri"/>
          <w:snapToGrid/>
          <w:sz w:val="24"/>
          <w:szCs w:val="22"/>
          <w:lang w:eastAsia="en-US"/>
        </w:rPr>
        <w:t>к.д</w:t>
      </w:r>
      <w:proofErr w:type="spellEnd"/>
      <w:r w:rsidRPr="00967F9D">
        <w:rPr>
          <w:rFonts w:eastAsia="Calibri"/>
          <w:snapToGrid/>
          <w:sz w:val="24"/>
          <w:szCs w:val="22"/>
          <w:lang w:eastAsia="en-US"/>
        </w:rPr>
        <w:t>.</w:t>
      </w:r>
    </w:p>
    <w:p w:rsidR="00A45BE3" w:rsidRDefault="00A45BE3" w:rsidP="00A45BE3">
      <w:pPr>
        <w:spacing w:line="240" w:lineRule="auto"/>
        <w:ind w:firstLine="0"/>
        <w:rPr>
          <w:sz w:val="24"/>
          <w:szCs w:val="24"/>
        </w:rPr>
      </w:pPr>
    </w:p>
    <w:p w:rsidR="005C42FE" w:rsidRDefault="005C42FE" w:rsidP="00A45BE3">
      <w:pPr>
        <w:spacing w:line="240" w:lineRule="auto"/>
        <w:ind w:firstLine="0"/>
        <w:rPr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0E24D8" w:rsidRPr="00055325" w:rsidRDefault="000E24D8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A02900" w:rsidRDefault="00C02479" w:rsidP="003B739A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proofErr w:type="spellStart"/>
            <w:r w:rsidR="003B739A"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 w:rsidR="003B739A">
              <w:rPr>
                <w:b/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55325">
      <w:headerReference w:type="default" r:id="rId9"/>
      <w:footerReference w:type="default" r:id="rId10"/>
      <w:pgSz w:w="11906" w:h="16838"/>
      <w:pgMar w:top="1135" w:right="567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19F" w:rsidRDefault="001C619F" w:rsidP="00355095">
      <w:pPr>
        <w:spacing w:line="240" w:lineRule="auto"/>
      </w:pPr>
      <w:r>
        <w:separator/>
      </w:r>
    </w:p>
  </w:endnote>
  <w:endnote w:type="continuationSeparator" w:id="0">
    <w:p w:rsidR="001C619F" w:rsidRDefault="001C619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39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05B0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19F" w:rsidRDefault="001C619F" w:rsidP="00355095">
      <w:pPr>
        <w:spacing w:line="240" w:lineRule="auto"/>
      </w:pPr>
      <w:r>
        <w:separator/>
      </w:r>
    </w:p>
  </w:footnote>
  <w:footnote w:type="continuationSeparator" w:id="0">
    <w:p w:rsidR="001C619F" w:rsidRDefault="001C619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E35C4">
      <w:rPr>
        <w:i/>
        <w:sz w:val="20"/>
      </w:rPr>
      <w:t>8</w:t>
    </w:r>
    <w:r w:rsidR="00A45BE3">
      <w:rPr>
        <w:i/>
        <w:sz w:val="20"/>
      </w:rPr>
      <w:t>0</w:t>
    </w:r>
    <w:r w:rsidR="007339CC">
      <w:rPr>
        <w:i/>
        <w:sz w:val="20"/>
      </w:rPr>
      <w:t>8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C619F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2FF4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6169"/>
    <w:rsid w:val="007D7B16"/>
    <w:rsid w:val="00807ED5"/>
    <w:rsid w:val="00817D6E"/>
    <w:rsid w:val="00835365"/>
    <w:rsid w:val="00861C62"/>
    <w:rsid w:val="008630C2"/>
    <w:rsid w:val="00864009"/>
    <w:rsid w:val="008759B3"/>
    <w:rsid w:val="00881A32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65A5"/>
    <w:rsid w:val="00FB61B4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37</cp:revision>
  <cp:lastPrinted>2015-06-05T07:21:00Z</cp:lastPrinted>
  <dcterms:created xsi:type="dcterms:W3CDTF">2014-08-07T23:18:00Z</dcterms:created>
  <dcterms:modified xsi:type="dcterms:W3CDTF">2015-06-11T02:34:00Z</dcterms:modified>
</cp:coreProperties>
</file>