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1C347FF5" wp14:editId="251DAD7A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443995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443995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443995">
        <w:rPr>
          <w:rFonts w:ascii="Times New Roman" w:hAnsi="Times New Roman"/>
          <w:sz w:val="26"/>
          <w:szCs w:val="26"/>
        </w:rPr>
        <w:t xml:space="preserve">№ </w:t>
      </w:r>
      <w:r w:rsidR="00B00508">
        <w:rPr>
          <w:rFonts w:ascii="Times New Roman" w:hAnsi="Times New Roman"/>
          <w:sz w:val="26"/>
          <w:szCs w:val="26"/>
        </w:rPr>
        <w:t>41</w:t>
      </w:r>
      <w:r w:rsidR="00AE0C60">
        <w:rPr>
          <w:rFonts w:ascii="Times New Roman" w:hAnsi="Times New Roman"/>
          <w:sz w:val="26"/>
          <w:szCs w:val="26"/>
        </w:rPr>
        <w:t>7</w:t>
      </w:r>
      <w:r w:rsidR="00E96E4B" w:rsidRPr="00443995">
        <w:rPr>
          <w:rFonts w:ascii="Times New Roman" w:hAnsi="Times New Roman"/>
          <w:sz w:val="26"/>
          <w:szCs w:val="26"/>
        </w:rPr>
        <w:t>/</w:t>
      </w:r>
      <w:proofErr w:type="spellStart"/>
      <w:r w:rsidR="00AE0C60">
        <w:rPr>
          <w:rFonts w:ascii="Times New Roman" w:hAnsi="Times New Roman"/>
          <w:sz w:val="26"/>
          <w:szCs w:val="26"/>
        </w:rPr>
        <w:t>МТПиР</w:t>
      </w:r>
      <w:proofErr w:type="spellEnd"/>
      <w:r w:rsidR="00E96E4B" w:rsidRPr="00443995">
        <w:rPr>
          <w:rFonts w:ascii="Times New Roman" w:hAnsi="Times New Roman"/>
          <w:sz w:val="26"/>
          <w:szCs w:val="26"/>
        </w:rPr>
        <w:t>-ВП</w:t>
      </w:r>
    </w:p>
    <w:p w:rsidR="00B00508" w:rsidRPr="00AE0C60" w:rsidRDefault="00352406" w:rsidP="00B00508">
      <w:pPr>
        <w:spacing w:line="240" w:lineRule="auto"/>
        <w:jc w:val="center"/>
        <w:rPr>
          <w:b/>
          <w:bCs/>
          <w:sz w:val="26"/>
          <w:szCs w:val="26"/>
        </w:rPr>
      </w:pPr>
      <w:r w:rsidRPr="00AE0C6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AE0C60">
        <w:rPr>
          <w:b/>
          <w:bCs/>
          <w:sz w:val="26"/>
          <w:szCs w:val="26"/>
        </w:rPr>
        <w:t xml:space="preserve">по </w:t>
      </w:r>
      <w:r w:rsidR="00443995" w:rsidRPr="00AE0C60">
        <w:rPr>
          <w:b/>
          <w:bCs/>
          <w:sz w:val="26"/>
          <w:szCs w:val="26"/>
        </w:rPr>
        <w:t>открытому</w:t>
      </w:r>
      <w:r w:rsidR="001F1045" w:rsidRPr="00AE0C60">
        <w:rPr>
          <w:b/>
          <w:bCs/>
          <w:sz w:val="26"/>
          <w:szCs w:val="26"/>
        </w:rPr>
        <w:t xml:space="preserve"> электронному запросу </w:t>
      </w:r>
      <w:r w:rsidR="00DC0650" w:rsidRPr="00AE0C60">
        <w:rPr>
          <w:b/>
          <w:bCs/>
          <w:sz w:val="26"/>
          <w:szCs w:val="26"/>
        </w:rPr>
        <w:t>цен</w:t>
      </w:r>
      <w:r w:rsidR="001F1045" w:rsidRPr="00AE0C60">
        <w:rPr>
          <w:b/>
          <w:bCs/>
          <w:sz w:val="26"/>
          <w:szCs w:val="26"/>
        </w:rPr>
        <w:t xml:space="preserve"> на право заключения договора: </w:t>
      </w:r>
      <w:r w:rsidR="00B00508" w:rsidRPr="00AE0C60">
        <w:rPr>
          <w:b/>
          <w:bCs/>
          <w:sz w:val="26"/>
          <w:szCs w:val="26"/>
        </w:rPr>
        <w:t>«</w:t>
      </w:r>
      <w:r w:rsidR="00AE0C60" w:rsidRPr="00AE0C60">
        <w:rPr>
          <w:b/>
          <w:color w:val="333333"/>
          <w:sz w:val="26"/>
          <w:szCs w:val="26"/>
        </w:rPr>
        <w:t>Диагностическое оборудование» для нужд филиалов ОАО «ДРСК» «Амурские электрические сети», «Электрические сети ЕАО</w:t>
      </w:r>
      <w:r w:rsidR="00B00508" w:rsidRPr="00AE0C60">
        <w:rPr>
          <w:b/>
          <w:color w:val="333333"/>
          <w:sz w:val="26"/>
          <w:szCs w:val="26"/>
        </w:rPr>
        <w:t>»</w:t>
      </w:r>
      <w:r w:rsidR="00B00508" w:rsidRPr="00AE0C60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="00B00508" w:rsidRPr="00AE0C60">
        <w:rPr>
          <w:rFonts w:eastAsiaTheme="minorHAnsi"/>
          <w:b/>
          <w:bCs/>
          <w:i/>
          <w:sz w:val="26"/>
          <w:szCs w:val="26"/>
          <w:lang w:eastAsia="en-US"/>
        </w:rPr>
        <w:t xml:space="preserve"> </w:t>
      </w:r>
      <w:r w:rsidR="00B00508" w:rsidRPr="00AE0C60">
        <w:rPr>
          <w:b/>
          <w:bCs/>
          <w:sz w:val="26"/>
          <w:szCs w:val="26"/>
        </w:rPr>
        <w:t xml:space="preserve">закупка </w:t>
      </w:r>
      <w:r w:rsidR="00AE0C60" w:rsidRPr="00AE0C60">
        <w:rPr>
          <w:b/>
          <w:bCs/>
          <w:sz w:val="26"/>
          <w:szCs w:val="26"/>
        </w:rPr>
        <w:t>859</w:t>
      </w:r>
      <w:r w:rsidR="00B00508" w:rsidRPr="00AE0C60">
        <w:rPr>
          <w:b/>
          <w:bCs/>
          <w:sz w:val="26"/>
          <w:szCs w:val="26"/>
        </w:rPr>
        <w:t xml:space="preserve">  раздел  </w:t>
      </w:r>
      <w:r w:rsidR="00AE0C60" w:rsidRPr="00AE0C60">
        <w:rPr>
          <w:b/>
          <w:bCs/>
          <w:sz w:val="26"/>
          <w:szCs w:val="26"/>
        </w:rPr>
        <w:t>2.2</w:t>
      </w:r>
      <w:r w:rsidR="00B00508" w:rsidRPr="00AE0C60">
        <w:rPr>
          <w:b/>
          <w:bCs/>
          <w:sz w:val="26"/>
          <w:szCs w:val="26"/>
        </w:rPr>
        <w:t>.2.  ГКПЗ 2015 г.</w:t>
      </w:r>
    </w:p>
    <w:p w:rsidR="00A025EA" w:rsidRPr="00DC0650" w:rsidRDefault="00A025EA" w:rsidP="00B00508">
      <w:pPr>
        <w:spacing w:line="240" w:lineRule="auto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A025EA" w:rsidTr="00E2471B">
        <w:trPr>
          <w:trHeight w:val="302"/>
          <w:jc w:val="center"/>
        </w:trPr>
        <w:tc>
          <w:tcPr>
            <w:tcW w:w="4449" w:type="dxa"/>
          </w:tcPr>
          <w:p w:rsidR="003C690B" w:rsidRPr="00A025EA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A025EA">
              <w:rPr>
                <w:b/>
                <w:sz w:val="24"/>
                <w:szCs w:val="24"/>
              </w:rPr>
              <w:t>г.</w:t>
            </w:r>
            <w:r w:rsidR="00352406" w:rsidRPr="00A025EA">
              <w:rPr>
                <w:b/>
                <w:sz w:val="24"/>
                <w:szCs w:val="24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A025EA" w:rsidRDefault="00C35CCB" w:rsidP="00507E0F">
            <w:pPr>
              <w:spacing w:line="240" w:lineRule="auto"/>
              <w:ind w:right="1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471B" w:rsidRPr="00A025EA">
              <w:rPr>
                <w:sz w:val="24"/>
                <w:szCs w:val="24"/>
              </w:rPr>
              <w:t xml:space="preserve">  </w:t>
            </w:r>
            <w:r w:rsidR="00CD69A0">
              <w:rPr>
                <w:sz w:val="24"/>
                <w:szCs w:val="24"/>
              </w:rPr>
              <w:t xml:space="preserve">   </w:t>
            </w:r>
            <w:r w:rsidR="00AB1B02">
              <w:rPr>
                <w:sz w:val="24"/>
                <w:szCs w:val="24"/>
              </w:rPr>
              <w:t xml:space="preserve">                         </w:t>
            </w:r>
            <w:r w:rsidR="00AE0C60">
              <w:rPr>
                <w:sz w:val="24"/>
                <w:szCs w:val="24"/>
              </w:rPr>
              <w:t xml:space="preserve">     </w:t>
            </w:r>
            <w:r w:rsidR="00AB1B02">
              <w:rPr>
                <w:sz w:val="24"/>
                <w:szCs w:val="24"/>
              </w:rPr>
              <w:t xml:space="preserve"> </w:t>
            </w:r>
            <w:r w:rsidR="002640BC">
              <w:rPr>
                <w:sz w:val="24"/>
                <w:szCs w:val="24"/>
              </w:rPr>
              <w:t xml:space="preserve">  </w:t>
            </w:r>
            <w:r w:rsidR="00E2471B" w:rsidRPr="00A025EA">
              <w:rPr>
                <w:sz w:val="24"/>
                <w:szCs w:val="24"/>
              </w:rPr>
              <w:t xml:space="preserve">  </w:t>
            </w:r>
            <w:r w:rsidR="00AE0C60">
              <w:rPr>
                <w:sz w:val="24"/>
                <w:szCs w:val="24"/>
              </w:rPr>
              <w:t xml:space="preserve">    </w:t>
            </w:r>
            <w:r w:rsidR="00E2471B" w:rsidRPr="00AB1B02">
              <w:rPr>
                <w:b/>
                <w:sz w:val="24"/>
                <w:szCs w:val="24"/>
              </w:rPr>
              <w:t>«</w:t>
            </w:r>
            <w:r w:rsidR="00B00508">
              <w:rPr>
                <w:b/>
                <w:sz w:val="24"/>
                <w:szCs w:val="24"/>
              </w:rPr>
              <w:t>_</w:t>
            </w:r>
            <w:r w:rsidR="00507E0F">
              <w:rPr>
                <w:b/>
                <w:sz w:val="24"/>
                <w:szCs w:val="24"/>
              </w:rPr>
              <w:t>19</w:t>
            </w:r>
            <w:r w:rsidR="00B00508">
              <w:rPr>
                <w:b/>
                <w:sz w:val="24"/>
                <w:szCs w:val="24"/>
              </w:rPr>
              <w:t>_</w:t>
            </w:r>
            <w:r w:rsidR="00E2471B" w:rsidRPr="00AB1B02">
              <w:rPr>
                <w:b/>
                <w:sz w:val="24"/>
                <w:szCs w:val="24"/>
              </w:rPr>
              <w:t xml:space="preserve">» </w:t>
            </w:r>
            <w:r w:rsidR="00B00508">
              <w:rPr>
                <w:b/>
                <w:sz w:val="24"/>
                <w:szCs w:val="24"/>
              </w:rPr>
              <w:t xml:space="preserve"> мая</w:t>
            </w:r>
            <w:r w:rsidR="00E2471B" w:rsidRPr="00AB1B02">
              <w:rPr>
                <w:b/>
                <w:sz w:val="24"/>
                <w:szCs w:val="24"/>
              </w:rPr>
              <w:t xml:space="preserve"> </w:t>
            </w:r>
            <w:r w:rsidR="00AB1B02">
              <w:rPr>
                <w:b/>
                <w:sz w:val="24"/>
                <w:szCs w:val="24"/>
              </w:rPr>
              <w:t xml:space="preserve">2015 </w:t>
            </w:r>
            <w:r>
              <w:rPr>
                <w:sz w:val="24"/>
                <w:szCs w:val="24"/>
              </w:rPr>
              <w:t xml:space="preserve"> </w:t>
            </w:r>
            <w:r w:rsidR="00CD69A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3C690B" w:rsidRPr="00A025EA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AE0C60" w:rsidRPr="00785F62" w:rsidRDefault="00AE0C60" w:rsidP="00AE0C60">
      <w:pPr>
        <w:pStyle w:val="a6"/>
        <w:tabs>
          <w:tab w:val="left" w:pos="708"/>
        </w:tabs>
        <w:spacing w:line="240" w:lineRule="auto"/>
        <w:ind w:firstLine="284"/>
        <w:rPr>
          <w:snapToGrid w:val="0"/>
          <w:sz w:val="24"/>
        </w:rPr>
      </w:pPr>
      <w:r w:rsidRPr="00785F62">
        <w:rPr>
          <w:snapToGrid w:val="0"/>
          <w:sz w:val="24"/>
        </w:rPr>
        <w:t>Закупка проводится на основании указания ОАО «ДРСК» от  14.04.2015 г. № 97</w:t>
      </w:r>
    </w:p>
    <w:p w:rsidR="00AE0C60" w:rsidRPr="00785F62" w:rsidRDefault="00AE0C60" w:rsidP="00AE0C60">
      <w:pPr>
        <w:pStyle w:val="a6"/>
        <w:tabs>
          <w:tab w:val="left" w:pos="708"/>
        </w:tabs>
        <w:spacing w:line="240" w:lineRule="auto"/>
        <w:ind w:firstLine="284"/>
        <w:rPr>
          <w:sz w:val="24"/>
        </w:rPr>
      </w:pPr>
      <w:r w:rsidRPr="00785F62">
        <w:rPr>
          <w:sz w:val="24"/>
        </w:rPr>
        <w:t xml:space="preserve">Планируемая стоимость закупки в соответствии с ГКПЗ: </w:t>
      </w:r>
      <w:r w:rsidRPr="00785F62">
        <w:rPr>
          <w:b/>
          <w:i/>
          <w:sz w:val="24"/>
        </w:rPr>
        <w:t xml:space="preserve"> 3 758 682,00 </w:t>
      </w:r>
      <w:r w:rsidRPr="00785F62">
        <w:rPr>
          <w:sz w:val="24"/>
        </w:rPr>
        <w:t xml:space="preserve"> руб. без учета НДС.</w:t>
      </w:r>
    </w:p>
    <w:p w:rsidR="00E7429D" w:rsidRPr="00A025EA" w:rsidRDefault="00E7429D" w:rsidP="00443995">
      <w:pPr>
        <w:pStyle w:val="a6"/>
        <w:tabs>
          <w:tab w:val="left" w:pos="708"/>
        </w:tabs>
        <w:spacing w:line="240" w:lineRule="auto"/>
        <w:ind w:firstLine="284"/>
        <w:rPr>
          <w:sz w:val="24"/>
        </w:rPr>
      </w:pPr>
      <w:r w:rsidRPr="00A025EA">
        <w:rPr>
          <w:sz w:val="24"/>
        </w:rPr>
        <w:t>Форма голосования членов Закупочной комиссии: очно-заочная.</w:t>
      </w:r>
    </w:p>
    <w:p w:rsidR="003C690B" w:rsidRPr="00A025EA" w:rsidRDefault="003C690B" w:rsidP="00C02479">
      <w:pPr>
        <w:pStyle w:val="21"/>
        <w:rPr>
          <w:bCs/>
          <w:caps/>
          <w:sz w:val="24"/>
        </w:rPr>
      </w:pPr>
    </w:p>
    <w:p w:rsidR="003C690B" w:rsidRPr="00A025EA" w:rsidRDefault="003C690B" w:rsidP="00AB1B02">
      <w:pPr>
        <w:pStyle w:val="21"/>
        <w:ind w:firstLine="0"/>
        <w:rPr>
          <w:b/>
          <w:bCs/>
          <w:caps/>
          <w:sz w:val="24"/>
        </w:rPr>
      </w:pPr>
      <w:r w:rsidRPr="00A025EA">
        <w:rPr>
          <w:b/>
          <w:bCs/>
          <w:caps/>
          <w:sz w:val="24"/>
        </w:rPr>
        <w:t>ПРИСУТСТВОВАЛИ:</w:t>
      </w:r>
    </w:p>
    <w:p w:rsidR="003C690B" w:rsidRPr="00A025EA" w:rsidRDefault="003C690B" w:rsidP="00AB1B02">
      <w:pPr>
        <w:pStyle w:val="a4"/>
        <w:tabs>
          <w:tab w:val="left" w:pos="567"/>
        </w:tabs>
        <w:ind w:firstLine="284"/>
        <w:jc w:val="both"/>
        <w:rPr>
          <w:b/>
          <w:bCs/>
          <w:color w:val="000000"/>
          <w:sz w:val="24"/>
        </w:rPr>
      </w:pPr>
      <w:r w:rsidRPr="00A025EA">
        <w:rPr>
          <w:sz w:val="24"/>
        </w:rPr>
        <w:t xml:space="preserve">На заседании </w:t>
      </w:r>
      <w:r w:rsidR="00252B9E" w:rsidRPr="00A025EA">
        <w:rPr>
          <w:sz w:val="24"/>
        </w:rPr>
        <w:t>присутствовали</w:t>
      </w:r>
      <w:r w:rsidR="003B3D17" w:rsidRPr="00A025EA">
        <w:rPr>
          <w:sz w:val="24"/>
        </w:rPr>
        <w:t xml:space="preserve"> </w:t>
      </w:r>
      <w:r w:rsidR="00252B9E" w:rsidRPr="00A025EA">
        <w:rPr>
          <w:sz w:val="24"/>
        </w:rPr>
        <w:t xml:space="preserve"> </w:t>
      </w:r>
      <w:r w:rsidR="00AB1B02">
        <w:rPr>
          <w:sz w:val="24"/>
        </w:rPr>
        <w:t xml:space="preserve">   </w:t>
      </w:r>
      <w:r w:rsidR="00AE0C60">
        <w:rPr>
          <w:sz w:val="24"/>
        </w:rPr>
        <w:t>7</w:t>
      </w:r>
      <w:r w:rsidR="00AB1B02">
        <w:rPr>
          <w:sz w:val="24"/>
        </w:rPr>
        <w:t xml:space="preserve">   </w:t>
      </w:r>
      <w:r w:rsidR="00252B9E" w:rsidRPr="00A025EA">
        <w:rPr>
          <w:sz w:val="24"/>
        </w:rPr>
        <w:t xml:space="preserve"> членов </w:t>
      </w:r>
      <w:r w:rsidRPr="00A025EA">
        <w:rPr>
          <w:sz w:val="24"/>
        </w:rPr>
        <w:t>Закупочной комиссии 2 уровня</w:t>
      </w:r>
      <w:r w:rsidR="00252B9E" w:rsidRPr="00A025EA">
        <w:rPr>
          <w:sz w:val="24"/>
        </w:rPr>
        <w:t>.</w:t>
      </w:r>
      <w:r w:rsidRPr="00A025EA">
        <w:rPr>
          <w:b/>
          <w:bCs/>
          <w:color w:val="000000"/>
          <w:sz w:val="24"/>
        </w:rPr>
        <w:t xml:space="preserve"> </w:t>
      </w:r>
    </w:p>
    <w:p w:rsidR="003C690B" w:rsidRPr="00A025E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A025EA" w:rsidRDefault="007D7B16" w:rsidP="00AB1B02">
      <w:pPr>
        <w:pStyle w:val="21"/>
        <w:ind w:firstLine="0"/>
        <w:rPr>
          <w:b/>
          <w:caps/>
          <w:sz w:val="24"/>
        </w:rPr>
      </w:pPr>
      <w:r w:rsidRPr="00A025E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E0C60" w:rsidRPr="00785F62" w:rsidRDefault="00AE0C60" w:rsidP="00AE0C60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contextualSpacing/>
        <w:rPr>
          <w:bCs/>
          <w:i/>
          <w:iCs/>
          <w:sz w:val="24"/>
        </w:rPr>
      </w:pPr>
      <w:r w:rsidRPr="00785F62">
        <w:rPr>
          <w:bCs/>
          <w:i/>
          <w:iCs/>
          <w:sz w:val="24"/>
        </w:rPr>
        <w:t xml:space="preserve">О </w:t>
      </w:r>
      <w:proofErr w:type="gramStart"/>
      <w:r w:rsidRPr="00785F62">
        <w:rPr>
          <w:bCs/>
          <w:i/>
          <w:iCs/>
          <w:sz w:val="24"/>
        </w:rPr>
        <w:t>рассмотрении</w:t>
      </w:r>
      <w:proofErr w:type="gramEnd"/>
      <w:r w:rsidRPr="00785F62">
        <w:rPr>
          <w:bCs/>
          <w:i/>
          <w:iCs/>
          <w:sz w:val="24"/>
        </w:rPr>
        <w:t xml:space="preserve"> результатов оценки предложений Участников.</w:t>
      </w:r>
    </w:p>
    <w:p w:rsidR="00AE0C60" w:rsidRPr="00785F62" w:rsidRDefault="00AE0C60" w:rsidP="00AE0C60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contextualSpacing/>
        <w:rPr>
          <w:bCs/>
          <w:i/>
          <w:iCs/>
          <w:sz w:val="24"/>
        </w:rPr>
      </w:pPr>
      <w:r w:rsidRPr="00785F62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785F62">
        <w:rPr>
          <w:bCs/>
          <w:i/>
          <w:iCs/>
          <w:sz w:val="24"/>
        </w:rPr>
        <w:t>соответствующими</w:t>
      </w:r>
      <w:proofErr w:type="gramEnd"/>
      <w:r w:rsidRPr="00785F62">
        <w:rPr>
          <w:bCs/>
          <w:i/>
          <w:iCs/>
          <w:sz w:val="24"/>
        </w:rPr>
        <w:t xml:space="preserve">  условиям закупки.</w:t>
      </w:r>
    </w:p>
    <w:p w:rsidR="00AE0C60" w:rsidRPr="00785F62" w:rsidRDefault="00AE0C60" w:rsidP="00AE0C60">
      <w:pPr>
        <w:pStyle w:val="a9"/>
        <w:numPr>
          <w:ilvl w:val="0"/>
          <w:numId w:val="22"/>
        </w:numPr>
        <w:tabs>
          <w:tab w:val="left" w:pos="426"/>
        </w:tabs>
        <w:spacing w:line="240" w:lineRule="auto"/>
        <w:ind w:left="0" w:hanging="785"/>
        <w:rPr>
          <w:i/>
          <w:sz w:val="24"/>
          <w:szCs w:val="24"/>
        </w:rPr>
      </w:pPr>
      <w:r w:rsidRPr="00785F62">
        <w:rPr>
          <w:bCs/>
          <w:i/>
          <w:iCs/>
          <w:snapToGrid/>
          <w:sz w:val="24"/>
          <w:szCs w:val="24"/>
        </w:rPr>
        <w:t xml:space="preserve">3.    Об отклонении предложений участников закупки </w:t>
      </w:r>
      <w:r w:rsidRPr="00785F62">
        <w:rPr>
          <w:i/>
          <w:snapToGrid/>
          <w:color w:val="333333"/>
          <w:sz w:val="24"/>
          <w:szCs w:val="24"/>
        </w:rPr>
        <w:t>ЗАО "СЭА", ООО "ПКС-</w:t>
      </w:r>
      <w:proofErr w:type="spellStart"/>
      <w:r w:rsidRPr="00785F62">
        <w:rPr>
          <w:i/>
          <w:snapToGrid/>
          <w:color w:val="333333"/>
          <w:sz w:val="24"/>
          <w:szCs w:val="24"/>
        </w:rPr>
        <w:t>Энерго</w:t>
      </w:r>
      <w:proofErr w:type="spellEnd"/>
      <w:r w:rsidRPr="00785F62">
        <w:rPr>
          <w:i/>
          <w:snapToGrid/>
          <w:color w:val="333333"/>
          <w:sz w:val="24"/>
          <w:szCs w:val="24"/>
        </w:rPr>
        <w:t xml:space="preserve">",  </w:t>
      </w:r>
    </w:p>
    <w:p w:rsidR="00AE0C60" w:rsidRPr="00785F62" w:rsidRDefault="00AE0C60" w:rsidP="00AE0C60">
      <w:pPr>
        <w:tabs>
          <w:tab w:val="left" w:pos="426"/>
        </w:tabs>
        <w:spacing w:line="240" w:lineRule="auto"/>
        <w:ind w:firstLine="0"/>
        <w:contextualSpacing/>
        <w:rPr>
          <w:bCs/>
          <w:i/>
          <w:iCs/>
          <w:sz w:val="24"/>
          <w:szCs w:val="24"/>
        </w:rPr>
      </w:pPr>
      <w:r w:rsidRPr="00785F62">
        <w:rPr>
          <w:i/>
          <w:snapToGrid/>
          <w:color w:val="333333"/>
          <w:sz w:val="24"/>
          <w:szCs w:val="24"/>
        </w:rPr>
        <w:t xml:space="preserve">      ООО "ПРИЗМ" </w:t>
      </w:r>
    </w:p>
    <w:p w:rsidR="00AE0C60" w:rsidRPr="00785F62" w:rsidRDefault="00AE0C60" w:rsidP="00AE0C60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contextualSpacing/>
        <w:rPr>
          <w:bCs/>
          <w:i/>
          <w:iCs/>
          <w:sz w:val="24"/>
        </w:rPr>
      </w:pPr>
      <w:r w:rsidRPr="00785F62">
        <w:rPr>
          <w:bCs/>
          <w:i/>
          <w:iCs/>
          <w:sz w:val="24"/>
        </w:rPr>
        <w:t xml:space="preserve">О </w:t>
      </w:r>
      <w:proofErr w:type="spellStart"/>
      <w:r w:rsidRPr="00785F62">
        <w:rPr>
          <w:bCs/>
          <w:i/>
          <w:iCs/>
          <w:sz w:val="24"/>
        </w:rPr>
        <w:t>ранжировке</w:t>
      </w:r>
      <w:proofErr w:type="spellEnd"/>
      <w:r w:rsidRPr="00785F62">
        <w:rPr>
          <w:bCs/>
          <w:i/>
          <w:iCs/>
          <w:sz w:val="24"/>
        </w:rPr>
        <w:t xml:space="preserve"> предложений. </w:t>
      </w:r>
    </w:p>
    <w:p w:rsidR="00AE0C60" w:rsidRPr="00785F62" w:rsidRDefault="00AE0C60" w:rsidP="00AE0C60">
      <w:pPr>
        <w:pStyle w:val="21"/>
        <w:numPr>
          <w:ilvl w:val="0"/>
          <w:numId w:val="22"/>
        </w:numPr>
        <w:tabs>
          <w:tab w:val="left" w:pos="426"/>
        </w:tabs>
        <w:ind w:left="0" w:firstLine="0"/>
        <w:contextualSpacing/>
        <w:rPr>
          <w:bCs/>
          <w:i/>
          <w:iCs/>
          <w:sz w:val="24"/>
        </w:rPr>
      </w:pPr>
      <w:r w:rsidRPr="00785F62">
        <w:rPr>
          <w:bCs/>
          <w:i/>
          <w:iCs/>
          <w:sz w:val="24"/>
        </w:rPr>
        <w:t xml:space="preserve">О </w:t>
      </w:r>
      <w:proofErr w:type="gramStart"/>
      <w:r w:rsidRPr="00785F62">
        <w:rPr>
          <w:bCs/>
          <w:i/>
          <w:iCs/>
          <w:sz w:val="24"/>
        </w:rPr>
        <w:t>выборе</w:t>
      </w:r>
      <w:proofErr w:type="gramEnd"/>
      <w:r w:rsidRPr="00785F62">
        <w:rPr>
          <w:bCs/>
          <w:i/>
          <w:iCs/>
          <w:sz w:val="24"/>
        </w:rPr>
        <w:t xml:space="preserve"> победителя запроса цен.</w:t>
      </w:r>
    </w:p>
    <w:p w:rsidR="007D7B16" w:rsidRPr="00A025EA" w:rsidRDefault="007D7B16" w:rsidP="007D7B16">
      <w:pPr>
        <w:pStyle w:val="a4"/>
        <w:rPr>
          <w:b/>
          <w:bCs/>
          <w:i/>
          <w:iCs/>
          <w:sz w:val="24"/>
        </w:rPr>
      </w:pPr>
    </w:p>
    <w:p w:rsidR="00AE0C60" w:rsidRPr="00785F62" w:rsidRDefault="00AE0C60" w:rsidP="00AE0C60">
      <w:pPr>
        <w:spacing w:line="240" w:lineRule="auto"/>
        <w:rPr>
          <w:b/>
          <w:sz w:val="24"/>
          <w:szCs w:val="24"/>
        </w:rPr>
      </w:pPr>
      <w:r w:rsidRPr="00785F62">
        <w:rPr>
          <w:b/>
          <w:sz w:val="24"/>
          <w:szCs w:val="24"/>
        </w:rPr>
        <w:t>РЕШИЛИ:</w:t>
      </w:r>
    </w:p>
    <w:p w:rsidR="00AE0C60" w:rsidRPr="00785F62" w:rsidRDefault="00AE0C60" w:rsidP="00AE0C60">
      <w:pPr>
        <w:spacing w:line="240" w:lineRule="auto"/>
        <w:rPr>
          <w:b/>
          <w:sz w:val="24"/>
          <w:szCs w:val="24"/>
        </w:rPr>
      </w:pPr>
      <w:r w:rsidRPr="00785F62">
        <w:rPr>
          <w:b/>
          <w:sz w:val="24"/>
          <w:szCs w:val="24"/>
        </w:rPr>
        <w:t>По вопросу № 1</w:t>
      </w:r>
    </w:p>
    <w:p w:rsidR="00AE0C60" w:rsidRPr="00785F62" w:rsidRDefault="00AE0C60" w:rsidP="00AE0C60">
      <w:pPr>
        <w:pStyle w:val="25"/>
        <w:keepNext/>
        <w:numPr>
          <w:ilvl w:val="0"/>
          <w:numId w:val="30"/>
        </w:numPr>
        <w:tabs>
          <w:tab w:val="left" w:pos="426"/>
        </w:tabs>
        <w:ind w:left="426" w:hanging="426"/>
        <w:rPr>
          <w:szCs w:val="24"/>
        </w:rPr>
      </w:pPr>
      <w:r w:rsidRPr="00785F62">
        <w:rPr>
          <w:szCs w:val="24"/>
        </w:rPr>
        <w:t>Признать объем полученной информации достаточным для принятия решения.</w:t>
      </w:r>
    </w:p>
    <w:p w:rsidR="00AE0C60" w:rsidRPr="00785F62" w:rsidRDefault="00AE0C60" w:rsidP="00AE0C60">
      <w:pPr>
        <w:pStyle w:val="25"/>
        <w:keepNext/>
        <w:numPr>
          <w:ilvl w:val="0"/>
          <w:numId w:val="30"/>
        </w:numPr>
        <w:tabs>
          <w:tab w:val="left" w:pos="426"/>
        </w:tabs>
        <w:ind w:left="0" w:firstLine="0"/>
        <w:rPr>
          <w:szCs w:val="24"/>
          <w:shd w:val="clear" w:color="auto" w:fill="FFFF99"/>
        </w:rPr>
      </w:pPr>
      <w:r w:rsidRPr="00785F62">
        <w:rPr>
          <w:szCs w:val="24"/>
        </w:rPr>
        <w:t xml:space="preserve">Утвердить цены, полученные на момент </w:t>
      </w:r>
      <w:proofErr w:type="gramStart"/>
      <w:r w:rsidRPr="00785F62">
        <w:rPr>
          <w:szCs w:val="24"/>
        </w:rPr>
        <w:t>срока окончания приема предложений участников запроса цен</w:t>
      </w:r>
      <w:proofErr w:type="gramEnd"/>
      <w:r w:rsidRPr="00785F62">
        <w:rPr>
          <w:szCs w:val="24"/>
        </w:rPr>
        <w:t>.</w:t>
      </w:r>
    </w:p>
    <w:p w:rsidR="00AE0C60" w:rsidRPr="00785F62" w:rsidRDefault="00AE0C60" w:rsidP="00AE0C60">
      <w:pPr>
        <w:spacing w:line="240" w:lineRule="auto"/>
        <w:rPr>
          <w:b/>
          <w:sz w:val="24"/>
          <w:szCs w:val="24"/>
        </w:rPr>
      </w:pPr>
      <w:r w:rsidRPr="00785F62">
        <w:rPr>
          <w:b/>
          <w:sz w:val="24"/>
          <w:szCs w:val="24"/>
        </w:rPr>
        <w:t>По вопросу № 2</w:t>
      </w:r>
    </w:p>
    <w:p w:rsidR="00AE0C60" w:rsidRPr="00785F62" w:rsidRDefault="00AE0C60" w:rsidP="00AE0C60">
      <w:pPr>
        <w:pStyle w:val="25"/>
        <w:keepNext/>
        <w:tabs>
          <w:tab w:val="left" w:pos="0"/>
        </w:tabs>
        <w:ind w:firstLine="426"/>
        <w:rPr>
          <w:szCs w:val="24"/>
        </w:rPr>
      </w:pPr>
      <w:r w:rsidRPr="00785F62">
        <w:rPr>
          <w:szCs w:val="24"/>
        </w:rPr>
        <w:t xml:space="preserve">Признать предложения </w:t>
      </w:r>
      <w:r w:rsidRPr="00785F62">
        <w:rPr>
          <w:b/>
          <w:i/>
          <w:color w:val="333333"/>
          <w:szCs w:val="24"/>
        </w:rPr>
        <w:t>ООО "ЭЛЕКТРОНПРИБОР"</w:t>
      </w:r>
      <w:r w:rsidRPr="00785F62">
        <w:rPr>
          <w:color w:val="333333"/>
          <w:szCs w:val="24"/>
        </w:rPr>
        <w:t xml:space="preserve"> (Россия, 141191, Московская область, г. Фрязино, ул. Барские пруды, д. 1 офис 4) , </w:t>
      </w:r>
      <w:r w:rsidRPr="00785F62">
        <w:rPr>
          <w:b/>
          <w:i/>
          <w:color w:val="333333"/>
          <w:szCs w:val="24"/>
        </w:rPr>
        <w:t xml:space="preserve">ООО "Терра </w:t>
      </w:r>
      <w:proofErr w:type="spellStart"/>
      <w:r w:rsidRPr="00785F62">
        <w:rPr>
          <w:b/>
          <w:i/>
          <w:color w:val="333333"/>
          <w:szCs w:val="24"/>
        </w:rPr>
        <w:t>Импэкс</w:t>
      </w:r>
      <w:proofErr w:type="spellEnd"/>
      <w:r w:rsidRPr="00785F62">
        <w:rPr>
          <w:b/>
          <w:i/>
          <w:color w:val="333333"/>
          <w:szCs w:val="24"/>
        </w:rPr>
        <w:t>"</w:t>
      </w:r>
      <w:r w:rsidRPr="00785F62">
        <w:rPr>
          <w:color w:val="333333"/>
          <w:szCs w:val="24"/>
        </w:rPr>
        <w:t xml:space="preserve"> (630090, г. Новосибирск, ул. Инженерная, д. 16) </w:t>
      </w:r>
      <w:r w:rsidRPr="00785F62">
        <w:rPr>
          <w:szCs w:val="24"/>
        </w:rPr>
        <w:t>соответствующими условиям запроса цен и принять их к дальнейшему рассмотрению.</w:t>
      </w:r>
    </w:p>
    <w:p w:rsidR="00AE0C60" w:rsidRPr="00785F62" w:rsidRDefault="00AE0C60" w:rsidP="00AE0C60">
      <w:pPr>
        <w:spacing w:line="240" w:lineRule="auto"/>
        <w:rPr>
          <w:b/>
          <w:bCs/>
          <w:i/>
          <w:iCs/>
          <w:sz w:val="24"/>
          <w:szCs w:val="24"/>
        </w:rPr>
      </w:pPr>
      <w:r w:rsidRPr="00785F62">
        <w:rPr>
          <w:b/>
          <w:sz w:val="24"/>
          <w:szCs w:val="24"/>
        </w:rPr>
        <w:t>По вопросу</w:t>
      </w:r>
      <w:r w:rsidRPr="00785F62">
        <w:rPr>
          <w:b/>
          <w:bCs/>
          <w:i/>
          <w:iCs/>
          <w:sz w:val="24"/>
          <w:szCs w:val="24"/>
        </w:rPr>
        <w:t xml:space="preserve"> №3</w:t>
      </w:r>
    </w:p>
    <w:p w:rsidR="00AE0C60" w:rsidRPr="00785F62" w:rsidRDefault="00AE0C60" w:rsidP="00AE0C60">
      <w:pPr>
        <w:tabs>
          <w:tab w:val="left" w:pos="284"/>
        </w:tabs>
        <w:snapToGrid w:val="0"/>
        <w:spacing w:line="240" w:lineRule="auto"/>
        <w:ind w:firstLine="0"/>
        <w:rPr>
          <w:snapToGrid/>
          <w:color w:val="333333"/>
          <w:sz w:val="24"/>
          <w:szCs w:val="24"/>
        </w:rPr>
      </w:pPr>
      <w:r w:rsidRPr="00785F62">
        <w:rPr>
          <w:snapToGrid/>
          <w:sz w:val="24"/>
          <w:szCs w:val="24"/>
        </w:rPr>
        <w:t xml:space="preserve">       </w:t>
      </w:r>
      <w:proofErr w:type="gramStart"/>
      <w:r w:rsidRPr="00785F62">
        <w:rPr>
          <w:snapToGrid/>
          <w:sz w:val="24"/>
          <w:szCs w:val="24"/>
        </w:rPr>
        <w:t xml:space="preserve">Отклонить предложения  </w:t>
      </w:r>
      <w:r w:rsidRPr="00785F62">
        <w:rPr>
          <w:b/>
          <w:i/>
          <w:snapToGrid/>
          <w:color w:val="333333"/>
          <w:sz w:val="24"/>
          <w:szCs w:val="24"/>
        </w:rPr>
        <w:t>ООО "ПКС-</w:t>
      </w:r>
      <w:proofErr w:type="spellStart"/>
      <w:r w:rsidRPr="00785F62">
        <w:rPr>
          <w:b/>
          <w:i/>
          <w:snapToGrid/>
          <w:color w:val="333333"/>
          <w:sz w:val="24"/>
          <w:szCs w:val="24"/>
        </w:rPr>
        <w:t>Энерго</w:t>
      </w:r>
      <w:proofErr w:type="spellEnd"/>
      <w:r w:rsidRPr="00785F62">
        <w:rPr>
          <w:b/>
          <w:i/>
          <w:snapToGrid/>
          <w:color w:val="333333"/>
          <w:sz w:val="24"/>
          <w:szCs w:val="24"/>
        </w:rPr>
        <w:t>"</w:t>
      </w:r>
      <w:r w:rsidRPr="00785F62">
        <w:rPr>
          <w:snapToGrid/>
          <w:color w:val="333333"/>
          <w:sz w:val="24"/>
          <w:szCs w:val="24"/>
        </w:rPr>
        <w:t xml:space="preserve"> (620144, РФ, г. Екатеринбург, ул. Московская, д. 195, оф. 833), </w:t>
      </w:r>
      <w:r w:rsidRPr="00785F62">
        <w:rPr>
          <w:b/>
          <w:i/>
          <w:snapToGrid/>
          <w:color w:val="333333"/>
          <w:sz w:val="24"/>
          <w:szCs w:val="24"/>
        </w:rPr>
        <w:t>ООО "ПРИЗМ"</w:t>
      </w:r>
      <w:r w:rsidRPr="00785F62">
        <w:rPr>
          <w:snapToGrid/>
          <w:color w:val="333333"/>
          <w:sz w:val="24"/>
          <w:szCs w:val="24"/>
        </w:rPr>
        <w:t xml:space="preserve"> (г. Красноярск, пер. Телевизорный, 9а)  </w:t>
      </w:r>
      <w:r w:rsidRPr="00785F62">
        <w:rPr>
          <w:snapToGrid/>
          <w:sz w:val="24"/>
          <w:szCs w:val="24"/>
        </w:rPr>
        <w:t>от дальнейшего рассмотрения</w:t>
      </w:r>
      <w:proofErr w:type="gramEnd"/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62DB9" w:rsidRPr="00785F62" w:rsidTr="00762DB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B9" w:rsidRPr="00785F62" w:rsidRDefault="00762DB9" w:rsidP="00C20E30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785F62">
              <w:rPr>
                <w:b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762DB9" w:rsidRPr="00785F62" w:rsidTr="00762DB9">
        <w:trPr>
          <w:trHeight w:val="88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B9" w:rsidRPr="00785F62" w:rsidRDefault="00762DB9" w:rsidP="00C20E30">
            <w:pPr>
              <w:suppressAutoHyphens/>
              <w:spacing w:line="240" w:lineRule="auto"/>
              <w:ind w:firstLine="0"/>
              <w:rPr>
                <w:b/>
                <w:bCs/>
                <w:snapToGrid/>
                <w:sz w:val="24"/>
                <w:szCs w:val="24"/>
              </w:rPr>
            </w:pPr>
            <w:r w:rsidRPr="00785F62">
              <w:rPr>
                <w:bCs/>
                <w:snapToGrid/>
                <w:sz w:val="24"/>
                <w:szCs w:val="24"/>
              </w:rPr>
              <w:t>предложено 2 прибора  ПКСН-1, что не соответствует Техническому заданию, согласно которому требуется 3 прибора ПКСН-1</w:t>
            </w:r>
            <w:r w:rsidRPr="00785F62">
              <w:rPr>
                <w:b/>
                <w:bCs/>
                <w:snapToGrid/>
                <w:sz w:val="24"/>
                <w:szCs w:val="24"/>
              </w:rPr>
              <w:t>.</w:t>
            </w:r>
          </w:p>
          <w:p w:rsidR="00762DB9" w:rsidRPr="00785F62" w:rsidRDefault="00762DB9" w:rsidP="00C20E30">
            <w:pPr>
              <w:tabs>
                <w:tab w:val="left" w:pos="1260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ab/>
            </w:r>
          </w:p>
        </w:tc>
      </w:tr>
    </w:tbl>
    <w:p w:rsidR="00AE0C60" w:rsidRPr="00785F62" w:rsidRDefault="00AE0C60" w:rsidP="00AE0C60">
      <w:pPr>
        <w:tabs>
          <w:tab w:val="left" w:pos="284"/>
        </w:tabs>
        <w:snapToGrid w:val="0"/>
        <w:spacing w:line="240" w:lineRule="auto"/>
        <w:ind w:firstLine="0"/>
        <w:rPr>
          <w:snapToGrid/>
          <w:color w:val="333333"/>
          <w:sz w:val="24"/>
          <w:szCs w:val="24"/>
        </w:rPr>
      </w:pPr>
      <w:r w:rsidRPr="00785F62">
        <w:rPr>
          <w:b/>
          <w:bCs/>
          <w:i/>
          <w:iCs/>
          <w:sz w:val="24"/>
          <w:szCs w:val="24"/>
        </w:rPr>
        <w:t>3.2</w:t>
      </w:r>
      <w:proofErr w:type="gramStart"/>
      <w:r w:rsidRPr="00785F62">
        <w:rPr>
          <w:snapToGrid/>
          <w:sz w:val="24"/>
          <w:szCs w:val="24"/>
        </w:rPr>
        <w:t xml:space="preserve"> О</w:t>
      </w:r>
      <w:proofErr w:type="gramEnd"/>
      <w:r w:rsidRPr="00785F62">
        <w:rPr>
          <w:snapToGrid/>
          <w:sz w:val="24"/>
          <w:szCs w:val="24"/>
        </w:rPr>
        <w:t xml:space="preserve">тклонить предложение  </w:t>
      </w:r>
      <w:r w:rsidRPr="00785F62">
        <w:rPr>
          <w:b/>
          <w:i/>
          <w:snapToGrid/>
          <w:color w:val="333333"/>
          <w:sz w:val="24"/>
          <w:szCs w:val="24"/>
        </w:rPr>
        <w:t>ЗАО "СЭА"</w:t>
      </w:r>
      <w:r w:rsidRPr="00785F62">
        <w:rPr>
          <w:snapToGrid/>
          <w:color w:val="333333"/>
          <w:sz w:val="24"/>
          <w:szCs w:val="24"/>
        </w:rPr>
        <w:t xml:space="preserve"> (428000, Россия, Чувашская Республика, г. Чебоксары, пр. </w:t>
      </w:r>
      <w:proofErr w:type="spellStart"/>
      <w:r w:rsidRPr="00785F62">
        <w:rPr>
          <w:snapToGrid/>
          <w:color w:val="333333"/>
          <w:sz w:val="24"/>
          <w:szCs w:val="24"/>
        </w:rPr>
        <w:t>И.Яковлева</w:t>
      </w:r>
      <w:proofErr w:type="spellEnd"/>
      <w:r w:rsidRPr="00785F62">
        <w:rPr>
          <w:snapToGrid/>
          <w:color w:val="333333"/>
          <w:sz w:val="24"/>
          <w:szCs w:val="24"/>
        </w:rPr>
        <w:t xml:space="preserve">, д.3) </w:t>
      </w:r>
      <w:r w:rsidRPr="00785F62">
        <w:rPr>
          <w:snapToGrid/>
          <w:sz w:val="24"/>
          <w:szCs w:val="24"/>
        </w:rPr>
        <w:t>от дальнейшего рассмотрения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762DB9" w:rsidRPr="00785F62" w:rsidTr="00762DB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B9" w:rsidRPr="00785F62" w:rsidRDefault="00762DB9" w:rsidP="00C20E30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785F62">
              <w:rPr>
                <w:b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762DB9" w:rsidRPr="00785F62" w:rsidTr="00762DB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DB9" w:rsidRPr="00785F62" w:rsidRDefault="00762DB9" w:rsidP="00C20E30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785F62">
              <w:rPr>
                <w:snapToGrid/>
                <w:color w:val="333333"/>
                <w:sz w:val="24"/>
                <w:szCs w:val="24"/>
              </w:rPr>
              <w:t xml:space="preserve">Участник не подтвердил документально,  сделанную ставку  на в2в-энерго </w:t>
            </w:r>
            <w:r w:rsidRPr="00785F62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785F62">
              <w:rPr>
                <w:snapToGrid/>
                <w:sz w:val="24"/>
                <w:szCs w:val="24"/>
              </w:rPr>
              <w:t xml:space="preserve">( </w:t>
            </w:r>
            <w:proofErr w:type="gramEnd"/>
            <w:r w:rsidRPr="00785F62">
              <w:rPr>
                <w:snapToGrid/>
                <w:sz w:val="24"/>
                <w:szCs w:val="24"/>
              </w:rPr>
              <w:t xml:space="preserve">п.17.2 Извещения о проведении закупки «Заказчик отклоняет все ценовые предложения, не подтвержденные </w:t>
            </w:r>
            <w:r w:rsidRPr="00785F62">
              <w:rPr>
                <w:snapToGrid/>
                <w:sz w:val="24"/>
                <w:szCs w:val="24"/>
              </w:rPr>
              <w:lastRenderedPageBreak/>
              <w:t>полной версией предложения в соответствии с требованиями закупочной документации»)</w:t>
            </w:r>
          </w:p>
        </w:tc>
      </w:tr>
    </w:tbl>
    <w:p w:rsidR="00AE0C60" w:rsidRPr="00785F62" w:rsidRDefault="00AE0C60" w:rsidP="00AE0C60">
      <w:pPr>
        <w:spacing w:line="240" w:lineRule="auto"/>
        <w:ind w:firstLine="0"/>
        <w:rPr>
          <w:b/>
          <w:sz w:val="24"/>
          <w:szCs w:val="24"/>
        </w:rPr>
      </w:pPr>
    </w:p>
    <w:p w:rsidR="00AE0C60" w:rsidRPr="00785F62" w:rsidRDefault="00AE0C60" w:rsidP="00AE0C60">
      <w:pPr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785F62">
        <w:rPr>
          <w:b/>
          <w:sz w:val="24"/>
          <w:szCs w:val="24"/>
        </w:rPr>
        <w:t>По вопросу</w:t>
      </w:r>
      <w:r w:rsidRPr="00785F62">
        <w:rPr>
          <w:b/>
          <w:bCs/>
          <w:i/>
          <w:iCs/>
          <w:sz w:val="24"/>
          <w:szCs w:val="24"/>
        </w:rPr>
        <w:t xml:space="preserve"> №4</w:t>
      </w:r>
    </w:p>
    <w:p w:rsidR="00AE0C60" w:rsidRPr="00785F62" w:rsidRDefault="00AE0C60" w:rsidP="00AE0C60">
      <w:pPr>
        <w:pStyle w:val="a9"/>
        <w:spacing w:line="240" w:lineRule="auto"/>
        <w:ind w:left="142" w:firstLine="0"/>
        <w:rPr>
          <w:sz w:val="24"/>
          <w:szCs w:val="24"/>
        </w:rPr>
      </w:pPr>
      <w:r w:rsidRPr="00785F62">
        <w:rPr>
          <w:sz w:val="24"/>
          <w:szCs w:val="24"/>
        </w:rPr>
        <w:t xml:space="preserve">Утвердить </w:t>
      </w:r>
      <w:proofErr w:type="gramStart"/>
      <w:r w:rsidRPr="00785F62">
        <w:rPr>
          <w:sz w:val="24"/>
          <w:szCs w:val="24"/>
        </w:rPr>
        <w:t>итоговую</w:t>
      </w:r>
      <w:proofErr w:type="gramEnd"/>
      <w:r w:rsidRPr="00785F62">
        <w:rPr>
          <w:sz w:val="24"/>
          <w:szCs w:val="24"/>
        </w:rPr>
        <w:t xml:space="preserve"> </w:t>
      </w:r>
      <w:proofErr w:type="spellStart"/>
      <w:r w:rsidRPr="00785F62">
        <w:rPr>
          <w:sz w:val="24"/>
          <w:szCs w:val="24"/>
        </w:rPr>
        <w:t>ранжировку</w:t>
      </w:r>
      <w:proofErr w:type="spellEnd"/>
      <w:r w:rsidRPr="00785F62">
        <w:rPr>
          <w:sz w:val="24"/>
          <w:szCs w:val="24"/>
        </w:rPr>
        <w:t xml:space="preserve"> предложений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544"/>
        <w:gridCol w:w="4961"/>
      </w:tblGrid>
      <w:tr w:rsidR="00AE0C60" w:rsidRPr="00785F62" w:rsidTr="00C20E30">
        <w:tc>
          <w:tcPr>
            <w:tcW w:w="1418" w:type="dxa"/>
            <w:shd w:val="clear" w:color="auto" w:fill="auto"/>
          </w:tcPr>
          <w:p w:rsidR="00AE0C60" w:rsidRPr="00785F62" w:rsidRDefault="00AE0C60" w:rsidP="00C20E3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85F62">
              <w:rPr>
                <w:b/>
                <w:sz w:val="24"/>
                <w:szCs w:val="24"/>
              </w:rPr>
              <w:t xml:space="preserve">Место в </w:t>
            </w:r>
            <w:proofErr w:type="gramStart"/>
            <w:r w:rsidRPr="00785F62">
              <w:rPr>
                <w:b/>
                <w:sz w:val="24"/>
                <w:szCs w:val="24"/>
              </w:rPr>
              <w:t>итоговой</w:t>
            </w:r>
            <w:proofErr w:type="gramEnd"/>
            <w:r w:rsidRPr="00785F6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85F62">
              <w:rPr>
                <w:b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AE0C60" w:rsidRPr="00785F62" w:rsidRDefault="00AE0C60" w:rsidP="00C20E3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85F62">
              <w:rPr>
                <w:b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4961" w:type="dxa"/>
          </w:tcPr>
          <w:p w:rsidR="00AE0C60" w:rsidRPr="00785F62" w:rsidRDefault="00AE0C60" w:rsidP="00C20E30">
            <w:pPr>
              <w:spacing w:line="240" w:lineRule="auto"/>
              <w:ind w:right="175" w:firstLine="0"/>
              <w:jc w:val="center"/>
              <w:rPr>
                <w:b/>
                <w:sz w:val="24"/>
                <w:szCs w:val="24"/>
              </w:rPr>
            </w:pPr>
            <w:r w:rsidRPr="00785F62">
              <w:rPr>
                <w:b/>
                <w:sz w:val="24"/>
                <w:szCs w:val="24"/>
              </w:rPr>
              <w:t>Цена предложения без НДС, руб.</w:t>
            </w:r>
          </w:p>
        </w:tc>
      </w:tr>
      <w:tr w:rsidR="00AE0C60" w:rsidRPr="00785F62" w:rsidTr="00C20E30">
        <w:tc>
          <w:tcPr>
            <w:tcW w:w="1418" w:type="dxa"/>
            <w:shd w:val="clear" w:color="auto" w:fill="auto"/>
          </w:tcPr>
          <w:p w:rsidR="00AE0C60" w:rsidRPr="00785F62" w:rsidRDefault="00AE0C60" w:rsidP="00C20E3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85F62">
              <w:rPr>
                <w:sz w:val="24"/>
                <w:szCs w:val="24"/>
              </w:rPr>
              <w:t>1 место</w:t>
            </w:r>
          </w:p>
        </w:tc>
        <w:tc>
          <w:tcPr>
            <w:tcW w:w="3544" w:type="dxa"/>
            <w:shd w:val="clear" w:color="auto" w:fill="auto"/>
          </w:tcPr>
          <w:p w:rsidR="00AE0C60" w:rsidRPr="00785F62" w:rsidRDefault="00AE0C60" w:rsidP="00C20E30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785F62">
              <w:rPr>
                <w:b/>
                <w:i/>
                <w:snapToGrid/>
                <w:color w:val="333333"/>
                <w:sz w:val="24"/>
                <w:szCs w:val="24"/>
              </w:rPr>
              <w:t>ООО "ЭЛЕКТРОНПРИБОР"</w:t>
            </w:r>
            <w:r w:rsidRPr="00785F62">
              <w:rPr>
                <w:snapToGrid/>
                <w:color w:val="333333"/>
                <w:sz w:val="24"/>
                <w:szCs w:val="24"/>
              </w:rPr>
              <w:t xml:space="preserve"> (Россия, 141191, Московская область, г. Фрязино, ул. Барские пруды, д. 1 офис 4)</w:t>
            </w:r>
          </w:p>
        </w:tc>
        <w:tc>
          <w:tcPr>
            <w:tcW w:w="4961" w:type="dxa"/>
          </w:tcPr>
          <w:p w:rsidR="00AE0C60" w:rsidRPr="00785F62" w:rsidRDefault="00AE0C60" w:rsidP="00C20E30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785F62">
              <w:rPr>
                <w:snapToGrid/>
                <w:color w:val="333333"/>
                <w:sz w:val="24"/>
                <w:szCs w:val="24"/>
              </w:rPr>
              <w:t xml:space="preserve">Цена: </w:t>
            </w:r>
            <w:r w:rsidRPr="00785F62">
              <w:rPr>
                <w:b/>
                <w:i/>
                <w:snapToGrid/>
                <w:color w:val="333333"/>
                <w:sz w:val="24"/>
                <w:szCs w:val="24"/>
              </w:rPr>
              <w:t>2 685 000,00</w:t>
            </w:r>
            <w:r w:rsidRPr="00785F62">
              <w:rPr>
                <w:snapToGrid/>
                <w:color w:val="333333"/>
                <w:sz w:val="24"/>
                <w:szCs w:val="24"/>
              </w:rPr>
              <w:t xml:space="preserve"> руб. (цена без НДС) 3 168 300,00 руб. с НДС. </w:t>
            </w:r>
            <w:bookmarkStart w:id="2" w:name="_GoBack"/>
            <w:r w:rsidRPr="00785F62">
              <w:rPr>
                <w:snapToGrid/>
                <w:color w:val="333333"/>
                <w:sz w:val="24"/>
                <w:szCs w:val="24"/>
              </w:rPr>
              <w:t>Срок завершения поставки: до 31.07.2015г. Условия оплаты: до 30.08.2015г. Гарантийный срок: на условиях завода-изготовителя не менее 12 месяцев. Предложение действует до: 20.08.2015г.</w:t>
            </w:r>
            <w:bookmarkEnd w:id="2"/>
          </w:p>
        </w:tc>
      </w:tr>
      <w:tr w:rsidR="00AE0C60" w:rsidRPr="00785F62" w:rsidTr="00C20E30">
        <w:tc>
          <w:tcPr>
            <w:tcW w:w="1418" w:type="dxa"/>
            <w:shd w:val="clear" w:color="auto" w:fill="auto"/>
          </w:tcPr>
          <w:p w:rsidR="00AE0C60" w:rsidRPr="00785F62" w:rsidRDefault="00AE0C60" w:rsidP="00C20E3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85F62">
              <w:rPr>
                <w:sz w:val="24"/>
                <w:szCs w:val="24"/>
              </w:rPr>
              <w:t>2 место</w:t>
            </w:r>
          </w:p>
        </w:tc>
        <w:tc>
          <w:tcPr>
            <w:tcW w:w="3544" w:type="dxa"/>
            <w:shd w:val="clear" w:color="auto" w:fill="auto"/>
          </w:tcPr>
          <w:p w:rsidR="00AE0C60" w:rsidRPr="00785F62" w:rsidRDefault="00AE0C60" w:rsidP="00C20E30">
            <w:pPr>
              <w:spacing w:line="240" w:lineRule="auto"/>
              <w:ind w:firstLine="0"/>
              <w:rPr>
                <w:b/>
                <w:i/>
                <w:snapToGrid/>
                <w:color w:val="333333"/>
                <w:sz w:val="24"/>
                <w:szCs w:val="24"/>
              </w:rPr>
            </w:pPr>
            <w:r w:rsidRPr="00785F62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ООО "Терра </w:t>
            </w:r>
            <w:proofErr w:type="spellStart"/>
            <w:r w:rsidRPr="00785F62">
              <w:rPr>
                <w:b/>
                <w:i/>
                <w:snapToGrid/>
                <w:color w:val="333333"/>
                <w:sz w:val="24"/>
                <w:szCs w:val="24"/>
              </w:rPr>
              <w:t>Импэкс</w:t>
            </w:r>
            <w:proofErr w:type="spellEnd"/>
            <w:r w:rsidRPr="00785F62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785F62">
              <w:rPr>
                <w:snapToGrid/>
                <w:color w:val="333333"/>
                <w:sz w:val="24"/>
                <w:szCs w:val="24"/>
              </w:rPr>
              <w:t xml:space="preserve"> (630090, г. Новосибирск, ул. </w:t>
            </w:r>
            <w:proofErr w:type="gramStart"/>
            <w:r w:rsidRPr="00785F62">
              <w:rPr>
                <w:snapToGrid/>
                <w:color w:val="333333"/>
                <w:sz w:val="24"/>
                <w:szCs w:val="24"/>
              </w:rPr>
              <w:t>Инженерная</w:t>
            </w:r>
            <w:proofErr w:type="gramEnd"/>
            <w:r w:rsidRPr="00785F62">
              <w:rPr>
                <w:snapToGrid/>
                <w:color w:val="333333"/>
                <w:sz w:val="24"/>
                <w:szCs w:val="24"/>
              </w:rPr>
              <w:t>, д. 16)</w:t>
            </w:r>
          </w:p>
        </w:tc>
        <w:tc>
          <w:tcPr>
            <w:tcW w:w="4961" w:type="dxa"/>
          </w:tcPr>
          <w:p w:rsidR="00AE0C60" w:rsidRPr="00785F62" w:rsidRDefault="00AE0C60" w:rsidP="00C20E30">
            <w:pPr>
              <w:spacing w:line="240" w:lineRule="auto"/>
              <w:ind w:firstLine="0"/>
              <w:rPr>
                <w:snapToGrid/>
                <w:color w:val="333333"/>
                <w:sz w:val="24"/>
                <w:szCs w:val="24"/>
              </w:rPr>
            </w:pPr>
            <w:r w:rsidRPr="00785F62">
              <w:rPr>
                <w:snapToGrid/>
                <w:color w:val="333333"/>
                <w:sz w:val="24"/>
                <w:szCs w:val="24"/>
              </w:rPr>
              <w:t xml:space="preserve">Цена: </w:t>
            </w:r>
            <w:r w:rsidRPr="00785F62">
              <w:rPr>
                <w:b/>
                <w:i/>
                <w:snapToGrid/>
                <w:color w:val="333333"/>
                <w:sz w:val="24"/>
                <w:szCs w:val="24"/>
              </w:rPr>
              <w:t>2 690 000,00</w:t>
            </w:r>
            <w:r w:rsidRPr="00785F62">
              <w:rPr>
                <w:snapToGrid/>
                <w:color w:val="333333"/>
                <w:sz w:val="24"/>
                <w:szCs w:val="24"/>
              </w:rPr>
              <w:t> руб. (цена без НДС) 3 174 000,00 руб. с НДС. Срок завершения поставки: до 31.07.2015г. Условия оплаты: до 30.08.2015г. Гарантийный срок: 12 месяцев. Предложение действует до: 07.09.2015г.</w:t>
            </w:r>
          </w:p>
        </w:tc>
      </w:tr>
    </w:tbl>
    <w:p w:rsidR="00AE0C60" w:rsidRPr="00785F62" w:rsidRDefault="00AE0C60" w:rsidP="00AE0C60">
      <w:pPr>
        <w:spacing w:line="240" w:lineRule="auto"/>
        <w:rPr>
          <w:b/>
          <w:sz w:val="24"/>
          <w:szCs w:val="24"/>
        </w:rPr>
      </w:pPr>
      <w:r w:rsidRPr="00785F62">
        <w:rPr>
          <w:b/>
          <w:sz w:val="24"/>
          <w:szCs w:val="24"/>
        </w:rPr>
        <w:t>По вопросу № 5</w:t>
      </w:r>
    </w:p>
    <w:p w:rsidR="00AE0C60" w:rsidRPr="00785F62" w:rsidRDefault="00AE0C60" w:rsidP="00AE0C60">
      <w:pPr>
        <w:spacing w:line="240" w:lineRule="auto"/>
        <w:ind w:firstLine="0"/>
        <w:rPr>
          <w:sz w:val="24"/>
          <w:szCs w:val="24"/>
        </w:rPr>
      </w:pPr>
      <w:r w:rsidRPr="00785F62">
        <w:rPr>
          <w:b/>
          <w:spacing w:val="4"/>
          <w:sz w:val="24"/>
          <w:szCs w:val="24"/>
        </w:rPr>
        <w:t>Признать</w:t>
      </w:r>
      <w:r w:rsidRPr="00785F62">
        <w:rPr>
          <w:sz w:val="24"/>
          <w:szCs w:val="24"/>
        </w:rPr>
        <w:t xml:space="preserve"> Победителем запроса </w:t>
      </w:r>
      <w:r w:rsidRPr="00785F62">
        <w:rPr>
          <w:spacing w:val="4"/>
          <w:sz w:val="24"/>
          <w:szCs w:val="24"/>
        </w:rPr>
        <w:t>цен</w:t>
      </w:r>
      <w:r w:rsidRPr="00785F62">
        <w:rPr>
          <w:sz w:val="24"/>
          <w:szCs w:val="24"/>
        </w:rPr>
        <w:t xml:space="preserve">: </w:t>
      </w:r>
      <w:r w:rsidRPr="00785F62">
        <w:rPr>
          <w:b/>
          <w:bCs/>
          <w:sz w:val="24"/>
          <w:szCs w:val="24"/>
        </w:rPr>
        <w:t>«</w:t>
      </w:r>
      <w:r w:rsidRPr="00785F62">
        <w:rPr>
          <w:b/>
          <w:color w:val="333333"/>
          <w:sz w:val="24"/>
          <w:szCs w:val="24"/>
        </w:rPr>
        <w:t xml:space="preserve">Диагностическое оборудование» для нужд филиалов ОАО «ДРСК» «Амурские электрические сети», «Электрические сети ЕАО» </w:t>
      </w:r>
      <w:r w:rsidRPr="00785F62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785F62">
        <w:rPr>
          <w:sz w:val="24"/>
          <w:szCs w:val="24"/>
        </w:rPr>
        <w:t>ранжировке</w:t>
      </w:r>
      <w:proofErr w:type="spellEnd"/>
      <w:r w:rsidRPr="00785F62">
        <w:rPr>
          <w:sz w:val="24"/>
          <w:szCs w:val="24"/>
        </w:rPr>
        <w:t xml:space="preserve"> по степени предпочтительности для  заказчика: </w:t>
      </w:r>
    </w:p>
    <w:p w:rsidR="00AE0C60" w:rsidRPr="00785F62" w:rsidRDefault="00AE0C60" w:rsidP="00AE0C60">
      <w:pPr>
        <w:spacing w:line="240" w:lineRule="auto"/>
        <w:rPr>
          <w:snapToGrid/>
          <w:color w:val="333333"/>
          <w:sz w:val="24"/>
          <w:szCs w:val="24"/>
        </w:rPr>
      </w:pPr>
      <w:r w:rsidRPr="00785F62">
        <w:rPr>
          <w:b/>
          <w:i/>
          <w:snapToGrid/>
          <w:color w:val="333333"/>
          <w:sz w:val="24"/>
          <w:szCs w:val="24"/>
        </w:rPr>
        <w:t>ООО "ЭЛЕКТРОНПРИБОР"</w:t>
      </w:r>
      <w:r w:rsidRPr="00785F62">
        <w:rPr>
          <w:snapToGrid/>
          <w:color w:val="333333"/>
          <w:sz w:val="24"/>
          <w:szCs w:val="24"/>
        </w:rPr>
        <w:t xml:space="preserve"> (Россия, 141191, Московская область, г. Фрязино, ул. Барские пруды, д. 1 офис 4) </w:t>
      </w:r>
      <w:r w:rsidRPr="00785F62">
        <w:rPr>
          <w:b/>
          <w:i/>
          <w:sz w:val="24"/>
          <w:szCs w:val="24"/>
          <w:lang w:eastAsia="en-US"/>
        </w:rPr>
        <w:t xml:space="preserve"> </w:t>
      </w:r>
      <w:r w:rsidRPr="00785F62">
        <w:rPr>
          <w:sz w:val="24"/>
          <w:szCs w:val="24"/>
        </w:rPr>
        <w:t>на условиях: С</w:t>
      </w:r>
      <w:r w:rsidRPr="00785F62">
        <w:rPr>
          <w:color w:val="333333"/>
          <w:sz w:val="24"/>
          <w:szCs w:val="24"/>
        </w:rPr>
        <w:t>тоимость</w:t>
      </w:r>
      <w:r w:rsidRPr="00785F62">
        <w:rPr>
          <w:b/>
          <w:i/>
          <w:color w:val="333333"/>
          <w:sz w:val="24"/>
          <w:szCs w:val="24"/>
        </w:rPr>
        <w:t xml:space="preserve"> </w:t>
      </w:r>
      <w:r w:rsidRPr="00785F62">
        <w:rPr>
          <w:b/>
          <w:i/>
          <w:snapToGrid/>
          <w:color w:val="333333"/>
          <w:sz w:val="24"/>
          <w:szCs w:val="24"/>
        </w:rPr>
        <w:t>2 685 000,00</w:t>
      </w:r>
      <w:r w:rsidRPr="00785F62">
        <w:rPr>
          <w:snapToGrid/>
          <w:color w:val="333333"/>
          <w:sz w:val="24"/>
          <w:szCs w:val="24"/>
        </w:rPr>
        <w:t> руб. (цена без НДС) 3 168 300,00 руб. с НДС. Срок завершения поставки: до 31.07.2015г. Условия оплаты: до 30.08.2015г. Гарантийный срок: на условиях завода-изготовителя не менее 12 месяцев. Предложение действует до: 20.08.2015г.</w:t>
      </w:r>
    </w:p>
    <w:p w:rsidR="00252B9E" w:rsidRPr="00DC0650" w:rsidRDefault="00252B9E" w:rsidP="007C0205">
      <w:pPr>
        <w:spacing w:line="240" w:lineRule="auto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AB1B02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4D0A0F" w:rsidP="00DC065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Г.М.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AB1B02">
      <w:headerReference w:type="default" r:id="rId9"/>
      <w:footerReference w:type="default" r:id="rId10"/>
      <w:pgSz w:w="11906" w:h="16838"/>
      <w:pgMar w:top="962" w:right="566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B6D" w:rsidRDefault="00314B6D" w:rsidP="00355095">
      <w:pPr>
        <w:spacing w:line="240" w:lineRule="auto"/>
      </w:pPr>
      <w:r>
        <w:separator/>
      </w:r>
    </w:p>
  </w:endnote>
  <w:endnote w:type="continuationSeparator" w:id="0">
    <w:p w:rsidR="00314B6D" w:rsidRDefault="00314B6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7E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07E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B6D" w:rsidRDefault="00314B6D" w:rsidP="00355095">
      <w:pPr>
        <w:spacing w:line="240" w:lineRule="auto"/>
      </w:pPr>
      <w:r>
        <w:separator/>
      </w:r>
    </w:p>
  </w:footnote>
  <w:footnote w:type="continuationSeparator" w:id="0">
    <w:p w:rsidR="00314B6D" w:rsidRDefault="00314B6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0C48">
      <w:rPr>
        <w:i/>
        <w:sz w:val="20"/>
      </w:rPr>
      <w:t xml:space="preserve"> </w:t>
    </w:r>
    <w:r w:rsidR="00692C82">
      <w:rPr>
        <w:i/>
        <w:sz w:val="20"/>
      </w:rPr>
      <w:t>781</w:t>
    </w:r>
    <w:r w:rsidR="00DC0650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692C82">
      <w:rPr>
        <w:i/>
        <w:sz w:val="20"/>
      </w:rPr>
      <w:t>1</w:t>
    </w:r>
    <w:r w:rsidR="00443995">
      <w:rPr>
        <w:i/>
        <w:sz w:val="20"/>
      </w:rPr>
      <w:t>.2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15F28EE"/>
    <w:multiLevelType w:val="multilevel"/>
    <w:tmpl w:val="968609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BA86C98"/>
    <w:multiLevelType w:val="multilevel"/>
    <w:tmpl w:val="641633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2F55B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0"/>
  </w:num>
  <w:num w:numId="4">
    <w:abstractNumId w:val="5"/>
  </w:num>
  <w:num w:numId="5">
    <w:abstractNumId w:val="21"/>
  </w:num>
  <w:num w:numId="6">
    <w:abstractNumId w:val="4"/>
  </w:num>
  <w:num w:numId="7">
    <w:abstractNumId w:val="25"/>
  </w:num>
  <w:num w:numId="8">
    <w:abstractNumId w:val="18"/>
  </w:num>
  <w:num w:numId="9">
    <w:abstractNumId w:val="6"/>
  </w:num>
  <w:num w:numId="10">
    <w:abstractNumId w:val="24"/>
  </w:num>
  <w:num w:numId="11">
    <w:abstractNumId w:val="11"/>
  </w:num>
  <w:num w:numId="12">
    <w:abstractNumId w:val="17"/>
  </w:num>
  <w:num w:numId="13">
    <w:abstractNumId w:val="22"/>
  </w:num>
  <w:num w:numId="14">
    <w:abstractNumId w:val="20"/>
  </w:num>
  <w:num w:numId="15">
    <w:abstractNumId w:val="12"/>
  </w:num>
  <w:num w:numId="16">
    <w:abstractNumId w:val="26"/>
  </w:num>
  <w:num w:numId="17">
    <w:abstractNumId w:val="15"/>
  </w:num>
  <w:num w:numId="18">
    <w:abstractNumId w:val="8"/>
  </w:num>
  <w:num w:numId="19">
    <w:abstractNumId w:val="7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"/>
  </w:num>
  <w:num w:numId="31">
    <w:abstractNumId w:val="3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47E20"/>
    <w:rsid w:val="00053ACD"/>
    <w:rsid w:val="00057F72"/>
    <w:rsid w:val="00066931"/>
    <w:rsid w:val="0006695B"/>
    <w:rsid w:val="00073B6A"/>
    <w:rsid w:val="0008004B"/>
    <w:rsid w:val="000911D3"/>
    <w:rsid w:val="00091988"/>
    <w:rsid w:val="000A407E"/>
    <w:rsid w:val="000A643F"/>
    <w:rsid w:val="000C0D72"/>
    <w:rsid w:val="000C1263"/>
    <w:rsid w:val="000C17A4"/>
    <w:rsid w:val="000C7836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E7312"/>
    <w:rsid w:val="001F001D"/>
    <w:rsid w:val="001F1045"/>
    <w:rsid w:val="001F16DB"/>
    <w:rsid w:val="00200CC3"/>
    <w:rsid w:val="002120C8"/>
    <w:rsid w:val="002120F0"/>
    <w:rsid w:val="002202FD"/>
    <w:rsid w:val="002275BB"/>
    <w:rsid w:val="00227DAC"/>
    <w:rsid w:val="002472BA"/>
    <w:rsid w:val="00252705"/>
    <w:rsid w:val="00252B9E"/>
    <w:rsid w:val="00257253"/>
    <w:rsid w:val="002640BC"/>
    <w:rsid w:val="00264A2B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4B6D"/>
    <w:rsid w:val="003223F3"/>
    <w:rsid w:val="00322EF8"/>
    <w:rsid w:val="00323179"/>
    <w:rsid w:val="0033009A"/>
    <w:rsid w:val="00340BB7"/>
    <w:rsid w:val="00340D88"/>
    <w:rsid w:val="00352406"/>
    <w:rsid w:val="00355095"/>
    <w:rsid w:val="0035793E"/>
    <w:rsid w:val="003610B9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23EB5"/>
    <w:rsid w:val="00425DCF"/>
    <w:rsid w:val="00433072"/>
    <w:rsid w:val="004355A8"/>
    <w:rsid w:val="004365D8"/>
    <w:rsid w:val="00443995"/>
    <w:rsid w:val="00445432"/>
    <w:rsid w:val="004536AA"/>
    <w:rsid w:val="0045381B"/>
    <w:rsid w:val="00456E12"/>
    <w:rsid w:val="004579DA"/>
    <w:rsid w:val="004674E2"/>
    <w:rsid w:val="00476103"/>
    <w:rsid w:val="00480849"/>
    <w:rsid w:val="00486CCB"/>
    <w:rsid w:val="004932DB"/>
    <w:rsid w:val="0049333C"/>
    <w:rsid w:val="004A4816"/>
    <w:rsid w:val="004A606C"/>
    <w:rsid w:val="004C1EA3"/>
    <w:rsid w:val="004D0A0F"/>
    <w:rsid w:val="004D1A37"/>
    <w:rsid w:val="004D6055"/>
    <w:rsid w:val="004E26C8"/>
    <w:rsid w:val="004E7D43"/>
    <w:rsid w:val="0050702A"/>
    <w:rsid w:val="00507E0F"/>
    <w:rsid w:val="00515CBE"/>
    <w:rsid w:val="00526FD4"/>
    <w:rsid w:val="00536960"/>
    <w:rsid w:val="00547EE6"/>
    <w:rsid w:val="00551234"/>
    <w:rsid w:val="005529F7"/>
    <w:rsid w:val="0055309B"/>
    <w:rsid w:val="005624E1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2A84"/>
    <w:rsid w:val="005B5865"/>
    <w:rsid w:val="005C409B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54E3B"/>
    <w:rsid w:val="006629E9"/>
    <w:rsid w:val="0067093E"/>
    <w:rsid w:val="0067734E"/>
    <w:rsid w:val="00680B61"/>
    <w:rsid w:val="00682C1E"/>
    <w:rsid w:val="00692C82"/>
    <w:rsid w:val="00694200"/>
    <w:rsid w:val="006B3625"/>
    <w:rsid w:val="006B3AD9"/>
    <w:rsid w:val="006B61F6"/>
    <w:rsid w:val="006C4B51"/>
    <w:rsid w:val="006E6452"/>
    <w:rsid w:val="006F05A3"/>
    <w:rsid w:val="006F3881"/>
    <w:rsid w:val="00700899"/>
    <w:rsid w:val="00705A18"/>
    <w:rsid w:val="00707D38"/>
    <w:rsid w:val="00710B5F"/>
    <w:rsid w:val="0071472B"/>
    <w:rsid w:val="00732C5E"/>
    <w:rsid w:val="0073589D"/>
    <w:rsid w:val="0074121C"/>
    <w:rsid w:val="007436D6"/>
    <w:rsid w:val="00745749"/>
    <w:rsid w:val="00757186"/>
    <w:rsid w:val="007611D3"/>
    <w:rsid w:val="00761690"/>
    <w:rsid w:val="00762DB9"/>
    <w:rsid w:val="00771B04"/>
    <w:rsid w:val="00782D20"/>
    <w:rsid w:val="0079337E"/>
    <w:rsid w:val="0079457B"/>
    <w:rsid w:val="007A0ACC"/>
    <w:rsid w:val="007B404E"/>
    <w:rsid w:val="007B54B7"/>
    <w:rsid w:val="007B5669"/>
    <w:rsid w:val="007B697F"/>
    <w:rsid w:val="007C0205"/>
    <w:rsid w:val="007C3379"/>
    <w:rsid w:val="007C4382"/>
    <w:rsid w:val="007C54CF"/>
    <w:rsid w:val="007D696C"/>
    <w:rsid w:val="007D7B1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5FF6"/>
    <w:rsid w:val="00900FC7"/>
    <w:rsid w:val="00902EAF"/>
    <w:rsid w:val="00903F33"/>
    <w:rsid w:val="00904784"/>
    <w:rsid w:val="00905798"/>
    <w:rsid w:val="009071CE"/>
    <w:rsid w:val="009179D2"/>
    <w:rsid w:val="00924499"/>
    <w:rsid w:val="00926498"/>
    <w:rsid w:val="00927F66"/>
    <w:rsid w:val="00930A44"/>
    <w:rsid w:val="00940118"/>
    <w:rsid w:val="009423A1"/>
    <w:rsid w:val="00946E89"/>
    <w:rsid w:val="00952384"/>
    <w:rsid w:val="00964031"/>
    <w:rsid w:val="00965222"/>
    <w:rsid w:val="00967D5D"/>
    <w:rsid w:val="00976F60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9F3E06"/>
    <w:rsid w:val="009F7B9A"/>
    <w:rsid w:val="00A025EA"/>
    <w:rsid w:val="00A02900"/>
    <w:rsid w:val="00A05A52"/>
    <w:rsid w:val="00A06B93"/>
    <w:rsid w:val="00A1746E"/>
    <w:rsid w:val="00A20713"/>
    <w:rsid w:val="00A56CAE"/>
    <w:rsid w:val="00A57A7B"/>
    <w:rsid w:val="00A62A51"/>
    <w:rsid w:val="00A647ED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B1B02"/>
    <w:rsid w:val="00AC0DE7"/>
    <w:rsid w:val="00AD0933"/>
    <w:rsid w:val="00AD56AC"/>
    <w:rsid w:val="00AD6D2F"/>
    <w:rsid w:val="00AE0C60"/>
    <w:rsid w:val="00AF01AB"/>
    <w:rsid w:val="00AF0CAF"/>
    <w:rsid w:val="00AF1A85"/>
    <w:rsid w:val="00B001DD"/>
    <w:rsid w:val="00B00508"/>
    <w:rsid w:val="00B12993"/>
    <w:rsid w:val="00B20409"/>
    <w:rsid w:val="00B21BBE"/>
    <w:rsid w:val="00B31A54"/>
    <w:rsid w:val="00B33EBA"/>
    <w:rsid w:val="00B36C9E"/>
    <w:rsid w:val="00B469F0"/>
    <w:rsid w:val="00B46BA5"/>
    <w:rsid w:val="00B54AEB"/>
    <w:rsid w:val="00B57DE3"/>
    <w:rsid w:val="00B6781F"/>
    <w:rsid w:val="00B828AD"/>
    <w:rsid w:val="00B855FE"/>
    <w:rsid w:val="00B85D32"/>
    <w:rsid w:val="00B86847"/>
    <w:rsid w:val="00BB4599"/>
    <w:rsid w:val="00BC0C5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35CCB"/>
    <w:rsid w:val="00C438F5"/>
    <w:rsid w:val="00C52908"/>
    <w:rsid w:val="00C55AD2"/>
    <w:rsid w:val="00C62488"/>
    <w:rsid w:val="00C64B08"/>
    <w:rsid w:val="00C675A1"/>
    <w:rsid w:val="00C72EB1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69A0"/>
    <w:rsid w:val="00CE3F1D"/>
    <w:rsid w:val="00D05F7D"/>
    <w:rsid w:val="00D1044B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C0650"/>
    <w:rsid w:val="00DC38D1"/>
    <w:rsid w:val="00DE2BEB"/>
    <w:rsid w:val="00DE5C19"/>
    <w:rsid w:val="00DF7309"/>
    <w:rsid w:val="00DF7E5C"/>
    <w:rsid w:val="00E00A4C"/>
    <w:rsid w:val="00E07A98"/>
    <w:rsid w:val="00E13CFF"/>
    <w:rsid w:val="00E15FA1"/>
    <w:rsid w:val="00E219CC"/>
    <w:rsid w:val="00E2471B"/>
    <w:rsid w:val="00E25DBA"/>
    <w:rsid w:val="00E307C3"/>
    <w:rsid w:val="00E37636"/>
    <w:rsid w:val="00E37973"/>
    <w:rsid w:val="00E7299F"/>
    <w:rsid w:val="00E73818"/>
    <w:rsid w:val="00E7429D"/>
    <w:rsid w:val="00E8314B"/>
    <w:rsid w:val="00E83C9F"/>
    <w:rsid w:val="00E96CDE"/>
    <w:rsid w:val="00E96E4B"/>
    <w:rsid w:val="00EA23EA"/>
    <w:rsid w:val="00EB0EC9"/>
    <w:rsid w:val="00EB25E3"/>
    <w:rsid w:val="00EC703D"/>
    <w:rsid w:val="00ED0444"/>
    <w:rsid w:val="00ED41CF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594B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2A0C"/>
    <w:rsid w:val="00F96F29"/>
    <w:rsid w:val="00FA0D3F"/>
    <w:rsid w:val="00FA65A5"/>
    <w:rsid w:val="00FC5A20"/>
    <w:rsid w:val="00FC64CF"/>
    <w:rsid w:val="00FD60FA"/>
    <w:rsid w:val="00FE0F78"/>
    <w:rsid w:val="00FE5364"/>
    <w:rsid w:val="00FE735C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44399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439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Body Text Indent"/>
    <w:basedOn w:val="a"/>
    <w:link w:val="af3"/>
    <w:uiPriority w:val="99"/>
    <w:semiHidden/>
    <w:unhideWhenUsed/>
    <w:rsid w:val="0044399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439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57</cp:revision>
  <cp:lastPrinted>2015-05-15T00:46:00Z</cp:lastPrinted>
  <dcterms:created xsi:type="dcterms:W3CDTF">2015-02-16T03:49:00Z</dcterms:created>
  <dcterms:modified xsi:type="dcterms:W3CDTF">2015-05-19T01:27:00Z</dcterms:modified>
</cp:coreProperties>
</file>