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2438400</wp:posOffset>
            </wp:positionH>
            <wp:positionV relativeFrom="paragraph">
              <wp:posOffset>-85725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0744FE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Открытое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Pr="000744FE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Протокол заседания </w:t>
      </w:r>
      <w:r w:rsidR="007856C0"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Закупочной</w:t>
      </w: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комиссии по вскрытию поступивших конвертов</w:t>
      </w:r>
    </w:p>
    <w:p w:rsidR="000F4708" w:rsidRPr="00025D5C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FA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A75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443-2</w:t>
            </w:r>
            <w:r w:rsidR="0078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BF6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КС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C84C55" w:rsidP="00FA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A75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34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A75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13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025D5C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A75C6" w:rsidRPr="00FA75C6" w:rsidRDefault="00FA75C6" w:rsidP="00FA75C6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A75C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Способ и предмет закупки:</w:t>
      </w: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Закрытый электронный запрос цен на право заключения Договора на выполнение работ:  </w:t>
      </w:r>
      <w:r w:rsidRPr="00FA75C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закупка 85</w:t>
      </w: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</w:t>
      </w:r>
      <w:r w:rsidRPr="00FA75C6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Проектно-изыскательские, строительно-монтажные и пуско-наладочные работы по объектам распределительных сетей СП ЦЭС для нужд филиала "ХЭС" (ПИР, СМР) (Технологическое присоединение потребителей)»</w:t>
      </w: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FA75C6" w:rsidRPr="00FA75C6" w:rsidRDefault="00FA75C6" w:rsidP="00FA75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proofErr w:type="gramStart"/>
      <w:r w:rsidRPr="00FA75C6">
        <w:rPr>
          <w:rFonts w:ascii="Times New Roman" w:eastAsia="Times New Roman" w:hAnsi="Times New Roman" w:cs="Times New Roman"/>
          <w:b/>
          <w:bCs/>
          <w:i/>
          <w:iCs/>
          <w:snapToGrid w:val="0"/>
          <w:w w:val="110"/>
          <w:sz w:val="24"/>
          <w:szCs w:val="26"/>
          <w:lang w:eastAsia="ru-RU"/>
        </w:rPr>
        <w:t>лот 8 – Технологическое присоединение к электрической сети ОАО «ДРСК» с заяв</w:t>
      </w:r>
      <w:bookmarkStart w:id="0" w:name="_GoBack"/>
      <w:bookmarkEnd w:id="0"/>
      <w:r w:rsidRPr="00FA75C6">
        <w:rPr>
          <w:rFonts w:ascii="Times New Roman" w:eastAsia="Times New Roman" w:hAnsi="Times New Roman" w:cs="Times New Roman"/>
          <w:b/>
          <w:bCs/>
          <w:i/>
          <w:iCs/>
          <w:snapToGrid w:val="0"/>
          <w:w w:val="110"/>
          <w:sz w:val="24"/>
          <w:szCs w:val="26"/>
          <w:lang w:eastAsia="ru-RU"/>
        </w:rPr>
        <w:t>ленной мощностью до 150кВт с. Чистополье, с. Федоровка, с. Виноградовка, с. Матвеевка (ПИР, СМР).</w:t>
      </w:r>
      <w:proofErr w:type="gramEnd"/>
    </w:p>
    <w:p w:rsidR="00FA75C6" w:rsidRPr="00FA75C6" w:rsidRDefault="00FA75C6" w:rsidP="00FA75C6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Плановая стоимость закупки:  </w:t>
      </w:r>
    </w:p>
    <w:p w:rsidR="00C84C55" w:rsidRPr="00C84C55" w:rsidRDefault="00FA75C6" w:rsidP="00FA75C6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 w:rsidRPr="00FA75C6">
        <w:rPr>
          <w:rFonts w:ascii="Times New Roman" w:eastAsia="Times New Roman" w:hAnsi="Times New Roman" w:cs="Times New Roman"/>
          <w:b/>
          <w:i/>
          <w:snapToGrid w:val="0"/>
          <w:sz w:val="24"/>
          <w:szCs w:val="26"/>
          <w:lang w:eastAsia="ru-RU"/>
        </w:rPr>
        <w:t>лот 8- 7 396 370,00 руб. без учета НДС</w:t>
      </w:r>
      <w:r w:rsidR="00C84C55" w:rsidRPr="00C84C55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.</w:t>
      </w:r>
    </w:p>
    <w:p w:rsidR="00013A4E" w:rsidRPr="004435B1" w:rsidRDefault="00013A4E" w:rsidP="00013A4E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45419" w:rsidRPr="004435B1" w:rsidRDefault="00E45419" w:rsidP="003C1EDD">
      <w:pPr>
        <w:pStyle w:val="ae"/>
        <w:spacing w:before="0" w:line="240" w:lineRule="auto"/>
        <w:ind w:firstLine="567"/>
        <w:rPr>
          <w:b/>
          <w:sz w:val="24"/>
        </w:rPr>
      </w:pPr>
      <w:r w:rsidRPr="004435B1">
        <w:rPr>
          <w:b/>
          <w:sz w:val="24"/>
        </w:rPr>
        <w:t>ПРИСУТСТВОВАЛИ:</w:t>
      </w:r>
    </w:p>
    <w:p w:rsidR="00E45419" w:rsidRPr="004435B1" w:rsidRDefault="00C84C55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E45419" w:rsidRP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 постоянно действующей Закупочной комиссии ОАО «ДРСК» 2 уровня</w:t>
      </w:r>
    </w:p>
    <w:p w:rsidR="0033422C" w:rsidRPr="004435B1" w:rsidRDefault="0033422C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477" w:rsidRPr="000B6477" w:rsidRDefault="000B6477" w:rsidP="000B6477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FA75C6" w:rsidRPr="00FA75C6" w:rsidRDefault="000B6477" w:rsidP="00FA75C6">
      <w:pPr>
        <w:pStyle w:val="af"/>
        <w:numPr>
          <w:ilvl w:val="0"/>
          <w:numId w:val="8"/>
        </w:numPr>
        <w:tabs>
          <w:tab w:val="left" w:pos="0"/>
          <w:tab w:val="left" w:pos="142"/>
          <w:tab w:val="num" w:pos="851"/>
        </w:tabs>
        <w:spacing w:line="240" w:lineRule="auto"/>
        <w:ind w:left="0" w:firstLine="567"/>
        <w:rPr>
          <w:snapToGrid w:val="0"/>
          <w:sz w:val="24"/>
          <w:szCs w:val="24"/>
        </w:rPr>
      </w:pPr>
      <w:r w:rsidRPr="000B6477">
        <w:rPr>
          <w:sz w:val="24"/>
          <w:szCs w:val="24"/>
        </w:rPr>
        <w:t xml:space="preserve">В адрес Организатора закупки поступило </w:t>
      </w:r>
      <w:r w:rsidR="00FA75C6" w:rsidRPr="00FA75C6">
        <w:rPr>
          <w:snapToGrid w:val="0"/>
          <w:sz w:val="24"/>
          <w:szCs w:val="24"/>
        </w:rPr>
        <w:t>6 (шесть) Предложений на участие в закупке, с которыми были размещены в электронном виде на Торговой площадке Системы www.b2b-energo.ru.</w:t>
      </w:r>
    </w:p>
    <w:p w:rsidR="00FA75C6" w:rsidRPr="00FA75C6" w:rsidRDefault="00FA75C6" w:rsidP="00FA75C6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www.b2b-energo.ru автоматически.</w:t>
      </w:r>
    </w:p>
    <w:p w:rsidR="00FA75C6" w:rsidRPr="00FA75C6" w:rsidRDefault="00FA75C6" w:rsidP="00FA75C6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Дата и время начала процедуры вскрытия конвертов с предложениями участников: 12:40 (время местное) 06.05.2015 (было продлено на 2 ч., 40 мин., 52 </w:t>
      </w:r>
      <w:proofErr w:type="spellStart"/>
      <w:proofErr w:type="gramStart"/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</w:t>
      </w:r>
      <w:proofErr w:type="gramEnd"/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ек</w:t>
      </w:r>
      <w:proofErr w:type="spellEnd"/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.).</w:t>
      </w:r>
    </w:p>
    <w:p w:rsidR="00FA75C6" w:rsidRPr="00FA75C6" w:rsidRDefault="00FA75C6" w:rsidP="00FA75C6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Место проведения процедуры вскрытия конвертов с предложениями участников: Торговая площадка Системы www.b2b-energo.ru</w:t>
      </w:r>
    </w:p>
    <w:p w:rsidR="00FA75C6" w:rsidRPr="00FA75C6" w:rsidRDefault="00FA75C6" w:rsidP="00FA75C6">
      <w:pPr>
        <w:numPr>
          <w:ilvl w:val="0"/>
          <w:numId w:val="8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</w:t>
      </w:r>
      <w:proofErr w:type="gramStart"/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конвертах</w:t>
      </w:r>
      <w:proofErr w:type="gramEnd"/>
      <w:r w:rsidRPr="00FA75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обнаружены предложения следующих участников запроса цен: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477"/>
        <w:gridCol w:w="4876"/>
        <w:gridCol w:w="4678"/>
      </w:tblGrid>
      <w:tr w:rsidR="00FA75C6" w:rsidRPr="00FA75C6" w:rsidTr="00FA75C6">
        <w:trPr>
          <w:trHeight w:val="423"/>
        </w:trPr>
        <w:tc>
          <w:tcPr>
            <w:tcW w:w="477" w:type="dxa"/>
            <w:hideMark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№</w:t>
            </w:r>
          </w:p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proofErr w:type="gramStart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п</w:t>
            </w:r>
            <w:proofErr w:type="gramEnd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876" w:type="dxa"/>
            <w:hideMark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Наименование Участника закупки и его адрес</w:t>
            </w:r>
          </w:p>
        </w:tc>
        <w:tc>
          <w:tcPr>
            <w:tcW w:w="4678" w:type="dxa"/>
            <w:hideMark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Цена предложения на участие в закупке без НДС, руб.</w:t>
            </w:r>
          </w:p>
        </w:tc>
      </w:tr>
      <w:tr w:rsidR="00FA75C6" w:rsidRPr="00FA75C6" w:rsidTr="00FA75C6">
        <w:trPr>
          <w:trHeight w:val="423"/>
        </w:trPr>
        <w:tc>
          <w:tcPr>
            <w:tcW w:w="477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1</w:t>
            </w:r>
          </w:p>
        </w:tc>
        <w:tc>
          <w:tcPr>
            <w:tcW w:w="4876" w:type="dxa"/>
          </w:tcPr>
          <w:p w:rsidR="00FA75C6" w:rsidRPr="00FA75C6" w:rsidRDefault="00FA75C6" w:rsidP="00FA75C6">
            <w:pPr>
              <w:tabs>
                <w:tab w:val="num" w:pos="288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  <w:t>ОАО «</w:t>
            </w:r>
            <w:proofErr w:type="spellStart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  <w:t>Востоксельэлектросетьстрой</w:t>
            </w:r>
            <w:proofErr w:type="spellEnd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</w:rPr>
              <w:t xml:space="preserve">» </w:t>
            </w:r>
          </w:p>
          <w:p w:rsidR="00FA75C6" w:rsidRPr="00FA75C6" w:rsidRDefault="00FA75C6" w:rsidP="00FA75C6">
            <w:pPr>
              <w:tabs>
                <w:tab w:val="num" w:pos="288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</w:rPr>
              <w:t xml:space="preserve">г. Хабаровск, ул. </w:t>
            </w:r>
            <w:proofErr w:type="gramStart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</w:rPr>
              <w:t>Тихоокеанская</w:t>
            </w:r>
            <w:proofErr w:type="gramEnd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</w:rPr>
              <w:t>, 165</w:t>
            </w:r>
          </w:p>
        </w:tc>
        <w:tc>
          <w:tcPr>
            <w:tcW w:w="4678" w:type="dxa"/>
          </w:tcPr>
          <w:p w:rsidR="00FA75C6" w:rsidRPr="00FA75C6" w:rsidRDefault="00FA75C6" w:rsidP="00FA75C6">
            <w:pPr>
              <w:snapToGrid w:val="0"/>
              <w:rPr>
                <w:rFonts w:ascii="Times New Roman" w:eastAsia="Times New Roman" w:hAnsi="Times New Roman" w:cs="Times New Roman"/>
                <w:snapToGrid w:val="0"/>
                <w:szCs w:val="24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</w:rPr>
              <w:t xml:space="preserve">Цена: </w:t>
            </w:r>
            <w:r w:rsidRPr="00FA75C6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</w:rPr>
              <w:t xml:space="preserve">7 345 000,00  </w:t>
            </w: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</w:rPr>
              <w:t xml:space="preserve">руб. без учета НДС (8 667 100,00 руб. с учетом НДС). </w:t>
            </w:r>
          </w:p>
        </w:tc>
      </w:tr>
      <w:tr w:rsidR="00FA75C6" w:rsidRPr="00FA75C6" w:rsidTr="00FA75C6">
        <w:trPr>
          <w:trHeight w:val="423"/>
        </w:trPr>
        <w:tc>
          <w:tcPr>
            <w:tcW w:w="477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2</w:t>
            </w:r>
          </w:p>
        </w:tc>
        <w:tc>
          <w:tcPr>
            <w:tcW w:w="4876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ООО «МЭС-ДВ» </w:t>
            </w:r>
          </w:p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г. Хабаровск, ул. </w:t>
            </w:r>
            <w:proofErr w:type="gramStart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Союзная</w:t>
            </w:r>
            <w:proofErr w:type="gramEnd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, 23Б</w:t>
            </w:r>
          </w:p>
        </w:tc>
        <w:tc>
          <w:tcPr>
            <w:tcW w:w="4678" w:type="dxa"/>
          </w:tcPr>
          <w:p w:rsidR="00FA75C6" w:rsidRPr="00FA75C6" w:rsidRDefault="00FA75C6" w:rsidP="00FA75C6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FA75C6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7 351 000,00  </w:t>
            </w: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(8 674 100,00 руб. с учетом НДС). </w:t>
            </w:r>
          </w:p>
        </w:tc>
      </w:tr>
      <w:tr w:rsidR="00FA75C6" w:rsidRPr="00FA75C6" w:rsidTr="00FA75C6">
        <w:trPr>
          <w:trHeight w:val="423"/>
        </w:trPr>
        <w:tc>
          <w:tcPr>
            <w:tcW w:w="477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3</w:t>
            </w:r>
          </w:p>
        </w:tc>
        <w:tc>
          <w:tcPr>
            <w:tcW w:w="4876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ООО «</w:t>
            </w:r>
            <w:proofErr w:type="spellStart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Дальтрансэлектроналадка</w:t>
            </w:r>
            <w:proofErr w:type="spellEnd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» </w:t>
            </w:r>
          </w:p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г. Хабаровск, ул. </w:t>
            </w:r>
            <w:proofErr w:type="gramStart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Большая</w:t>
            </w:r>
            <w:proofErr w:type="gramEnd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, 12</w:t>
            </w:r>
          </w:p>
        </w:tc>
        <w:tc>
          <w:tcPr>
            <w:tcW w:w="4678" w:type="dxa"/>
          </w:tcPr>
          <w:p w:rsidR="00FA75C6" w:rsidRPr="00FA75C6" w:rsidRDefault="00FA75C6" w:rsidP="00FA75C6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FA75C6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7 396 370,00  </w:t>
            </w: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(8 727 716,60 руб. с учетом НДС). </w:t>
            </w:r>
          </w:p>
        </w:tc>
      </w:tr>
      <w:tr w:rsidR="00FA75C6" w:rsidRPr="00FA75C6" w:rsidTr="00FA75C6">
        <w:trPr>
          <w:trHeight w:val="423"/>
        </w:trPr>
        <w:tc>
          <w:tcPr>
            <w:tcW w:w="477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4</w:t>
            </w:r>
          </w:p>
        </w:tc>
        <w:tc>
          <w:tcPr>
            <w:tcW w:w="4876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ООО «Амур-ЭП» </w:t>
            </w:r>
          </w:p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г. Хабаровск, пр-т 60 лет Октября 128а</w:t>
            </w:r>
          </w:p>
        </w:tc>
        <w:tc>
          <w:tcPr>
            <w:tcW w:w="4678" w:type="dxa"/>
          </w:tcPr>
          <w:p w:rsidR="00FA75C6" w:rsidRPr="00FA75C6" w:rsidRDefault="00FA75C6" w:rsidP="00FA75C6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FA75C6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8 582 816,00  </w:t>
            </w: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(10 127 722,88 руб. с учетом НДС). </w:t>
            </w:r>
          </w:p>
        </w:tc>
      </w:tr>
      <w:tr w:rsidR="00FA75C6" w:rsidRPr="00FA75C6" w:rsidTr="00FA75C6">
        <w:trPr>
          <w:trHeight w:val="423"/>
        </w:trPr>
        <w:tc>
          <w:tcPr>
            <w:tcW w:w="477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5</w:t>
            </w:r>
          </w:p>
        </w:tc>
        <w:tc>
          <w:tcPr>
            <w:tcW w:w="4876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ООО «</w:t>
            </w:r>
            <w:proofErr w:type="gramStart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ЭК</w:t>
            </w:r>
            <w:proofErr w:type="gramEnd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 «</w:t>
            </w:r>
            <w:proofErr w:type="spellStart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Энерготранс</w:t>
            </w:r>
            <w:proofErr w:type="spellEnd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»</w:t>
            </w:r>
          </w:p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г. Хабаровск, ул. </w:t>
            </w:r>
            <w:proofErr w:type="gramStart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Трехгорная</w:t>
            </w:r>
            <w:proofErr w:type="gramEnd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 8</w:t>
            </w:r>
          </w:p>
        </w:tc>
        <w:tc>
          <w:tcPr>
            <w:tcW w:w="4678" w:type="dxa"/>
          </w:tcPr>
          <w:p w:rsidR="00FA75C6" w:rsidRPr="00FA75C6" w:rsidRDefault="00FA75C6" w:rsidP="00FA75C6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FA75C6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8 800 128,54  </w:t>
            </w: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руб. без учета НДС (10 384 151,68 руб. с учетом НДС). С</w:t>
            </w:r>
          </w:p>
        </w:tc>
      </w:tr>
      <w:tr w:rsidR="00FA75C6" w:rsidRPr="00FA75C6" w:rsidTr="00FA75C6">
        <w:trPr>
          <w:trHeight w:val="423"/>
        </w:trPr>
        <w:tc>
          <w:tcPr>
            <w:tcW w:w="477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snapToGrid w:val="0"/>
                <w:szCs w:val="24"/>
                <w:lang w:eastAsia="ru-RU"/>
              </w:rPr>
              <w:t>6</w:t>
            </w:r>
          </w:p>
        </w:tc>
        <w:tc>
          <w:tcPr>
            <w:tcW w:w="4876" w:type="dxa"/>
          </w:tcPr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ООО «</w:t>
            </w:r>
            <w:proofErr w:type="spellStart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>Актис</w:t>
            </w:r>
            <w:proofErr w:type="spellEnd"/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szCs w:val="24"/>
                <w:lang w:eastAsia="ru-RU"/>
              </w:rPr>
              <w:t xml:space="preserve">-Капитал» </w:t>
            </w:r>
          </w:p>
          <w:p w:rsidR="00FA75C6" w:rsidRPr="00FA75C6" w:rsidRDefault="00FA75C6" w:rsidP="00FA75C6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г. Хабаровск, ул. </w:t>
            </w:r>
            <w:proofErr w:type="spellStart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Волочаевская</w:t>
            </w:r>
            <w:proofErr w:type="spellEnd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, д. 8, литер </w:t>
            </w:r>
            <w:proofErr w:type="gramStart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Щ</w:t>
            </w:r>
            <w:proofErr w:type="gramEnd"/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, оф. 11 </w:t>
            </w:r>
          </w:p>
        </w:tc>
        <w:tc>
          <w:tcPr>
            <w:tcW w:w="4678" w:type="dxa"/>
          </w:tcPr>
          <w:p w:rsidR="00FA75C6" w:rsidRPr="00FA75C6" w:rsidRDefault="00FA75C6" w:rsidP="00FA75C6">
            <w:pPr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Цена: </w:t>
            </w:r>
            <w:r w:rsidRPr="00FA75C6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Cs w:val="24"/>
                <w:lang w:eastAsia="ru-RU"/>
              </w:rPr>
              <w:t xml:space="preserve">9 396 370,00  </w:t>
            </w:r>
            <w:r w:rsidRPr="00FA75C6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 xml:space="preserve">руб. без учета НДС (11 087 716,60 руб. с учетом НДС). </w:t>
            </w:r>
          </w:p>
          <w:p w:rsidR="00FA75C6" w:rsidRPr="00FA75C6" w:rsidRDefault="00FA75C6" w:rsidP="00FA75C6">
            <w:pPr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FA75C6">
              <w:rPr>
                <w:rFonts w:ascii="Times New Roman" w:eastAsia="Times New Roman" w:hAnsi="Times New Roman" w:cs="Times New Roman"/>
                <w:b/>
                <w:i/>
                <w:snapToGrid w:val="0"/>
                <w:color w:val="FF0000"/>
                <w:szCs w:val="24"/>
                <w:lang w:eastAsia="ru-RU"/>
              </w:rPr>
              <w:t>не подтвердил ставку</w:t>
            </w:r>
          </w:p>
        </w:tc>
      </w:tr>
    </w:tbl>
    <w:p w:rsidR="00EB7E33" w:rsidRDefault="00EB7E33" w:rsidP="00FA75C6">
      <w:pPr>
        <w:pStyle w:val="af"/>
        <w:tabs>
          <w:tab w:val="left" w:pos="0"/>
          <w:tab w:val="left" w:pos="142"/>
        </w:tabs>
        <w:spacing w:line="240" w:lineRule="auto"/>
        <w:ind w:left="567" w:firstLine="0"/>
        <w:rPr>
          <w:sz w:val="24"/>
        </w:rPr>
      </w:pPr>
    </w:p>
    <w:p w:rsidR="00055B7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Ответственный секретарь </w:t>
      </w:r>
    </w:p>
    <w:p w:rsidR="005D369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0B6477">
        <w:rPr>
          <w:b/>
          <w:i/>
          <w:sz w:val="24"/>
        </w:rPr>
        <w:t xml:space="preserve">О.А. </w:t>
      </w:r>
      <w:proofErr w:type="spellStart"/>
      <w:r w:rsidR="000B6477">
        <w:rPr>
          <w:b/>
          <w:i/>
          <w:sz w:val="24"/>
        </w:rPr>
        <w:t>Моторина</w:t>
      </w:r>
      <w:proofErr w:type="spellEnd"/>
    </w:p>
    <w:p w:rsidR="00EF60E5" w:rsidRPr="00055B77" w:rsidRDefault="00EF60E5" w:rsidP="007B10EC">
      <w:pPr>
        <w:pStyle w:val="ab"/>
        <w:jc w:val="both"/>
        <w:rPr>
          <w:b/>
          <w:i/>
          <w:sz w:val="24"/>
        </w:rPr>
      </w:pPr>
    </w:p>
    <w:p w:rsidR="00055B77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Технический секретарь </w:t>
      </w:r>
    </w:p>
    <w:p w:rsidR="000969C9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4435B1">
        <w:rPr>
          <w:b/>
          <w:i/>
          <w:sz w:val="24"/>
        </w:rPr>
        <w:t>Е.Ю. Коврижкина</w:t>
      </w:r>
    </w:p>
    <w:sectPr w:rsidR="000969C9" w:rsidRPr="00055B77" w:rsidSect="00025D5C">
      <w:headerReference w:type="default" r:id="rId10"/>
      <w:footerReference w:type="default" r:id="rId11"/>
      <w:pgSz w:w="11906" w:h="16838"/>
      <w:pgMar w:top="567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997" w:rsidRDefault="00791997" w:rsidP="000F4708">
      <w:pPr>
        <w:spacing w:after="0" w:line="240" w:lineRule="auto"/>
      </w:pPr>
      <w:r>
        <w:separator/>
      </w:r>
    </w:p>
  </w:endnote>
  <w:endnote w:type="continuationSeparator" w:id="0">
    <w:p w:rsidR="00791997" w:rsidRDefault="00791997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5C6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997" w:rsidRDefault="00791997" w:rsidP="000F4708">
      <w:pPr>
        <w:spacing w:after="0" w:line="240" w:lineRule="auto"/>
      </w:pPr>
      <w:r>
        <w:separator/>
      </w:r>
    </w:p>
  </w:footnote>
  <w:footnote w:type="continuationSeparator" w:id="0">
    <w:p w:rsidR="00791997" w:rsidRDefault="00791997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B3" w:rsidRPr="009769B3" w:rsidRDefault="009769B3" w:rsidP="009769B3">
    <w:pPr>
      <w:pStyle w:val="a5"/>
      <w:jc w:val="right"/>
      <w:rPr>
        <w:i/>
        <w:sz w:val="18"/>
        <w:szCs w:val="18"/>
      </w:rPr>
    </w:pPr>
    <w:r w:rsidRPr="009769B3">
      <w:rPr>
        <w:i/>
        <w:sz w:val="18"/>
        <w:szCs w:val="18"/>
      </w:rPr>
      <w:t xml:space="preserve">Протокол № </w:t>
    </w:r>
    <w:r w:rsidR="000B6477">
      <w:rPr>
        <w:i/>
        <w:sz w:val="18"/>
        <w:szCs w:val="18"/>
      </w:rPr>
      <w:t>364</w:t>
    </w:r>
    <w:r w:rsidRPr="009769B3">
      <w:rPr>
        <w:i/>
        <w:sz w:val="18"/>
        <w:szCs w:val="18"/>
      </w:rPr>
      <w:t>/</w:t>
    </w:r>
    <w:r w:rsidR="00B27C08">
      <w:rPr>
        <w:i/>
        <w:sz w:val="18"/>
        <w:szCs w:val="18"/>
      </w:rPr>
      <w:t>У</w:t>
    </w:r>
    <w:r w:rsidR="004435B1">
      <w:rPr>
        <w:i/>
        <w:sz w:val="18"/>
        <w:szCs w:val="18"/>
      </w:rPr>
      <w:t>КС</w:t>
    </w:r>
    <w:r w:rsidR="00055B77">
      <w:rPr>
        <w:i/>
        <w:sz w:val="18"/>
        <w:szCs w:val="18"/>
      </w:rPr>
      <w:t>-В</w:t>
    </w:r>
    <w:r w:rsidRPr="009769B3">
      <w:rPr>
        <w:i/>
        <w:sz w:val="18"/>
        <w:szCs w:val="18"/>
      </w:rPr>
      <w:t xml:space="preserve"> от</w:t>
    </w:r>
    <w:r w:rsidR="000B6477">
      <w:rPr>
        <w:i/>
        <w:sz w:val="18"/>
        <w:szCs w:val="18"/>
      </w:rPr>
      <w:t xml:space="preserve"> 24</w:t>
    </w:r>
    <w:r w:rsidR="00EF60E5">
      <w:rPr>
        <w:i/>
        <w:sz w:val="18"/>
        <w:szCs w:val="18"/>
      </w:rPr>
      <w:t>.</w:t>
    </w:r>
    <w:r w:rsidR="0033422C">
      <w:rPr>
        <w:i/>
        <w:sz w:val="18"/>
        <w:szCs w:val="18"/>
      </w:rPr>
      <w:t>0</w:t>
    </w:r>
    <w:r w:rsidR="000B6477">
      <w:rPr>
        <w:i/>
        <w:sz w:val="18"/>
        <w:szCs w:val="18"/>
      </w:rPr>
      <w:t>3</w:t>
    </w:r>
    <w:r w:rsidR="00EF60E5">
      <w:rPr>
        <w:i/>
        <w:sz w:val="18"/>
        <w:szCs w:val="18"/>
      </w:rPr>
      <w:t>.</w:t>
    </w:r>
    <w:r w:rsidRPr="009769B3">
      <w:rPr>
        <w:i/>
        <w:sz w:val="18"/>
        <w:szCs w:val="18"/>
      </w:rPr>
      <w:t>201</w:t>
    </w:r>
    <w:r w:rsidR="004435B1">
      <w:rPr>
        <w:i/>
        <w:sz w:val="18"/>
        <w:szCs w:val="18"/>
      </w:rPr>
      <w:t>5</w:t>
    </w:r>
    <w:r w:rsidRPr="009769B3">
      <w:rPr>
        <w:i/>
        <w:sz w:val="18"/>
        <w:szCs w:val="18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D16F0"/>
    <w:multiLevelType w:val="hybridMultilevel"/>
    <w:tmpl w:val="AD2E3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13A4E"/>
    <w:rsid w:val="000205D0"/>
    <w:rsid w:val="00023DF3"/>
    <w:rsid w:val="00025D5C"/>
    <w:rsid w:val="000302B2"/>
    <w:rsid w:val="00036A5E"/>
    <w:rsid w:val="00040BFE"/>
    <w:rsid w:val="00043130"/>
    <w:rsid w:val="00053ACD"/>
    <w:rsid w:val="00055B77"/>
    <w:rsid w:val="000656A7"/>
    <w:rsid w:val="000744FE"/>
    <w:rsid w:val="0008004B"/>
    <w:rsid w:val="00084FAB"/>
    <w:rsid w:val="000969C9"/>
    <w:rsid w:val="000A407E"/>
    <w:rsid w:val="000A643F"/>
    <w:rsid w:val="000B6477"/>
    <w:rsid w:val="000C1263"/>
    <w:rsid w:val="000C17A4"/>
    <w:rsid w:val="000D18F2"/>
    <w:rsid w:val="000E5457"/>
    <w:rsid w:val="000F1326"/>
    <w:rsid w:val="000F4708"/>
    <w:rsid w:val="00104147"/>
    <w:rsid w:val="001114A0"/>
    <w:rsid w:val="00116B9F"/>
    <w:rsid w:val="00126847"/>
    <w:rsid w:val="00143A90"/>
    <w:rsid w:val="00156ED5"/>
    <w:rsid w:val="001C50A3"/>
    <w:rsid w:val="001E33F9"/>
    <w:rsid w:val="00204400"/>
    <w:rsid w:val="002120C8"/>
    <w:rsid w:val="002120F0"/>
    <w:rsid w:val="002252E9"/>
    <w:rsid w:val="002275BB"/>
    <w:rsid w:val="00227DAC"/>
    <w:rsid w:val="00231906"/>
    <w:rsid w:val="00257253"/>
    <w:rsid w:val="0026591E"/>
    <w:rsid w:val="002B4145"/>
    <w:rsid w:val="002C7E16"/>
    <w:rsid w:val="002E4AAD"/>
    <w:rsid w:val="002F4985"/>
    <w:rsid w:val="002F5D76"/>
    <w:rsid w:val="0030410E"/>
    <w:rsid w:val="00306C67"/>
    <w:rsid w:val="003223F3"/>
    <w:rsid w:val="00325027"/>
    <w:rsid w:val="0033422C"/>
    <w:rsid w:val="00340D88"/>
    <w:rsid w:val="00367A84"/>
    <w:rsid w:val="00384CAA"/>
    <w:rsid w:val="003930F2"/>
    <w:rsid w:val="003C1EDD"/>
    <w:rsid w:val="003D62C8"/>
    <w:rsid w:val="003F2505"/>
    <w:rsid w:val="00433072"/>
    <w:rsid w:val="004332AF"/>
    <w:rsid w:val="004340CE"/>
    <w:rsid w:val="004435B1"/>
    <w:rsid w:val="00445610"/>
    <w:rsid w:val="00456E12"/>
    <w:rsid w:val="00480849"/>
    <w:rsid w:val="0048748F"/>
    <w:rsid w:val="00487A0D"/>
    <w:rsid w:val="00492AFA"/>
    <w:rsid w:val="004A4816"/>
    <w:rsid w:val="004A606C"/>
    <w:rsid w:val="004C4932"/>
    <w:rsid w:val="004D1A37"/>
    <w:rsid w:val="004D60F3"/>
    <w:rsid w:val="004D75B5"/>
    <w:rsid w:val="00514153"/>
    <w:rsid w:val="00515CBE"/>
    <w:rsid w:val="00526FD4"/>
    <w:rsid w:val="005451DD"/>
    <w:rsid w:val="00547EE6"/>
    <w:rsid w:val="00551234"/>
    <w:rsid w:val="005529F7"/>
    <w:rsid w:val="0055309B"/>
    <w:rsid w:val="005753E7"/>
    <w:rsid w:val="005834F1"/>
    <w:rsid w:val="005856B7"/>
    <w:rsid w:val="00590768"/>
    <w:rsid w:val="005B5865"/>
    <w:rsid w:val="005D3697"/>
    <w:rsid w:val="005D6279"/>
    <w:rsid w:val="005E1345"/>
    <w:rsid w:val="005E6542"/>
    <w:rsid w:val="005F61A1"/>
    <w:rsid w:val="006227C6"/>
    <w:rsid w:val="006629E9"/>
    <w:rsid w:val="0067734E"/>
    <w:rsid w:val="00680B61"/>
    <w:rsid w:val="006A0EAF"/>
    <w:rsid w:val="006B3625"/>
    <w:rsid w:val="006B363F"/>
    <w:rsid w:val="006C256F"/>
    <w:rsid w:val="006C3B10"/>
    <w:rsid w:val="006D3A1F"/>
    <w:rsid w:val="006E6452"/>
    <w:rsid w:val="006F3881"/>
    <w:rsid w:val="00705A18"/>
    <w:rsid w:val="0071472B"/>
    <w:rsid w:val="00732C5E"/>
    <w:rsid w:val="007414BD"/>
    <w:rsid w:val="007548C1"/>
    <w:rsid w:val="00776DE5"/>
    <w:rsid w:val="007856C0"/>
    <w:rsid w:val="00791997"/>
    <w:rsid w:val="007B10EC"/>
    <w:rsid w:val="007B404E"/>
    <w:rsid w:val="007F0EA6"/>
    <w:rsid w:val="007F255C"/>
    <w:rsid w:val="00807ED5"/>
    <w:rsid w:val="00861C62"/>
    <w:rsid w:val="008759B3"/>
    <w:rsid w:val="008A79AD"/>
    <w:rsid w:val="008A7BD5"/>
    <w:rsid w:val="008B1896"/>
    <w:rsid w:val="008D0CCD"/>
    <w:rsid w:val="008D1CAF"/>
    <w:rsid w:val="008D70A2"/>
    <w:rsid w:val="008E5F84"/>
    <w:rsid w:val="008E6471"/>
    <w:rsid w:val="008F22E2"/>
    <w:rsid w:val="008F5FF6"/>
    <w:rsid w:val="00905798"/>
    <w:rsid w:val="009179D2"/>
    <w:rsid w:val="00922504"/>
    <w:rsid w:val="00926498"/>
    <w:rsid w:val="00927F66"/>
    <w:rsid w:val="009423A1"/>
    <w:rsid w:val="00965222"/>
    <w:rsid w:val="009769B3"/>
    <w:rsid w:val="00984DB5"/>
    <w:rsid w:val="009852C6"/>
    <w:rsid w:val="00987993"/>
    <w:rsid w:val="009972F3"/>
    <w:rsid w:val="009A6ACF"/>
    <w:rsid w:val="009B0107"/>
    <w:rsid w:val="009B7E90"/>
    <w:rsid w:val="009C1A6B"/>
    <w:rsid w:val="009F34D1"/>
    <w:rsid w:val="009F3CCF"/>
    <w:rsid w:val="00A01DC4"/>
    <w:rsid w:val="00A02A46"/>
    <w:rsid w:val="00A05A52"/>
    <w:rsid w:val="00A20713"/>
    <w:rsid w:val="00A306D8"/>
    <w:rsid w:val="00A57A7B"/>
    <w:rsid w:val="00A61450"/>
    <w:rsid w:val="00A76D45"/>
    <w:rsid w:val="00A85B36"/>
    <w:rsid w:val="00A93AAA"/>
    <w:rsid w:val="00AA0FC2"/>
    <w:rsid w:val="00AD0933"/>
    <w:rsid w:val="00AD6D2F"/>
    <w:rsid w:val="00AE4048"/>
    <w:rsid w:val="00AF54C4"/>
    <w:rsid w:val="00AF59CC"/>
    <w:rsid w:val="00B001DD"/>
    <w:rsid w:val="00B27C08"/>
    <w:rsid w:val="00B57DE3"/>
    <w:rsid w:val="00B65911"/>
    <w:rsid w:val="00B855FE"/>
    <w:rsid w:val="00B9745F"/>
    <w:rsid w:val="00BF35EB"/>
    <w:rsid w:val="00BF646C"/>
    <w:rsid w:val="00C06298"/>
    <w:rsid w:val="00C26636"/>
    <w:rsid w:val="00C438F5"/>
    <w:rsid w:val="00C75C4C"/>
    <w:rsid w:val="00C77AD0"/>
    <w:rsid w:val="00C84C55"/>
    <w:rsid w:val="00C9000A"/>
    <w:rsid w:val="00CB2508"/>
    <w:rsid w:val="00CE0598"/>
    <w:rsid w:val="00CE1E97"/>
    <w:rsid w:val="00CE764A"/>
    <w:rsid w:val="00D05F7D"/>
    <w:rsid w:val="00D26329"/>
    <w:rsid w:val="00D43162"/>
    <w:rsid w:val="00D57A49"/>
    <w:rsid w:val="00D7622E"/>
    <w:rsid w:val="00D76365"/>
    <w:rsid w:val="00D82055"/>
    <w:rsid w:val="00DA7FA7"/>
    <w:rsid w:val="00DF7E5C"/>
    <w:rsid w:val="00E00A4C"/>
    <w:rsid w:val="00E04D57"/>
    <w:rsid w:val="00E151E3"/>
    <w:rsid w:val="00E30AA4"/>
    <w:rsid w:val="00E37636"/>
    <w:rsid w:val="00E45419"/>
    <w:rsid w:val="00E77C7F"/>
    <w:rsid w:val="00E8314B"/>
    <w:rsid w:val="00E8452F"/>
    <w:rsid w:val="00E955B4"/>
    <w:rsid w:val="00EB0EC9"/>
    <w:rsid w:val="00EB7E33"/>
    <w:rsid w:val="00EC703D"/>
    <w:rsid w:val="00ED0444"/>
    <w:rsid w:val="00ED3372"/>
    <w:rsid w:val="00EE03E3"/>
    <w:rsid w:val="00EF2063"/>
    <w:rsid w:val="00EF4C8A"/>
    <w:rsid w:val="00EF60E5"/>
    <w:rsid w:val="00F0386F"/>
    <w:rsid w:val="00F13D9B"/>
    <w:rsid w:val="00F17E85"/>
    <w:rsid w:val="00F24E57"/>
    <w:rsid w:val="00F6533B"/>
    <w:rsid w:val="00F96F29"/>
    <w:rsid w:val="00FA65A5"/>
    <w:rsid w:val="00FA75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013A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C8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013A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C8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E42D-A209-4181-9C31-15867A8D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13</cp:revision>
  <cp:lastPrinted>2015-05-06T03:58:00Z</cp:lastPrinted>
  <dcterms:created xsi:type="dcterms:W3CDTF">2015-02-12T07:40:00Z</dcterms:created>
  <dcterms:modified xsi:type="dcterms:W3CDTF">2015-05-06T03:58:00Z</dcterms:modified>
</cp:coreProperties>
</file>