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AE3E1E" w:rsidRDefault="00AE3E1E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AE3E1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Протокол процедуры вскрытия поступивших конвертов с предложениями участников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0F4708" w:rsidRPr="00DD45A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DD45A2" w:rsidRDefault="000F4708" w:rsidP="00F540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2437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F54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436</w:t>
            </w:r>
            <w:r w:rsidR="007856C0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675F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DD45A2" w:rsidRDefault="00F54063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  <w:r w:rsidR="00F13D9B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 w:rsidRPr="00DD45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DD45A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DD45A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4063" w:rsidRPr="007264D5" w:rsidRDefault="009B01B1" w:rsidP="00F54063">
      <w:pPr>
        <w:pStyle w:val="ae"/>
        <w:tabs>
          <w:tab w:val="left" w:pos="567"/>
        </w:tabs>
        <w:spacing w:before="0" w:line="240" w:lineRule="auto"/>
        <w:rPr>
          <w:sz w:val="25"/>
          <w:szCs w:val="25"/>
          <w:u w:val="single"/>
        </w:rPr>
      </w:pPr>
      <w:r w:rsidRPr="00DD45A2">
        <w:rPr>
          <w:b/>
          <w:sz w:val="24"/>
        </w:rPr>
        <w:t xml:space="preserve">СПОСОБ И ПРЕДМЕТ ЗАКУПКИ: </w:t>
      </w:r>
      <w:r w:rsidR="00B44B41" w:rsidRPr="00DD45A2">
        <w:rPr>
          <w:sz w:val="24"/>
        </w:rPr>
        <w:t>открытый</w:t>
      </w:r>
      <w:r w:rsidR="00CA2A17" w:rsidRPr="00DD45A2">
        <w:rPr>
          <w:sz w:val="24"/>
        </w:rPr>
        <w:t xml:space="preserve"> запрос </w:t>
      </w:r>
      <w:r w:rsidR="00B44B41" w:rsidRPr="00DD45A2">
        <w:rPr>
          <w:sz w:val="24"/>
        </w:rPr>
        <w:t>предложений</w:t>
      </w:r>
      <w:r w:rsidR="00CA2A17" w:rsidRPr="00DD45A2">
        <w:rPr>
          <w:sz w:val="24"/>
        </w:rPr>
        <w:t xml:space="preserve"> </w:t>
      </w:r>
      <w:r w:rsidRPr="00DD45A2">
        <w:rPr>
          <w:sz w:val="24"/>
        </w:rPr>
        <w:t xml:space="preserve"> на право заключения Договора на </w:t>
      </w:r>
      <w:r w:rsidR="00243793">
        <w:rPr>
          <w:sz w:val="24"/>
        </w:rPr>
        <w:t>выполнение работ</w:t>
      </w:r>
      <w:r w:rsidRPr="00DD45A2">
        <w:rPr>
          <w:sz w:val="24"/>
        </w:rPr>
        <w:t xml:space="preserve"> </w:t>
      </w:r>
      <w:r w:rsidR="00F54063" w:rsidRPr="007264D5">
        <w:rPr>
          <w:sz w:val="25"/>
          <w:szCs w:val="25"/>
        </w:rPr>
        <w:t xml:space="preserve">246 </w:t>
      </w:r>
      <w:r w:rsidR="00F54063" w:rsidRPr="007264D5">
        <w:rPr>
          <w:b/>
          <w:bCs/>
          <w:i/>
          <w:sz w:val="25"/>
          <w:szCs w:val="25"/>
        </w:rPr>
        <w:t xml:space="preserve"> «</w:t>
      </w:r>
      <w:r w:rsidR="00F54063" w:rsidRPr="007264D5">
        <w:rPr>
          <w:b/>
          <w:i/>
          <w:sz w:val="25"/>
          <w:szCs w:val="25"/>
        </w:rPr>
        <w:t xml:space="preserve">Кадастровые работы по земельным участкам под объектами ВЛ-110/0,4 </w:t>
      </w:r>
      <w:proofErr w:type="spellStart"/>
      <w:r w:rsidR="00F54063" w:rsidRPr="007264D5">
        <w:rPr>
          <w:b/>
          <w:i/>
          <w:sz w:val="25"/>
          <w:szCs w:val="25"/>
        </w:rPr>
        <w:t>кВ</w:t>
      </w:r>
      <w:proofErr w:type="spellEnd"/>
      <w:r w:rsidR="00F54063" w:rsidRPr="007264D5">
        <w:rPr>
          <w:b/>
          <w:i/>
          <w:sz w:val="25"/>
          <w:szCs w:val="25"/>
        </w:rPr>
        <w:t xml:space="preserve">, ПС-110/10 </w:t>
      </w:r>
      <w:proofErr w:type="spellStart"/>
      <w:r w:rsidR="00F54063" w:rsidRPr="007264D5">
        <w:rPr>
          <w:b/>
          <w:i/>
          <w:sz w:val="25"/>
          <w:szCs w:val="25"/>
        </w:rPr>
        <w:t>кВ</w:t>
      </w:r>
      <w:proofErr w:type="spellEnd"/>
      <w:r w:rsidR="00F54063" w:rsidRPr="007264D5">
        <w:rPr>
          <w:b/>
          <w:i/>
          <w:sz w:val="25"/>
          <w:szCs w:val="25"/>
        </w:rPr>
        <w:t xml:space="preserve">, ТП-10/0,4 </w:t>
      </w:r>
      <w:proofErr w:type="spellStart"/>
      <w:r w:rsidR="00F54063" w:rsidRPr="007264D5">
        <w:rPr>
          <w:b/>
          <w:i/>
          <w:sz w:val="25"/>
          <w:szCs w:val="25"/>
        </w:rPr>
        <w:t>кВ</w:t>
      </w:r>
      <w:proofErr w:type="spellEnd"/>
      <w:r w:rsidR="00F54063" w:rsidRPr="007264D5">
        <w:rPr>
          <w:b/>
          <w:i/>
          <w:sz w:val="25"/>
          <w:szCs w:val="25"/>
        </w:rPr>
        <w:t xml:space="preserve"> расположенным на территории Амурской области</w:t>
      </w:r>
      <w:r w:rsidR="00F54063">
        <w:rPr>
          <w:b/>
          <w:i/>
          <w:sz w:val="25"/>
          <w:szCs w:val="25"/>
        </w:rPr>
        <w:t xml:space="preserve">», </w:t>
      </w:r>
      <w:r w:rsidR="00F54063" w:rsidRPr="00F54063">
        <w:rPr>
          <w:sz w:val="25"/>
          <w:szCs w:val="25"/>
        </w:rPr>
        <w:t>закупка № 246 р. 9 КПЗ 2015 г.</w:t>
      </w:r>
    </w:p>
    <w:p w:rsidR="00B44B41" w:rsidRPr="00311B91" w:rsidRDefault="00B44B41" w:rsidP="00DD45A2">
      <w:pPr>
        <w:pStyle w:val="af1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4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стоимость: </w:t>
      </w:r>
      <w:r w:rsidR="00F5406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1 000 000,00 </w:t>
      </w:r>
      <w:r w:rsidRPr="00311B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 без учета НДС</w:t>
      </w:r>
    </w:p>
    <w:p w:rsidR="00CA2A17" w:rsidRPr="00DD45A2" w:rsidRDefault="00CA2A17" w:rsidP="001C7279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DD45A2">
        <w:rPr>
          <w:rFonts w:ascii="Times New Roman" w:hAnsi="Times New Roman" w:cs="Times New Roman"/>
          <w:sz w:val="24"/>
          <w:szCs w:val="24"/>
        </w:rPr>
        <w:t xml:space="preserve"> члены постоянно действующей Закупочной комиссии ОАО «ДРСК» 2 уровня.</w:t>
      </w:r>
    </w:p>
    <w:p w:rsidR="007530EC" w:rsidRPr="00DD45A2" w:rsidRDefault="007530EC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9B01B1" w:rsidRPr="00DD45A2" w:rsidRDefault="009B01B1" w:rsidP="001044BA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DD45A2">
        <w:rPr>
          <w:rFonts w:ascii="Times New Roman" w:hAnsi="Times New Roman" w:cs="Times New Roman"/>
          <w:b/>
          <w:sz w:val="24"/>
          <w:szCs w:val="24"/>
        </w:rPr>
        <w:t>ОТМЕТИЛИ: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1. В ходе проведения запроса предложений было получено </w:t>
      </w:r>
      <w:r w:rsidR="00F54063">
        <w:rPr>
          <w:b/>
          <w:i/>
          <w:sz w:val="24"/>
        </w:rPr>
        <w:t>3</w:t>
      </w:r>
      <w:r w:rsidRPr="00311B91">
        <w:rPr>
          <w:b/>
          <w:i/>
          <w:sz w:val="24"/>
        </w:rPr>
        <w:t xml:space="preserve"> </w:t>
      </w:r>
      <w:r w:rsidR="00243793">
        <w:rPr>
          <w:b/>
          <w:i/>
          <w:sz w:val="24"/>
        </w:rPr>
        <w:t>(</w:t>
      </w:r>
      <w:r w:rsidR="00F54063">
        <w:rPr>
          <w:b/>
          <w:i/>
          <w:sz w:val="24"/>
        </w:rPr>
        <w:t>три</w:t>
      </w:r>
      <w:r w:rsidR="008D429D" w:rsidRPr="00311B91">
        <w:rPr>
          <w:b/>
          <w:i/>
          <w:sz w:val="24"/>
        </w:rPr>
        <w:t>)</w:t>
      </w:r>
      <w:r w:rsidR="008D429D">
        <w:rPr>
          <w:sz w:val="24"/>
        </w:rPr>
        <w:t xml:space="preserve"> </w:t>
      </w:r>
      <w:r w:rsidR="00F54063">
        <w:rPr>
          <w:sz w:val="24"/>
        </w:rPr>
        <w:t xml:space="preserve">предложения </w:t>
      </w:r>
      <w:r w:rsidR="00311B91" w:rsidRPr="00455714">
        <w:rPr>
          <w:sz w:val="24"/>
        </w:rPr>
        <w:t>в запечатанных конвертах</w:t>
      </w:r>
      <w:r w:rsidR="00243793">
        <w:rPr>
          <w:sz w:val="24"/>
        </w:rPr>
        <w:t>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 xml:space="preserve">2. </w:t>
      </w:r>
      <w:r w:rsidR="00311B91" w:rsidRPr="00311B91">
        <w:rPr>
          <w:sz w:val="24"/>
        </w:rPr>
        <w:tab/>
        <w:t xml:space="preserve">Вскрытие конвертов было осуществлено секретарем Закупочной комиссии в присутствии </w:t>
      </w:r>
      <w:r w:rsidR="00311B91">
        <w:rPr>
          <w:sz w:val="24"/>
        </w:rPr>
        <w:t>трех членов</w:t>
      </w:r>
      <w:r w:rsidR="00311B91" w:rsidRPr="00311B91">
        <w:rPr>
          <w:sz w:val="24"/>
        </w:rPr>
        <w:t xml:space="preserve"> Закупочной комиссии.</w:t>
      </w:r>
    </w:p>
    <w:p w:rsidR="00B44B41" w:rsidRPr="00DD45A2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3. Дата и время начала процедуры вскрытия конвертов с предложениями участников:</w:t>
      </w:r>
      <w:r w:rsidR="00D5718F" w:rsidRPr="00DD45A2">
        <w:rPr>
          <w:sz w:val="24"/>
        </w:rPr>
        <w:t xml:space="preserve"> </w:t>
      </w:r>
      <w:r w:rsidR="00F54063">
        <w:rPr>
          <w:sz w:val="24"/>
        </w:rPr>
        <w:t>10</w:t>
      </w:r>
      <w:r w:rsidR="00311B91">
        <w:rPr>
          <w:sz w:val="24"/>
        </w:rPr>
        <w:t>:1</w:t>
      </w:r>
      <w:r w:rsidRPr="00DD45A2">
        <w:rPr>
          <w:sz w:val="24"/>
        </w:rPr>
        <w:t>5</w:t>
      </w:r>
      <w:r w:rsidR="00D5718F" w:rsidRPr="00DD45A2">
        <w:rPr>
          <w:sz w:val="24"/>
        </w:rPr>
        <w:t xml:space="preserve"> час</w:t>
      </w:r>
      <w:r w:rsidRPr="00DD45A2">
        <w:rPr>
          <w:sz w:val="24"/>
        </w:rPr>
        <w:t xml:space="preserve"> </w:t>
      </w:r>
      <w:r w:rsidR="00966EFA">
        <w:rPr>
          <w:sz w:val="24"/>
        </w:rPr>
        <w:t xml:space="preserve">(время </w:t>
      </w:r>
      <w:r w:rsidR="00311B91">
        <w:rPr>
          <w:sz w:val="24"/>
        </w:rPr>
        <w:t>благовещенское</w:t>
      </w:r>
      <w:r w:rsidR="00966EFA">
        <w:rPr>
          <w:sz w:val="24"/>
        </w:rPr>
        <w:t xml:space="preserve">) </w:t>
      </w:r>
      <w:r w:rsidR="00F54063">
        <w:rPr>
          <w:sz w:val="24"/>
        </w:rPr>
        <w:t>05.05</w:t>
      </w:r>
      <w:r w:rsidRPr="00DD45A2">
        <w:rPr>
          <w:sz w:val="24"/>
        </w:rPr>
        <w:t>.2015</w:t>
      </w:r>
      <w:r w:rsidR="00D5718F" w:rsidRPr="00DD45A2">
        <w:rPr>
          <w:sz w:val="24"/>
        </w:rPr>
        <w:t xml:space="preserve"> г.</w:t>
      </w:r>
    </w:p>
    <w:p w:rsidR="00311B9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4. Место проведения процедуры вскрытия конвертов с предложениями участников:</w:t>
      </w:r>
      <w:r w:rsidR="00311B91">
        <w:rPr>
          <w:sz w:val="24"/>
        </w:rPr>
        <w:t xml:space="preserve"> г. Благовещенск, ул. Шевченко, 28, </w:t>
      </w:r>
      <w:proofErr w:type="spellStart"/>
      <w:r w:rsidR="00311B91">
        <w:rPr>
          <w:sz w:val="24"/>
        </w:rPr>
        <w:t>каб</w:t>
      </w:r>
      <w:proofErr w:type="spellEnd"/>
      <w:r w:rsidR="00311B91">
        <w:rPr>
          <w:sz w:val="24"/>
        </w:rPr>
        <w:t>. 244.</w:t>
      </w:r>
    </w:p>
    <w:p w:rsidR="00B44B41" w:rsidRDefault="00B44B41" w:rsidP="00D5718F">
      <w:pPr>
        <w:pStyle w:val="ab"/>
        <w:jc w:val="both"/>
        <w:rPr>
          <w:sz w:val="24"/>
        </w:rPr>
      </w:pPr>
      <w:r w:rsidRPr="00DD45A2">
        <w:rPr>
          <w:sz w:val="24"/>
        </w:rPr>
        <w:t>5. В конвертах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809"/>
        <w:gridCol w:w="6014"/>
      </w:tblGrid>
      <w:tr w:rsidR="00B44B41" w:rsidRPr="00DD45A2" w:rsidTr="00483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№</w:t>
            </w:r>
          </w:p>
        </w:tc>
        <w:tc>
          <w:tcPr>
            <w:tcW w:w="3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44B41" w:rsidP="00B44B41">
            <w:pPr>
              <w:pStyle w:val="ab"/>
              <w:jc w:val="both"/>
              <w:rPr>
                <w:sz w:val="24"/>
              </w:rPr>
            </w:pPr>
            <w:r w:rsidRPr="00DD45A2">
              <w:rPr>
                <w:b/>
                <w:bCs/>
                <w:sz w:val="24"/>
              </w:rPr>
              <w:t>Наименование участника и его адрес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E43CDB" w:rsidP="001227B6">
            <w:pPr>
              <w:pStyle w:val="ab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Ц</w:t>
            </w:r>
            <w:r w:rsidR="00B44B41" w:rsidRPr="00DD45A2">
              <w:rPr>
                <w:b/>
                <w:bCs/>
                <w:sz w:val="24"/>
              </w:rPr>
              <w:t xml:space="preserve">ена </w:t>
            </w:r>
            <w:r w:rsidR="001227B6">
              <w:rPr>
                <w:b/>
                <w:bCs/>
                <w:sz w:val="24"/>
              </w:rPr>
              <w:t>предложения</w:t>
            </w:r>
            <w:r w:rsidR="00B44B41" w:rsidRPr="00DD45A2">
              <w:rPr>
                <w:b/>
                <w:bCs/>
                <w:sz w:val="24"/>
              </w:rPr>
              <w:t xml:space="preserve"> на участие в запросе предложений</w:t>
            </w:r>
          </w:p>
        </w:tc>
      </w:tr>
      <w:tr w:rsidR="00B16ACF" w:rsidRPr="00DD45A2" w:rsidTr="00483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B16ACF" w:rsidRDefault="00B16ACF" w:rsidP="00B44B41">
            <w:pPr>
              <w:pStyle w:val="ab"/>
              <w:jc w:val="both"/>
              <w:rPr>
                <w:bCs/>
                <w:sz w:val="24"/>
              </w:rPr>
            </w:pPr>
            <w:r w:rsidRPr="00B16ACF">
              <w:rPr>
                <w:bCs/>
                <w:sz w:val="24"/>
              </w:rPr>
              <w:t>1</w:t>
            </w:r>
          </w:p>
        </w:tc>
        <w:tc>
          <w:tcPr>
            <w:tcW w:w="3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DD45A2" w:rsidRDefault="00E43CDB" w:rsidP="00B16ACF">
            <w:pPr>
              <w:pStyle w:val="ab"/>
              <w:rPr>
                <w:b/>
                <w:bCs/>
                <w:sz w:val="24"/>
              </w:rPr>
            </w:pPr>
            <w:r w:rsidRPr="00E43CDB">
              <w:rPr>
                <w:b/>
                <w:bCs/>
                <w:i/>
                <w:sz w:val="24"/>
              </w:rPr>
              <w:t>ООО «Меридиан»</w:t>
            </w:r>
            <w:r>
              <w:rPr>
                <w:b/>
                <w:bCs/>
                <w:sz w:val="24"/>
              </w:rPr>
              <w:t xml:space="preserve"> </w:t>
            </w:r>
            <w:r w:rsidRPr="00E43CDB">
              <w:rPr>
                <w:bCs/>
                <w:i/>
                <w:sz w:val="24"/>
              </w:rPr>
              <w:t xml:space="preserve">(675000, г. Благовещенск, ул. </w:t>
            </w:r>
            <w:proofErr w:type="spellStart"/>
            <w:proofErr w:type="gramStart"/>
            <w:r w:rsidRPr="00E43CDB">
              <w:rPr>
                <w:bCs/>
                <w:i/>
                <w:sz w:val="24"/>
              </w:rPr>
              <w:t>Зейская</w:t>
            </w:r>
            <w:proofErr w:type="spellEnd"/>
            <w:proofErr w:type="gramEnd"/>
            <w:r w:rsidRPr="00E43CDB">
              <w:rPr>
                <w:bCs/>
                <w:i/>
                <w:sz w:val="24"/>
              </w:rPr>
              <w:t>, 171, офис 402)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16ACF" w:rsidRPr="00483AAD" w:rsidRDefault="00E43CDB" w:rsidP="001227B6">
            <w:pPr>
              <w:pStyle w:val="ab"/>
              <w:jc w:val="both"/>
              <w:rPr>
                <w:b/>
                <w:bCs/>
                <w:i/>
                <w:sz w:val="22"/>
                <w:szCs w:val="22"/>
              </w:rPr>
            </w:pPr>
            <w:r w:rsidRPr="00483AAD">
              <w:rPr>
                <w:b/>
                <w:bCs/>
                <w:i/>
                <w:sz w:val="22"/>
                <w:szCs w:val="22"/>
              </w:rPr>
              <w:t>1</w:t>
            </w:r>
            <w:r w:rsidR="00B85A1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83AAD">
              <w:rPr>
                <w:b/>
                <w:bCs/>
                <w:i/>
                <w:sz w:val="22"/>
                <w:szCs w:val="22"/>
              </w:rPr>
              <w:t>000 000,00 руб. без учета НДС, в том числе стоимость за единицу:</w:t>
            </w:r>
          </w:p>
          <w:p w:rsidR="00E43CDB" w:rsidRDefault="00E43CDB" w:rsidP="001227B6">
            <w:pPr>
              <w:pStyle w:val="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7C76DB">
              <w:rPr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ВЛ-110/35/10/0,4 </w:t>
            </w:r>
            <w:proofErr w:type="spellStart"/>
            <w:r w:rsidRPr="007C76DB"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(1 км) – </w:t>
            </w:r>
            <w:r w:rsidRPr="00E43CDB">
              <w:rPr>
                <w:b/>
                <w:i/>
                <w:sz w:val="20"/>
              </w:rPr>
              <w:t>20 340,68 руб. без учета НДС;</w:t>
            </w:r>
          </w:p>
          <w:p w:rsidR="00E43CDB" w:rsidRDefault="00E43CDB" w:rsidP="001227B6">
            <w:pPr>
              <w:pStyle w:val="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7C76DB">
              <w:rPr>
                <w:sz w:val="20"/>
              </w:rPr>
              <w:t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ТП, ПС, площадной объект</w:t>
            </w:r>
            <w:r>
              <w:rPr>
                <w:sz w:val="20"/>
              </w:rPr>
              <w:t xml:space="preserve"> (4 точки) – </w:t>
            </w:r>
            <w:r w:rsidRPr="00E43CDB">
              <w:rPr>
                <w:b/>
                <w:i/>
                <w:sz w:val="20"/>
              </w:rPr>
              <w:t>16 062,09 руб. без учета НДС</w:t>
            </w:r>
            <w:r>
              <w:rPr>
                <w:sz w:val="20"/>
              </w:rPr>
              <w:t>;</w:t>
            </w:r>
          </w:p>
          <w:p w:rsidR="00E43CDB" w:rsidRPr="00E43CDB" w:rsidRDefault="00E43CDB" w:rsidP="001227B6">
            <w:pPr>
              <w:pStyle w:val="ab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3. </w:t>
            </w:r>
            <w:r w:rsidRPr="007C76DB">
              <w:rPr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</w:t>
            </w:r>
            <w:proofErr w:type="gramStart"/>
            <w:r w:rsidRPr="007C76DB">
              <w:rPr>
                <w:sz w:val="20"/>
              </w:rPr>
              <w:t>ВЛ</w:t>
            </w:r>
            <w:proofErr w:type="gramEnd"/>
            <w:r w:rsidRPr="007C76DB">
              <w:rPr>
                <w:sz w:val="20"/>
              </w:rPr>
              <w:t xml:space="preserve"> 110/35/10/0,4 </w:t>
            </w:r>
            <w:proofErr w:type="spellStart"/>
            <w:r w:rsidRPr="007C76DB"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(1 км) – </w:t>
            </w:r>
            <w:r w:rsidRPr="00E43CDB">
              <w:rPr>
                <w:b/>
                <w:i/>
                <w:sz w:val="20"/>
              </w:rPr>
              <w:t>6 276,91 руб. без учета НДС;</w:t>
            </w:r>
          </w:p>
          <w:p w:rsidR="00E43CDB" w:rsidRPr="00E43CDB" w:rsidRDefault="00E43CDB" w:rsidP="001227B6">
            <w:pPr>
              <w:pStyle w:val="ab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4. </w:t>
            </w:r>
            <w:r w:rsidRPr="007C76DB">
              <w:rPr>
                <w:sz w:val="20"/>
              </w:rPr>
              <w:t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ТП, ПС, площадной объект</w:t>
            </w:r>
            <w:r>
              <w:rPr>
                <w:sz w:val="20"/>
              </w:rPr>
              <w:t xml:space="preserve"> (4 точки) – </w:t>
            </w:r>
            <w:r w:rsidRPr="00E43CDB">
              <w:rPr>
                <w:b/>
                <w:i/>
                <w:sz w:val="20"/>
              </w:rPr>
              <w:t>3 614,06 руб. без учета НДС;</w:t>
            </w:r>
          </w:p>
          <w:p w:rsidR="00E43CDB" w:rsidRPr="00B16ACF" w:rsidRDefault="00E43CDB" w:rsidP="001227B6">
            <w:pPr>
              <w:pStyle w:val="ab"/>
              <w:jc w:val="both"/>
              <w:rPr>
                <w:b/>
                <w:bCs/>
                <w:i/>
                <w:sz w:val="24"/>
              </w:rPr>
            </w:pPr>
            <w:r>
              <w:rPr>
                <w:sz w:val="20"/>
              </w:rPr>
              <w:t xml:space="preserve">5. </w:t>
            </w:r>
            <w:r w:rsidRPr="007C76DB">
              <w:rPr>
                <w:color w:val="000000"/>
                <w:sz w:val="20"/>
              </w:rPr>
              <w:t>В</w:t>
            </w:r>
            <w:r w:rsidRPr="005A69D3">
              <w:rPr>
                <w:color w:val="000000"/>
                <w:sz w:val="20"/>
              </w:rPr>
              <w:t>ынос в натуру</w:t>
            </w:r>
            <w:r>
              <w:rPr>
                <w:color w:val="000000"/>
                <w:sz w:val="20"/>
              </w:rPr>
              <w:t xml:space="preserve"> – </w:t>
            </w:r>
            <w:r w:rsidRPr="00E43CDB">
              <w:rPr>
                <w:b/>
                <w:i/>
                <w:color w:val="000000"/>
                <w:sz w:val="20"/>
              </w:rPr>
              <w:t>1 005,20 руб. без учета НДС</w:t>
            </w:r>
          </w:p>
        </w:tc>
      </w:tr>
      <w:tr w:rsidR="00B44B41" w:rsidRPr="00DD45A2" w:rsidTr="00483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E43CDB" w:rsidP="00B16ACF">
            <w:pPr>
              <w:pStyle w:val="ab"/>
              <w:ind w:firstLine="64"/>
              <w:jc w:val="both"/>
              <w:rPr>
                <w:sz w:val="24"/>
              </w:rPr>
            </w:pPr>
            <w:proofErr w:type="gramStart"/>
            <w:r w:rsidRPr="00E43CDB">
              <w:rPr>
                <w:b/>
                <w:i/>
                <w:sz w:val="24"/>
              </w:rPr>
              <w:t>ООО «АСТЭРА»</w:t>
            </w:r>
            <w:r>
              <w:rPr>
                <w:sz w:val="24"/>
              </w:rPr>
              <w:t xml:space="preserve"> (675000.</w:t>
            </w:r>
            <w:proofErr w:type="gramEnd"/>
            <w:r>
              <w:rPr>
                <w:sz w:val="24"/>
              </w:rPr>
              <w:t xml:space="preserve"> Г. Благовещенск, ул. Амурская, 146, </w:t>
            </w:r>
            <w:proofErr w:type="spellStart"/>
            <w:r>
              <w:rPr>
                <w:sz w:val="24"/>
              </w:rPr>
              <w:t>каб</w:t>
            </w:r>
            <w:proofErr w:type="spellEnd"/>
            <w:r>
              <w:rPr>
                <w:sz w:val="24"/>
              </w:rPr>
              <w:t>. 1)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CDB" w:rsidRPr="00483AAD" w:rsidRDefault="00E43CDB" w:rsidP="00E43CDB">
            <w:pPr>
              <w:pStyle w:val="ab"/>
              <w:jc w:val="both"/>
              <w:rPr>
                <w:b/>
                <w:bCs/>
                <w:i/>
                <w:sz w:val="22"/>
                <w:szCs w:val="22"/>
              </w:rPr>
            </w:pPr>
            <w:r w:rsidRPr="00483AAD">
              <w:rPr>
                <w:b/>
                <w:bCs/>
                <w:i/>
                <w:sz w:val="22"/>
                <w:szCs w:val="22"/>
              </w:rPr>
              <w:t>1</w:t>
            </w:r>
            <w:r w:rsidR="00B85A1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83AAD">
              <w:rPr>
                <w:b/>
                <w:bCs/>
                <w:i/>
                <w:sz w:val="22"/>
                <w:szCs w:val="22"/>
              </w:rPr>
              <w:t>000 000,00 руб. без учета НДС, в том числе стоимость за единицу:</w:t>
            </w:r>
          </w:p>
          <w:p w:rsidR="00E43CDB" w:rsidRDefault="00E43CDB" w:rsidP="00E43CDB">
            <w:pPr>
              <w:pStyle w:val="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7C76DB">
              <w:rPr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</w:t>
            </w:r>
            <w:r w:rsidRPr="007C76DB">
              <w:rPr>
                <w:sz w:val="20"/>
              </w:rPr>
              <w:lastRenderedPageBreak/>
              <w:t xml:space="preserve">учета заявлений о постановке на учет земельных участков, уточнение границ земельных участков ВЛ-110/35/10/0,4 </w:t>
            </w:r>
            <w:proofErr w:type="spellStart"/>
            <w:r w:rsidRPr="007C76DB"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(1 км) – </w:t>
            </w:r>
            <w:r>
              <w:rPr>
                <w:b/>
                <w:i/>
                <w:sz w:val="20"/>
              </w:rPr>
              <w:t>18 121,74</w:t>
            </w:r>
            <w:r w:rsidRPr="00E43CDB">
              <w:rPr>
                <w:b/>
                <w:i/>
                <w:sz w:val="20"/>
              </w:rPr>
              <w:t xml:space="preserve"> руб. без учета НДС;</w:t>
            </w:r>
          </w:p>
          <w:p w:rsidR="00E43CDB" w:rsidRDefault="00E43CDB" w:rsidP="00E43CDB">
            <w:pPr>
              <w:pStyle w:val="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7C76DB">
              <w:rPr>
                <w:sz w:val="20"/>
              </w:rPr>
              <w:t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ТП, ПС, площадной объект</w:t>
            </w:r>
            <w:r>
              <w:rPr>
                <w:sz w:val="20"/>
              </w:rPr>
              <w:t xml:space="preserve"> (4 точки) – </w:t>
            </w:r>
            <w:r>
              <w:rPr>
                <w:b/>
                <w:i/>
                <w:sz w:val="20"/>
              </w:rPr>
              <w:t>5 002,34</w:t>
            </w:r>
            <w:r w:rsidRPr="00E43CDB">
              <w:rPr>
                <w:b/>
                <w:i/>
                <w:sz w:val="20"/>
              </w:rPr>
              <w:t xml:space="preserve"> руб. без учета НДС</w:t>
            </w:r>
            <w:r>
              <w:rPr>
                <w:sz w:val="20"/>
              </w:rPr>
              <w:t>;</w:t>
            </w:r>
          </w:p>
          <w:p w:rsidR="00E43CDB" w:rsidRPr="00E43CDB" w:rsidRDefault="00E43CDB" w:rsidP="00E43CDB">
            <w:pPr>
              <w:pStyle w:val="ab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3. </w:t>
            </w:r>
            <w:r w:rsidRPr="007C76DB">
              <w:rPr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</w:t>
            </w:r>
            <w:proofErr w:type="gramStart"/>
            <w:r w:rsidRPr="007C76DB">
              <w:rPr>
                <w:sz w:val="20"/>
              </w:rPr>
              <w:t>ВЛ</w:t>
            </w:r>
            <w:proofErr w:type="gramEnd"/>
            <w:r w:rsidRPr="007C76DB">
              <w:rPr>
                <w:sz w:val="20"/>
              </w:rPr>
              <w:t xml:space="preserve"> 110/35/10/0,4 </w:t>
            </w:r>
            <w:proofErr w:type="spellStart"/>
            <w:r w:rsidRPr="007C76DB"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(1 км) – </w:t>
            </w:r>
            <w:r w:rsidR="00483AAD">
              <w:rPr>
                <w:b/>
                <w:i/>
                <w:sz w:val="20"/>
              </w:rPr>
              <w:t>17 842,95</w:t>
            </w:r>
            <w:r w:rsidRPr="00E43CDB">
              <w:rPr>
                <w:b/>
                <w:i/>
                <w:sz w:val="20"/>
              </w:rPr>
              <w:t xml:space="preserve"> руб. без учета НДС;</w:t>
            </w:r>
          </w:p>
          <w:p w:rsidR="00E43CDB" w:rsidRPr="00E43CDB" w:rsidRDefault="00E43CDB" w:rsidP="00E43CDB">
            <w:pPr>
              <w:pStyle w:val="ab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4. </w:t>
            </w:r>
            <w:r w:rsidRPr="007C76DB">
              <w:rPr>
                <w:sz w:val="20"/>
              </w:rPr>
              <w:t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ТП, ПС, площадной объект</w:t>
            </w:r>
            <w:r>
              <w:rPr>
                <w:sz w:val="20"/>
              </w:rPr>
              <w:t xml:space="preserve"> (4 точки) – </w:t>
            </w:r>
            <w:r w:rsidR="00483AAD">
              <w:rPr>
                <w:b/>
                <w:i/>
                <w:sz w:val="20"/>
              </w:rPr>
              <w:t>4</w:t>
            </w:r>
            <w:r w:rsidR="00E46046">
              <w:rPr>
                <w:b/>
                <w:i/>
                <w:sz w:val="20"/>
              </w:rPr>
              <w:t xml:space="preserve"> </w:t>
            </w:r>
            <w:bookmarkStart w:id="0" w:name="_GoBack"/>
            <w:bookmarkEnd w:id="0"/>
            <w:r w:rsidR="00483AAD">
              <w:rPr>
                <w:b/>
                <w:i/>
                <w:sz w:val="20"/>
              </w:rPr>
              <w:t>964,10</w:t>
            </w:r>
            <w:r w:rsidRPr="00E43CDB">
              <w:rPr>
                <w:b/>
                <w:i/>
                <w:sz w:val="20"/>
              </w:rPr>
              <w:t xml:space="preserve"> руб. без учета НДС;</w:t>
            </w:r>
          </w:p>
          <w:p w:rsidR="00B44B41" w:rsidRPr="00B16ACF" w:rsidRDefault="00E43CDB" w:rsidP="00483AAD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sz w:val="20"/>
              </w:rPr>
              <w:t xml:space="preserve">5. </w:t>
            </w:r>
            <w:r w:rsidRPr="007C76DB">
              <w:rPr>
                <w:color w:val="000000"/>
                <w:sz w:val="20"/>
              </w:rPr>
              <w:t>В</w:t>
            </w:r>
            <w:r w:rsidRPr="005A69D3">
              <w:rPr>
                <w:color w:val="000000"/>
                <w:sz w:val="20"/>
              </w:rPr>
              <w:t>ынос в натуру</w:t>
            </w:r>
            <w:r>
              <w:rPr>
                <w:color w:val="000000"/>
                <w:sz w:val="20"/>
              </w:rPr>
              <w:t xml:space="preserve"> – </w:t>
            </w:r>
            <w:r w:rsidRPr="00E43CDB">
              <w:rPr>
                <w:b/>
                <w:i/>
                <w:color w:val="000000"/>
                <w:sz w:val="20"/>
              </w:rPr>
              <w:t>1</w:t>
            </w:r>
            <w:r w:rsidR="00483AAD">
              <w:rPr>
                <w:b/>
                <w:i/>
                <w:color w:val="000000"/>
                <w:sz w:val="20"/>
              </w:rPr>
              <w:t> 279,26</w:t>
            </w:r>
            <w:r w:rsidRPr="00E43CDB">
              <w:rPr>
                <w:b/>
                <w:i/>
                <w:color w:val="000000"/>
                <w:sz w:val="20"/>
              </w:rPr>
              <w:t xml:space="preserve"> руб. без учета НДС</w:t>
            </w:r>
          </w:p>
        </w:tc>
      </w:tr>
      <w:tr w:rsidR="00B44B41" w:rsidRPr="00DD45A2" w:rsidTr="00483AA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B16ACF" w:rsidP="00B44B41">
            <w:pPr>
              <w:pStyle w:val="ab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4B41" w:rsidRPr="00DD45A2" w:rsidRDefault="00483AAD" w:rsidP="00B44B41">
            <w:pPr>
              <w:pStyle w:val="ab"/>
              <w:jc w:val="both"/>
              <w:rPr>
                <w:sz w:val="24"/>
              </w:rPr>
            </w:pPr>
            <w:r w:rsidRPr="00483AAD">
              <w:rPr>
                <w:b/>
                <w:i/>
                <w:sz w:val="24"/>
              </w:rPr>
              <w:t>ООО «</w:t>
            </w:r>
            <w:proofErr w:type="spellStart"/>
            <w:r w:rsidRPr="00483AAD">
              <w:rPr>
                <w:b/>
                <w:i/>
                <w:sz w:val="24"/>
              </w:rPr>
              <w:t>Амурземпроект</w:t>
            </w:r>
            <w:proofErr w:type="spellEnd"/>
            <w:r w:rsidRPr="00483AAD">
              <w:rPr>
                <w:b/>
                <w:i/>
                <w:sz w:val="24"/>
              </w:rPr>
              <w:t>»</w:t>
            </w:r>
            <w:r>
              <w:rPr>
                <w:sz w:val="24"/>
              </w:rPr>
              <w:t xml:space="preserve"> (675505, Амурская область, с. </w:t>
            </w:r>
            <w:proofErr w:type="spellStart"/>
            <w:r>
              <w:rPr>
                <w:sz w:val="24"/>
              </w:rPr>
              <w:t>Усть</w:t>
            </w:r>
            <w:proofErr w:type="spellEnd"/>
            <w:r>
              <w:rPr>
                <w:sz w:val="24"/>
              </w:rPr>
              <w:t>-Ивановка, ул. Ленина, 75/1)</w:t>
            </w:r>
          </w:p>
        </w:tc>
        <w:tc>
          <w:tcPr>
            <w:tcW w:w="6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43CDB" w:rsidRPr="00483AAD" w:rsidRDefault="00E43CDB" w:rsidP="00E43CDB">
            <w:pPr>
              <w:pStyle w:val="ab"/>
              <w:jc w:val="both"/>
              <w:rPr>
                <w:b/>
                <w:bCs/>
                <w:i/>
                <w:sz w:val="22"/>
                <w:szCs w:val="22"/>
              </w:rPr>
            </w:pPr>
            <w:r w:rsidRPr="00483AAD">
              <w:rPr>
                <w:b/>
                <w:bCs/>
                <w:i/>
                <w:sz w:val="22"/>
                <w:szCs w:val="22"/>
              </w:rPr>
              <w:t>1</w:t>
            </w:r>
            <w:r w:rsidR="00B85A16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483AAD">
              <w:rPr>
                <w:b/>
                <w:bCs/>
                <w:i/>
                <w:sz w:val="22"/>
                <w:szCs w:val="22"/>
              </w:rPr>
              <w:t>000 000,00 руб. без учета НДС, в том числе стоимость за единицу:</w:t>
            </w:r>
          </w:p>
          <w:p w:rsidR="00E43CDB" w:rsidRDefault="00E43CDB" w:rsidP="00E43CDB">
            <w:pPr>
              <w:pStyle w:val="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7C76DB">
              <w:rPr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ВЛ-110/35/10/0,4 </w:t>
            </w:r>
            <w:proofErr w:type="spellStart"/>
            <w:r w:rsidRPr="007C76DB"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(1 км) – </w:t>
            </w:r>
            <w:r w:rsidR="00483AAD">
              <w:rPr>
                <w:b/>
                <w:i/>
                <w:sz w:val="20"/>
              </w:rPr>
              <w:t>25 345,00</w:t>
            </w:r>
            <w:r w:rsidRPr="00E43CDB">
              <w:rPr>
                <w:b/>
                <w:i/>
                <w:sz w:val="20"/>
              </w:rPr>
              <w:t xml:space="preserve"> руб. без учета НДС;</w:t>
            </w:r>
          </w:p>
          <w:p w:rsidR="00E43CDB" w:rsidRDefault="00E43CDB" w:rsidP="00E43CDB">
            <w:pPr>
              <w:pStyle w:val="ab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7C76DB">
              <w:rPr>
                <w:sz w:val="20"/>
              </w:rPr>
              <w:t>Кадастровых работ, в результате которых обеспечивается подготовка документов для предоставления в орган кадастрового учета заявлений о постановке на учет земельных участков, уточнение границ земельных участков ТП, ПС, площадной объект</w:t>
            </w:r>
            <w:r>
              <w:rPr>
                <w:sz w:val="20"/>
              </w:rPr>
              <w:t xml:space="preserve"> (4 точки) – </w:t>
            </w:r>
            <w:r w:rsidR="00483AAD">
              <w:rPr>
                <w:b/>
                <w:i/>
                <w:sz w:val="20"/>
              </w:rPr>
              <w:t>15 547,00</w:t>
            </w:r>
            <w:r w:rsidRPr="00E43CDB">
              <w:rPr>
                <w:b/>
                <w:i/>
                <w:sz w:val="20"/>
              </w:rPr>
              <w:t xml:space="preserve"> руб. без учета НДС</w:t>
            </w:r>
            <w:r>
              <w:rPr>
                <w:sz w:val="20"/>
              </w:rPr>
              <w:t>;</w:t>
            </w:r>
          </w:p>
          <w:p w:rsidR="00E43CDB" w:rsidRPr="00E43CDB" w:rsidRDefault="00E43CDB" w:rsidP="00E43CDB">
            <w:pPr>
              <w:pStyle w:val="ab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3. </w:t>
            </w:r>
            <w:r w:rsidRPr="007C76DB">
              <w:rPr>
                <w:sz w:val="20"/>
              </w:rPr>
              <w:t xml:space="preserve"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</w:t>
            </w:r>
            <w:proofErr w:type="gramStart"/>
            <w:r w:rsidRPr="007C76DB">
              <w:rPr>
                <w:sz w:val="20"/>
              </w:rPr>
              <w:t>ВЛ</w:t>
            </w:r>
            <w:proofErr w:type="gramEnd"/>
            <w:r w:rsidRPr="007C76DB">
              <w:rPr>
                <w:sz w:val="20"/>
              </w:rPr>
              <w:t xml:space="preserve"> 110/35/10/0,4 </w:t>
            </w:r>
            <w:proofErr w:type="spellStart"/>
            <w:r w:rsidRPr="007C76DB">
              <w:rPr>
                <w:sz w:val="20"/>
              </w:rPr>
              <w:t>кВ</w:t>
            </w:r>
            <w:proofErr w:type="spellEnd"/>
            <w:r>
              <w:rPr>
                <w:sz w:val="20"/>
              </w:rPr>
              <w:t xml:space="preserve"> (1 км) – </w:t>
            </w:r>
            <w:r w:rsidR="00483AAD">
              <w:rPr>
                <w:b/>
                <w:i/>
                <w:sz w:val="20"/>
              </w:rPr>
              <w:t>8 422,00</w:t>
            </w:r>
            <w:r w:rsidRPr="00E43CDB">
              <w:rPr>
                <w:b/>
                <w:i/>
                <w:sz w:val="20"/>
              </w:rPr>
              <w:t xml:space="preserve"> руб. без учета НДС;</w:t>
            </w:r>
          </w:p>
          <w:p w:rsidR="00E43CDB" w:rsidRPr="00E43CDB" w:rsidRDefault="00E43CDB" w:rsidP="00E43CDB">
            <w:pPr>
              <w:pStyle w:val="ab"/>
              <w:jc w:val="both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4. </w:t>
            </w:r>
            <w:r w:rsidRPr="007C76DB">
              <w:rPr>
                <w:sz w:val="20"/>
              </w:rPr>
              <w:t>Кадастровых работ, в результате которых обеспечивается подготовка документов для предоставления в орган кадастрового учета заявления о постановке на учет объектов недвижимости ТП, ПС, площадной объект</w:t>
            </w:r>
            <w:r>
              <w:rPr>
                <w:sz w:val="20"/>
              </w:rPr>
              <w:t xml:space="preserve"> (4 точки) – </w:t>
            </w:r>
            <w:r w:rsidR="00483AAD">
              <w:rPr>
                <w:b/>
                <w:i/>
                <w:sz w:val="20"/>
              </w:rPr>
              <w:t>4 085,00</w:t>
            </w:r>
            <w:r w:rsidRPr="00E43CDB">
              <w:rPr>
                <w:b/>
                <w:i/>
                <w:sz w:val="20"/>
              </w:rPr>
              <w:t xml:space="preserve"> руб. без учета НДС;</w:t>
            </w:r>
          </w:p>
          <w:p w:rsidR="00B44B41" w:rsidRPr="00B16ACF" w:rsidRDefault="00E43CDB" w:rsidP="00483AAD">
            <w:pPr>
              <w:pStyle w:val="ab"/>
              <w:jc w:val="both"/>
              <w:rPr>
                <w:b/>
                <w:i/>
                <w:sz w:val="24"/>
              </w:rPr>
            </w:pPr>
            <w:r>
              <w:rPr>
                <w:sz w:val="20"/>
              </w:rPr>
              <w:t xml:space="preserve">5. </w:t>
            </w:r>
            <w:r w:rsidRPr="007C76DB">
              <w:rPr>
                <w:color w:val="000000"/>
                <w:sz w:val="20"/>
              </w:rPr>
              <w:t>В</w:t>
            </w:r>
            <w:r w:rsidRPr="005A69D3">
              <w:rPr>
                <w:color w:val="000000"/>
                <w:sz w:val="20"/>
              </w:rPr>
              <w:t>ынос в натуру</w:t>
            </w:r>
            <w:r>
              <w:rPr>
                <w:color w:val="000000"/>
                <w:sz w:val="20"/>
              </w:rPr>
              <w:t xml:space="preserve"> – </w:t>
            </w:r>
            <w:r w:rsidRPr="00E43CDB">
              <w:rPr>
                <w:b/>
                <w:i/>
                <w:color w:val="000000"/>
                <w:sz w:val="20"/>
              </w:rPr>
              <w:t>1</w:t>
            </w:r>
            <w:r w:rsidR="00483AAD">
              <w:rPr>
                <w:b/>
                <w:i/>
                <w:color w:val="000000"/>
                <w:sz w:val="20"/>
              </w:rPr>
              <w:t> 328,00</w:t>
            </w:r>
            <w:r w:rsidRPr="00E43CDB">
              <w:rPr>
                <w:b/>
                <w:i/>
                <w:color w:val="000000"/>
                <w:sz w:val="20"/>
              </w:rPr>
              <w:t xml:space="preserve"> руб. без учета НДС</w:t>
            </w:r>
          </w:p>
        </w:tc>
      </w:tr>
    </w:tbl>
    <w:p w:rsidR="007530EC" w:rsidRDefault="007530EC" w:rsidP="00306DBD">
      <w:pPr>
        <w:pStyle w:val="ab"/>
        <w:jc w:val="both"/>
        <w:rPr>
          <w:b/>
          <w:i/>
          <w:sz w:val="24"/>
        </w:rPr>
      </w:pPr>
    </w:p>
    <w:p w:rsidR="00311B91" w:rsidRPr="00DD45A2" w:rsidRDefault="00311B91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Ответственный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            </w:t>
      </w:r>
      <w:r w:rsidR="00B44B41" w:rsidRPr="00DD45A2">
        <w:rPr>
          <w:b/>
          <w:i/>
          <w:sz w:val="24"/>
        </w:rPr>
        <w:t xml:space="preserve">   </w:t>
      </w:r>
      <w:r w:rsidR="00947CF5">
        <w:rPr>
          <w:b/>
          <w:i/>
          <w:sz w:val="24"/>
        </w:rPr>
        <w:t xml:space="preserve"> </w:t>
      </w:r>
      <w:r w:rsidR="00B44B41" w:rsidRPr="00DD45A2">
        <w:rPr>
          <w:b/>
          <w:i/>
          <w:sz w:val="24"/>
        </w:rPr>
        <w:t xml:space="preserve">     </w:t>
      </w:r>
      <w:r w:rsidRPr="00DD45A2">
        <w:rPr>
          <w:b/>
          <w:i/>
          <w:sz w:val="24"/>
        </w:rPr>
        <w:t xml:space="preserve">   </w:t>
      </w:r>
      <w:r w:rsidR="00B44B41" w:rsidRPr="00DD45A2">
        <w:rPr>
          <w:b/>
          <w:i/>
          <w:sz w:val="24"/>
        </w:rPr>
        <w:t xml:space="preserve">О.А. </w:t>
      </w:r>
      <w:proofErr w:type="spellStart"/>
      <w:r w:rsidR="00B44B41" w:rsidRPr="00DD45A2">
        <w:rPr>
          <w:b/>
          <w:i/>
          <w:sz w:val="24"/>
        </w:rPr>
        <w:t>Моторина</w:t>
      </w:r>
      <w:proofErr w:type="spellEnd"/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 xml:space="preserve">Технический секретарь </w:t>
      </w:r>
    </w:p>
    <w:p w:rsidR="00306DBD" w:rsidRPr="00DD45A2" w:rsidRDefault="00306DBD" w:rsidP="00306DBD">
      <w:pPr>
        <w:pStyle w:val="ab"/>
        <w:jc w:val="both"/>
        <w:rPr>
          <w:b/>
          <w:i/>
          <w:sz w:val="24"/>
        </w:rPr>
      </w:pPr>
      <w:r w:rsidRPr="00DD45A2">
        <w:rPr>
          <w:b/>
          <w:i/>
          <w:sz w:val="24"/>
        </w:rPr>
        <w:t>Закупочной комиссии 2 уровня ОАО «ДРСК»</w:t>
      </w:r>
      <w:r w:rsidRPr="00DD45A2">
        <w:rPr>
          <w:b/>
          <w:i/>
          <w:sz w:val="24"/>
        </w:rPr>
        <w:tab/>
        <w:t xml:space="preserve">Т.В. </w:t>
      </w:r>
      <w:proofErr w:type="spellStart"/>
      <w:r w:rsidRPr="00DD45A2">
        <w:rPr>
          <w:b/>
          <w:i/>
          <w:sz w:val="24"/>
        </w:rPr>
        <w:t>Коротаева</w:t>
      </w:r>
      <w:proofErr w:type="spellEnd"/>
    </w:p>
    <w:sectPr w:rsidR="00306DBD" w:rsidRPr="00DD45A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C97" w:rsidRDefault="00951C97" w:rsidP="000F4708">
      <w:pPr>
        <w:spacing w:after="0" w:line="240" w:lineRule="auto"/>
      </w:pPr>
      <w:r>
        <w:separator/>
      </w:r>
    </w:p>
  </w:endnote>
  <w:endnote w:type="continuationSeparator" w:id="0">
    <w:p w:rsidR="00951C97" w:rsidRDefault="00951C97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04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C97" w:rsidRDefault="00951C97" w:rsidP="000F4708">
      <w:pPr>
        <w:spacing w:after="0" w:line="240" w:lineRule="auto"/>
      </w:pPr>
      <w:r>
        <w:separator/>
      </w:r>
    </w:p>
  </w:footnote>
  <w:footnote w:type="continuationSeparator" w:id="0">
    <w:p w:rsidR="00951C97" w:rsidRDefault="00951C97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A63C4A">
      <w:rPr>
        <w:i/>
        <w:sz w:val="18"/>
        <w:szCs w:val="18"/>
      </w:rPr>
      <w:t xml:space="preserve">246 </w:t>
    </w:r>
    <w:r w:rsidR="00243793">
      <w:rPr>
        <w:i/>
        <w:sz w:val="18"/>
        <w:szCs w:val="18"/>
      </w:rPr>
      <w:t xml:space="preserve"> р.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C506A04"/>
    <w:multiLevelType w:val="hybridMultilevel"/>
    <w:tmpl w:val="A3E2BF9C"/>
    <w:lvl w:ilvl="0" w:tplc="E7FA062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351F"/>
    <w:rsid w:val="00036A5E"/>
    <w:rsid w:val="00040BFE"/>
    <w:rsid w:val="00043130"/>
    <w:rsid w:val="00053ACD"/>
    <w:rsid w:val="000551BB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44BA"/>
    <w:rsid w:val="001114A0"/>
    <w:rsid w:val="00116B9F"/>
    <w:rsid w:val="00121A95"/>
    <w:rsid w:val="001227B6"/>
    <w:rsid w:val="00126847"/>
    <w:rsid w:val="00132D18"/>
    <w:rsid w:val="00143A90"/>
    <w:rsid w:val="00156ED5"/>
    <w:rsid w:val="001849D4"/>
    <w:rsid w:val="001C50A3"/>
    <w:rsid w:val="001C7279"/>
    <w:rsid w:val="001D0B22"/>
    <w:rsid w:val="001E33F9"/>
    <w:rsid w:val="00204400"/>
    <w:rsid w:val="002120C8"/>
    <w:rsid w:val="002120F0"/>
    <w:rsid w:val="002275BB"/>
    <w:rsid w:val="00227DAC"/>
    <w:rsid w:val="00243793"/>
    <w:rsid w:val="00257253"/>
    <w:rsid w:val="0026591E"/>
    <w:rsid w:val="002934FA"/>
    <w:rsid w:val="002A6CD1"/>
    <w:rsid w:val="002C1E8E"/>
    <w:rsid w:val="002C7E16"/>
    <w:rsid w:val="002D1692"/>
    <w:rsid w:val="002D3A8F"/>
    <w:rsid w:val="002E4AAD"/>
    <w:rsid w:val="002E7801"/>
    <w:rsid w:val="002F4985"/>
    <w:rsid w:val="002F5D76"/>
    <w:rsid w:val="0030410E"/>
    <w:rsid w:val="00306C67"/>
    <w:rsid w:val="00306DBD"/>
    <w:rsid w:val="00311B91"/>
    <w:rsid w:val="00313F79"/>
    <w:rsid w:val="003223F3"/>
    <w:rsid w:val="00325027"/>
    <w:rsid w:val="00332280"/>
    <w:rsid w:val="0033422C"/>
    <w:rsid w:val="00335E6E"/>
    <w:rsid w:val="00340D88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F2505"/>
    <w:rsid w:val="00422C2C"/>
    <w:rsid w:val="00433072"/>
    <w:rsid w:val="004332AF"/>
    <w:rsid w:val="004340CE"/>
    <w:rsid w:val="00456E12"/>
    <w:rsid w:val="0047602F"/>
    <w:rsid w:val="00480849"/>
    <w:rsid w:val="00483AAD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D3697"/>
    <w:rsid w:val="005E1345"/>
    <w:rsid w:val="005E6542"/>
    <w:rsid w:val="005F61A1"/>
    <w:rsid w:val="00601FF2"/>
    <w:rsid w:val="006227C6"/>
    <w:rsid w:val="0063353A"/>
    <w:rsid w:val="006629E9"/>
    <w:rsid w:val="00675FBB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1E24"/>
    <w:rsid w:val="006F3881"/>
    <w:rsid w:val="00705A18"/>
    <w:rsid w:val="0071472B"/>
    <w:rsid w:val="00720641"/>
    <w:rsid w:val="00726BCF"/>
    <w:rsid w:val="00732C5E"/>
    <w:rsid w:val="007414BD"/>
    <w:rsid w:val="007530EC"/>
    <w:rsid w:val="007548C1"/>
    <w:rsid w:val="00776DE5"/>
    <w:rsid w:val="007856C0"/>
    <w:rsid w:val="00786107"/>
    <w:rsid w:val="007A4FAB"/>
    <w:rsid w:val="007A5EEB"/>
    <w:rsid w:val="007B10EC"/>
    <w:rsid w:val="007B2C33"/>
    <w:rsid w:val="007B404E"/>
    <w:rsid w:val="007C2A0A"/>
    <w:rsid w:val="007C747F"/>
    <w:rsid w:val="007F0EA6"/>
    <w:rsid w:val="007F255C"/>
    <w:rsid w:val="00807ED5"/>
    <w:rsid w:val="008430E0"/>
    <w:rsid w:val="00847630"/>
    <w:rsid w:val="00861C62"/>
    <w:rsid w:val="008742FF"/>
    <w:rsid w:val="008759B3"/>
    <w:rsid w:val="008A79AD"/>
    <w:rsid w:val="008A7BD5"/>
    <w:rsid w:val="008B163B"/>
    <w:rsid w:val="008B1896"/>
    <w:rsid w:val="008D0CCD"/>
    <w:rsid w:val="008D429D"/>
    <w:rsid w:val="008D70A2"/>
    <w:rsid w:val="008E5F84"/>
    <w:rsid w:val="008E6471"/>
    <w:rsid w:val="008F20E3"/>
    <w:rsid w:val="008F22E2"/>
    <w:rsid w:val="008F5FF6"/>
    <w:rsid w:val="00902635"/>
    <w:rsid w:val="00905798"/>
    <w:rsid w:val="00912D15"/>
    <w:rsid w:val="009179D2"/>
    <w:rsid w:val="00922504"/>
    <w:rsid w:val="00926498"/>
    <w:rsid w:val="00927F66"/>
    <w:rsid w:val="009423A1"/>
    <w:rsid w:val="00947CF5"/>
    <w:rsid w:val="00951551"/>
    <w:rsid w:val="00951C97"/>
    <w:rsid w:val="00963C35"/>
    <w:rsid w:val="00965222"/>
    <w:rsid w:val="00966EFA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576F"/>
    <w:rsid w:val="00A57A7B"/>
    <w:rsid w:val="00A61450"/>
    <w:rsid w:val="00A63C4A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16ACF"/>
    <w:rsid w:val="00B246F2"/>
    <w:rsid w:val="00B27C08"/>
    <w:rsid w:val="00B44B41"/>
    <w:rsid w:val="00B50FE8"/>
    <w:rsid w:val="00B55191"/>
    <w:rsid w:val="00B57DE3"/>
    <w:rsid w:val="00B65911"/>
    <w:rsid w:val="00B75D97"/>
    <w:rsid w:val="00B855FE"/>
    <w:rsid w:val="00B85A16"/>
    <w:rsid w:val="00B9745F"/>
    <w:rsid w:val="00BD6844"/>
    <w:rsid w:val="00BE4043"/>
    <w:rsid w:val="00BF35EB"/>
    <w:rsid w:val="00BF646C"/>
    <w:rsid w:val="00C0040B"/>
    <w:rsid w:val="00C06298"/>
    <w:rsid w:val="00C26636"/>
    <w:rsid w:val="00C438F5"/>
    <w:rsid w:val="00C5582B"/>
    <w:rsid w:val="00C75C4C"/>
    <w:rsid w:val="00C77AD0"/>
    <w:rsid w:val="00C9000A"/>
    <w:rsid w:val="00C97908"/>
    <w:rsid w:val="00CA2A17"/>
    <w:rsid w:val="00CE1E97"/>
    <w:rsid w:val="00CE764A"/>
    <w:rsid w:val="00D05F7D"/>
    <w:rsid w:val="00D11361"/>
    <w:rsid w:val="00D26329"/>
    <w:rsid w:val="00D43162"/>
    <w:rsid w:val="00D5718F"/>
    <w:rsid w:val="00D57A49"/>
    <w:rsid w:val="00D7622E"/>
    <w:rsid w:val="00D76365"/>
    <w:rsid w:val="00D80E4E"/>
    <w:rsid w:val="00D82055"/>
    <w:rsid w:val="00DA7FA7"/>
    <w:rsid w:val="00DC391B"/>
    <w:rsid w:val="00DD45A2"/>
    <w:rsid w:val="00DF6F3B"/>
    <w:rsid w:val="00DF7E5C"/>
    <w:rsid w:val="00E00A4C"/>
    <w:rsid w:val="00E04D57"/>
    <w:rsid w:val="00E151E3"/>
    <w:rsid w:val="00E334D1"/>
    <w:rsid w:val="00E37636"/>
    <w:rsid w:val="00E43CDB"/>
    <w:rsid w:val="00E45419"/>
    <w:rsid w:val="00E46046"/>
    <w:rsid w:val="00E539A0"/>
    <w:rsid w:val="00E72B50"/>
    <w:rsid w:val="00E77C7F"/>
    <w:rsid w:val="00E8314B"/>
    <w:rsid w:val="00E8452F"/>
    <w:rsid w:val="00E9052E"/>
    <w:rsid w:val="00E955B4"/>
    <w:rsid w:val="00EB0EC9"/>
    <w:rsid w:val="00EB5AC4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EF689E"/>
    <w:rsid w:val="00F0386F"/>
    <w:rsid w:val="00F13D9B"/>
    <w:rsid w:val="00F17E85"/>
    <w:rsid w:val="00F24E57"/>
    <w:rsid w:val="00F4174D"/>
    <w:rsid w:val="00F54063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9859-9D45-4DCD-80D2-4D180B96E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50</cp:revision>
  <cp:lastPrinted>2015-05-05T02:20:00Z</cp:lastPrinted>
  <dcterms:created xsi:type="dcterms:W3CDTF">2014-09-17T23:56:00Z</dcterms:created>
  <dcterms:modified xsi:type="dcterms:W3CDTF">2015-05-05T02:23:00Z</dcterms:modified>
</cp:coreProperties>
</file>