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267F3">
              <w:rPr>
                <w:b/>
                <w:szCs w:val="28"/>
              </w:rPr>
              <w:t>447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D267F3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404A89">
              <w:rPr>
                <w:b/>
                <w:szCs w:val="28"/>
              </w:rPr>
              <w:t xml:space="preserve"> </w:t>
            </w:r>
            <w:r w:rsidR="006417E9">
              <w:rPr>
                <w:b/>
                <w:szCs w:val="28"/>
              </w:rPr>
              <w:t>июня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417E9" w:rsidRPr="00D267F3" w:rsidRDefault="00D267F3" w:rsidP="00D267F3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 xml:space="preserve">ПРЕДМЕТ </w:t>
      </w:r>
      <w:r w:rsidRPr="00C33204">
        <w:rPr>
          <w:b/>
          <w:sz w:val="24"/>
        </w:rPr>
        <w:t>ЗАКУПКИ:</w:t>
      </w:r>
      <w:r w:rsidRPr="00C33204">
        <w:rPr>
          <w:sz w:val="24"/>
        </w:rPr>
        <w:t xml:space="preserve"> </w:t>
      </w:r>
      <w:r w:rsidRPr="00893F73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504553</w:t>
      </w:r>
      <w:r w:rsidRPr="00893F73">
        <w:rPr>
          <w:sz w:val="24"/>
        </w:rPr>
        <w:t xml:space="preserve"> на право заключения Договора на выполнение работ</w:t>
      </w:r>
      <w:r w:rsidRPr="00893F73">
        <w:rPr>
          <w:b/>
          <w:bCs/>
          <w:i/>
          <w:sz w:val="24"/>
        </w:rPr>
        <w:t xml:space="preserve"> </w:t>
      </w:r>
      <w:r w:rsidRPr="00893F73">
        <w:rPr>
          <w:sz w:val="24"/>
        </w:rPr>
        <w:t xml:space="preserve">для нужд филиала ОАО «ДРСК» «Амурские электрические сети» </w:t>
      </w:r>
      <w:r w:rsidRPr="00893F73">
        <w:rPr>
          <w:b/>
          <w:bCs/>
          <w:i/>
          <w:sz w:val="24"/>
        </w:rPr>
        <w:t xml:space="preserve">Ремонт </w:t>
      </w:r>
      <w:proofErr w:type="gramStart"/>
      <w:r w:rsidRPr="00893F73">
        <w:rPr>
          <w:b/>
          <w:bCs/>
          <w:i/>
          <w:sz w:val="24"/>
        </w:rPr>
        <w:t>ВЛ</w:t>
      </w:r>
      <w:proofErr w:type="gramEnd"/>
      <w:r w:rsidRPr="00893F73">
        <w:rPr>
          <w:b/>
          <w:bCs/>
          <w:i/>
          <w:sz w:val="24"/>
        </w:rPr>
        <w:t xml:space="preserve"> 110 </w:t>
      </w:r>
      <w:proofErr w:type="spellStart"/>
      <w:r w:rsidRPr="00893F73">
        <w:rPr>
          <w:b/>
          <w:bCs/>
          <w:i/>
          <w:sz w:val="24"/>
        </w:rPr>
        <w:t>кВ</w:t>
      </w:r>
      <w:proofErr w:type="spellEnd"/>
      <w:r w:rsidRPr="00893F73">
        <w:rPr>
          <w:b/>
          <w:bCs/>
          <w:i/>
          <w:sz w:val="24"/>
        </w:rPr>
        <w:t xml:space="preserve"> БТЭЦ – Центральная, Тамбовка-Раздольное филиала АЭС</w:t>
      </w:r>
      <w:r w:rsidRPr="00893F73">
        <w:rPr>
          <w:sz w:val="24"/>
        </w:rPr>
        <w:t xml:space="preserve"> </w:t>
      </w:r>
      <w:r>
        <w:rPr>
          <w:sz w:val="24"/>
        </w:rPr>
        <w:t>(закупка 708</w:t>
      </w:r>
      <w:r w:rsidRPr="00893F73">
        <w:rPr>
          <w:sz w:val="24"/>
        </w:rPr>
        <w:t xml:space="preserve"> раздела 1.1. </w:t>
      </w:r>
      <w:proofErr w:type="gramStart"/>
      <w:r w:rsidRPr="00893F73">
        <w:rPr>
          <w:sz w:val="24"/>
        </w:rPr>
        <w:t>ГКПЗ 2015 г.).</w:t>
      </w:r>
      <w:proofErr w:type="gramEnd"/>
    </w:p>
    <w:p w:rsidR="00D267F3" w:rsidRPr="00893F73" w:rsidRDefault="00D267F3" w:rsidP="00D267F3">
      <w:pPr>
        <w:pStyle w:val="a4"/>
        <w:spacing w:line="240" w:lineRule="auto"/>
        <w:rPr>
          <w:sz w:val="24"/>
        </w:rPr>
      </w:pPr>
      <w:r w:rsidRPr="00893F73">
        <w:rPr>
          <w:b/>
          <w:i/>
          <w:sz w:val="24"/>
        </w:rPr>
        <w:t xml:space="preserve">Плановая стоимость: 9 355 000,0  </w:t>
      </w:r>
      <w:r w:rsidRPr="00893F73">
        <w:rPr>
          <w:sz w:val="24"/>
        </w:rPr>
        <w:t xml:space="preserve">рублей без учета НДС; </w:t>
      </w:r>
      <w:r w:rsidRPr="00893F73">
        <w:rPr>
          <w:b/>
          <w:i/>
          <w:sz w:val="24"/>
        </w:rPr>
        <w:t xml:space="preserve">11 038 900,0 </w:t>
      </w:r>
      <w:r w:rsidRPr="00893F73">
        <w:rPr>
          <w:sz w:val="24"/>
        </w:rPr>
        <w:t xml:space="preserve">рублей с учетом НДС </w:t>
      </w:r>
    </w:p>
    <w:p w:rsidR="00FE2051" w:rsidRPr="00D267F3" w:rsidRDefault="00FE2051" w:rsidP="00D267F3">
      <w:pPr>
        <w:pStyle w:val="a4"/>
        <w:spacing w:line="240" w:lineRule="auto"/>
        <w:rPr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6417E9" w:rsidRPr="00D267F3" w:rsidRDefault="00E718D0" w:rsidP="00D267F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D267F3">
        <w:rPr>
          <w:sz w:val="24"/>
          <w:szCs w:val="24"/>
        </w:rPr>
        <w:t>2</w:t>
      </w:r>
      <w:r w:rsidR="006B714B">
        <w:rPr>
          <w:sz w:val="24"/>
          <w:szCs w:val="24"/>
        </w:rPr>
        <w:t xml:space="preserve"> (</w:t>
      </w:r>
      <w:r w:rsidR="00D267F3">
        <w:rPr>
          <w:sz w:val="24"/>
          <w:szCs w:val="24"/>
        </w:rPr>
        <w:t>два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D267F3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bookmarkStart w:id="0" w:name="_GoBack"/>
      <w:bookmarkEnd w:id="0"/>
      <w:r w:rsidR="00065183">
        <w:fldChar w:fldCharType="begin"/>
      </w:r>
      <w:r w:rsidR="00065183">
        <w:instrText xml:space="preserve"> HYPERLINK "http://www.b2b-energo.ru" </w:instrText>
      </w:r>
      <w:r w:rsidR="00065183">
        <w:fldChar w:fldCharType="separate"/>
      </w:r>
      <w:r w:rsidR="001F2B05" w:rsidRPr="00686195">
        <w:rPr>
          <w:rStyle w:val="af"/>
          <w:snapToGrid/>
          <w:sz w:val="24"/>
        </w:rPr>
        <w:t>www.b2b-energo.ru</w:t>
      </w:r>
      <w:r w:rsidR="00065183">
        <w:rPr>
          <w:rStyle w:val="af"/>
          <w:snapToGrid/>
          <w:sz w:val="24"/>
        </w:rPr>
        <w:fldChar w:fldCharType="end"/>
      </w:r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E2051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D267F3">
        <w:rPr>
          <w:sz w:val="24"/>
          <w:szCs w:val="24"/>
        </w:rPr>
        <w:t>15</w:t>
      </w:r>
      <w:r w:rsidR="00FE2051">
        <w:rPr>
          <w:sz w:val="24"/>
          <w:szCs w:val="24"/>
        </w:rPr>
        <w:t>.0</w:t>
      </w:r>
      <w:r w:rsidR="006417E9">
        <w:rPr>
          <w:sz w:val="24"/>
          <w:szCs w:val="24"/>
        </w:rPr>
        <w:t>6</w:t>
      </w:r>
      <w:r w:rsidRPr="00063C71">
        <w:rPr>
          <w:sz w:val="24"/>
          <w:szCs w:val="24"/>
        </w:rPr>
        <w:t xml:space="preserve">.2015 г </w:t>
      </w:r>
    </w:p>
    <w:p w:rsidR="006417E9" w:rsidRPr="00D267F3" w:rsidRDefault="0093201C" w:rsidP="00D267F3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267F3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Pr="000A692E" w:rsidRDefault="00D267F3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Pr="00893F73" w:rsidRDefault="00D267F3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sz w:val="24"/>
                <w:szCs w:val="24"/>
              </w:rPr>
              <w:t>ООО ФСК "</w:t>
            </w:r>
            <w:proofErr w:type="spellStart"/>
            <w:r w:rsidRPr="00893F73">
              <w:rPr>
                <w:sz w:val="24"/>
                <w:szCs w:val="24"/>
              </w:rPr>
              <w:t>Энергосоюз</w:t>
            </w:r>
            <w:proofErr w:type="spellEnd"/>
            <w:r w:rsidRPr="00893F73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893F73">
              <w:rPr>
                <w:sz w:val="24"/>
                <w:szCs w:val="24"/>
              </w:rPr>
              <w:t>2</w:t>
            </w:r>
            <w:proofErr w:type="gramEnd"/>
            <w:r w:rsidRPr="00893F73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Pr="00226D52" w:rsidRDefault="00D267F3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b/>
                <w:sz w:val="24"/>
                <w:szCs w:val="24"/>
              </w:rPr>
              <w:t>9 350 000,00</w:t>
            </w:r>
            <w:r w:rsidRPr="00893F73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>.</w:t>
            </w:r>
            <w:r w:rsidRPr="00893F73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(11 033 000,0 руб. с НДС</w:t>
            </w:r>
            <w:r w:rsidRPr="00893F7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Pr="006417E9" w:rsidRDefault="00D267F3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D267F3" w:rsidRPr="00226D52" w:rsidRDefault="00D267F3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67F3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Pr="000A692E" w:rsidRDefault="00D267F3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Pr="00893F73" w:rsidRDefault="00D267F3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sz w:val="24"/>
                <w:szCs w:val="24"/>
              </w:rPr>
              <w:t>ООО "СТРОЙМЕХПРОЕКТ-П" (109004, Россия, г. Москва, ул. А. Солженицына, д. 27</w:t>
            </w:r>
            <w:proofErr w:type="gramStart"/>
            <w:r w:rsidRPr="00893F73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Default="00D267F3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b/>
                <w:sz w:val="24"/>
                <w:szCs w:val="24"/>
              </w:rPr>
              <w:t>9 350 816,00</w:t>
            </w:r>
            <w:r w:rsidRPr="00893F7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(11 033 962,88 руб. с НДС</w:t>
            </w:r>
            <w:r w:rsidRPr="00893F73">
              <w:rPr>
                <w:sz w:val="24"/>
                <w:szCs w:val="24"/>
              </w:rPr>
              <w:t>)</w:t>
            </w:r>
          </w:p>
          <w:p w:rsidR="00D267F3" w:rsidRPr="00226D52" w:rsidRDefault="00D267F3" w:rsidP="00950EC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Pr="00FE2051" w:rsidRDefault="00D267F3" w:rsidP="00D267F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9 300 816,0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(10 974 962,88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D267F3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Pr="000A692E" w:rsidRDefault="00D267F3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Pr="00893F73" w:rsidRDefault="00D267F3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893F73">
              <w:rPr>
                <w:sz w:val="24"/>
                <w:szCs w:val="24"/>
              </w:rPr>
              <w:t>г</w:t>
            </w:r>
            <w:proofErr w:type="gramStart"/>
            <w:r w:rsidRPr="00893F73">
              <w:rPr>
                <w:sz w:val="24"/>
                <w:szCs w:val="24"/>
              </w:rPr>
              <w:t>.С</w:t>
            </w:r>
            <w:proofErr w:type="gramEnd"/>
            <w:r w:rsidRPr="00893F73">
              <w:rPr>
                <w:sz w:val="24"/>
                <w:szCs w:val="24"/>
              </w:rPr>
              <w:t>вободный</w:t>
            </w:r>
            <w:proofErr w:type="spellEnd"/>
            <w:r w:rsidRPr="00893F73">
              <w:rPr>
                <w:sz w:val="24"/>
                <w:szCs w:val="24"/>
              </w:rPr>
              <w:t xml:space="preserve">, ул. </w:t>
            </w:r>
            <w:proofErr w:type="spellStart"/>
            <w:r w:rsidRPr="00893F73">
              <w:rPr>
                <w:sz w:val="24"/>
                <w:szCs w:val="24"/>
              </w:rPr>
              <w:t>Шатковская</w:t>
            </w:r>
            <w:proofErr w:type="spellEnd"/>
            <w:r w:rsidRPr="00893F73">
              <w:rPr>
                <w:sz w:val="24"/>
                <w:szCs w:val="24"/>
              </w:rPr>
              <w:t>, 126)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Pr="00CF2DA6" w:rsidRDefault="00D267F3" w:rsidP="00950EC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3F73">
              <w:rPr>
                <w:b/>
                <w:sz w:val="24"/>
                <w:szCs w:val="24"/>
              </w:rPr>
              <w:t>9 351 085,97</w:t>
            </w:r>
            <w:r w:rsidRPr="00893F7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(11 034 281,44 руб. с НДС</w:t>
            </w:r>
            <w:r w:rsidRPr="00893F7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Pr="006417E9" w:rsidRDefault="00D267F3" w:rsidP="00D267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D267F3" w:rsidRDefault="00D267F3" w:rsidP="006417E9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D267F3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Pr="000A692E" w:rsidRDefault="00D267F3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Pr="00893F73" w:rsidRDefault="00D267F3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sz w:val="24"/>
                <w:szCs w:val="24"/>
              </w:rPr>
              <w:t>ОАО "</w:t>
            </w:r>
            <w:proofErr w:type="spellStart"/>
            <w:r w:rsidRPr="00893F73">
              <w:rPr>
                <w:sz w:val="24"/>
                <w:szCs w:val="24"/>
              </w:rPr>
              <w:t>Электросетьсервис</w:t>
            </w:r>
            <w:proofErr w:type="spellEnd"/>
            <w:r w:rsidRPr="00893F73">
              <w:rPr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Default="00D267F3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b/>
                <w:sz w:val="24"/>
                <w:szCs w:val="24"/>
              </w:rPr>
              <w:t>9 353 059,00</w:t>
            </w:r>
            <w:r w:rsidRPr="00893F7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(11 036 609,62 руб. с НДС</w:t>
            </w:r>
            <w:r w:rsidRPr="00893F73">
              <w:rPr>
                <w:sz w:val="24"/>
                <w:szCs w:val="24"/>
              </w:rPr>
              <w:t>)</w:t>
            </w:r>
          </w:p>
          <w:p w:rsidR="00D267F3" w:rsidRPr="00CF2DA6" w:rsidRDefault="00D267F3" w:rsidP="00950EC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F3" w:rsidRDefault="00D267F3" w:rsidP="00D267F3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00 </w:t>
            </w:r>
            <w:r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</w:t>
            </w:r>
            <w:r>
              <w:rPr>
                <w:sz w:val="24"/>
                <w:szCs w:val="24"/>
              </w:rPr>
              <w:t> 738 000,0</w:t>
            </w:r>
            <w:r>
              <w:rPr>
                <w:sz w:val="24"/>
                <w:szCs w:val="24"/>
              </w:rPr>
              <w:t xml:space="preserve">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0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83" w:rsidRDefault="00065183" w:rsidP="00E2330B">
      <w:pPr>
        <w:spacing w:line="240" w:lineRule="auto"/>
      </w:pPr>
      <w:r>
        <w:separator/>
      </w:r>
    </w:p>
  </w:endnote>
  <w:endnote w:type="continuationSeparator" w:id="0">
    <w:p w:rsidR="00065183" w:rsidRDefault="0006518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7F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83" w:rsidRDefault="00065183" w:rsidP="00E2330B">
      <w:pPr>
        <w:spacing w:line="240" w:lineRule="auto"/>
      </w:pPr>
      <w:r>
        <w:separator/>
      </w:r>
    </w:p>
  </w:footnote>
  <w:footnote w:type="continuationSeparator" w:id="0">
    <w:p w:rsidR="00065183" w:rsidRDefault="0006518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65183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1C5"/>
    <w:rsid w:val="0010364E"/>
    <w:rsid w:val="00110421"/>
    <w:rsid w:val="001252F7"/>
    <w:rsid w:val="00125588"/>
    <w:rsid w:val="001264BF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67F3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2015-06-15T01:38:00Z</cp:lastPrinted>
  <dcterms:created xsi:type="dcterms:W3CDTF">2015-03-25T00:15:00Z</dcterms:created>
  <dcterms:modified xsi:type="dcterms:W3CDTF">2015-06-15T01:38:00Z</dcterms:modified>
</cp:coreProperties>
</file>