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603388">
        <w:rPr>
          <w:rFonts w:ascii="Times New Roman" w:hAnsi="Times New Roman"/>
          <w:sz w:val="28"/>
          <w:szCs w:val="28"/>
        </w:rPr>
        <w:t>375/УКС</w:t>
      </w:r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60338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603388">
              <w:rPr>
                <w:b/>
                <w:sz w:val="24"/>
                <w:szCs w:val="24"/>
              </w:rPr>
              <w:t>13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603388">
              <w:rPr>
                <w:b/>
                <w:sz w:val="24"/>
                <w:szCs w:val="24"/>
              </w:rPr>
              <w:t>мая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03388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572B3" w:rsidRPr="00603388" w:rsidRDefault="00AE549D" w:rsidP="00603388">
      <w:pPr>
        <w:pStyle w:val="ae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3388">
        <w:rPr>
          <w:rFonts w:ascii="Times New Roman" w:hAnsi="Times New Roman" w:cs="Times New Roman"/>
          <w:b/>
          <w:sz w:val="25"/>
          <w:szCs w:val="25"/>
        </w:rPr>
        <w:t xml:space="preserve">СПОСОБ И ПРЕДМЕТ ЗАКУПКИ: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="008572B3" w:rsidRPr="00603388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запрос предложений на право заключения Договора </w:t>
      </w:r>
      <w:r w:rsidR="00603388" w:rsidRPr="00603388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gramStart"/>
      <w:r w:rsidR="00603388" w:rsidRPr="00603388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="00603388" w:rsidRPr="006033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- 6 </w:t>
      </w:r>
      <w:proofErr w:type="spellStart"/>
      <w:r w:rsidR="00603388" w:rsidRPr="00603388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603388" w:rsidRPr="006033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ф.№7 ПС Прогресс</w:t>
      </w:r>
      <w:r w:rsidR="0060338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(строительство), филиал "АЭС"», </w:t>
      </w:r>
      <w:r w:rsidR="008572B3" w:rsidRPr="00603388">
        <w:rPr>
          <w:rFonts w:ascii="Times New Roman" w:hAnsi="Times New Roman" w:cs="Times New Roman"/>
          <w:b/>
          <w:i/>
          <w:sz w:val="25"/>
          <w:szCs w:val="25"/>
        </w:rPr>
        <w:t>закупка № 7</w:t>
      </w:r>
      <w:r w:rsidR="00603388" w:rsidRPr="00603388">
        <w:rPr>
          <w:rFonts w:ascii="Times New Roman" w:hAnsi="Times New Roman" w:cs="Times New Roman"/>
          <w:b/>
          <w:i/>
          <w:sz w:val="25"/>
          <w:szCs w:val="25"/>
        </w:rPr>
        <w:t xml:space="preserve">88 </w:t>
      </w:r>
      <w:r w:rsidR="008572B3" w:rsidRPr="00603388">
        <w:rPr>
          <w:rFonts w:ascii="Times New Roman" w:hAnsi="Times New Roman" w:cs="Times New Roman"/>
          <w:b/>
          <w:i/>
          <w:sz w:val="25"/>
          <w:szCs w:val="25"/>
        </w:rPr>
        <w:t>ГКПЗ 2015 г.</w:t>
      </w:r>
    </w:p>
    <w:p w:rsidR="008572B3" w:rsidRPr="00603388" w:rsidRDefault="008572B3" w:rsidP="00CD73D4">
      <w:pPr>
        <w:spacing w:line="240" w:lineRule="auto"/>
        <w:ind w:firstLine="0"/>
        <w:rPr>
          <w:b/>
          <w:i/>
          <w:sz w:val="16"/>
          <w:szCs w:val="16"/>
        </w:rPr>
      </w:pPr>
    </w:p>
    <w:p w:rsidR="00EE1507" w:rsidRPr="00A90A67" w:rsidRDefault="00EE1507" w:rsidP="00CD73D4">
      <w:pPr>
        <w:spacing w:line="240" w:lineRule="auto"/>
        <w:ind w:firstLine="0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603388" w:rsidRPr="00AC40F3">
        <w:rPr>
          <w:b/>
          <w:i/>
          <w:sz w:val="24"/>
          <w:szCs w:val="24"/>
        </w:rPr>
        <w:t xml:space="preserve">2 611 150,00 </w:t>
      </w:r>
      <w:r w:rsidR="00603388">
        <w:rPr>
          <w:b/>
          <w:i/>
          <w:sz w:val="24"/>
          <w:szCs w:val="24"/>
        </w:rPr>
        <w:t xml:space="preserve"> </w:t>
      </w:r>
      <w:r w:rsidRPr="00587F7B">
        <w:rPr>
          <w:b/>
          <w:i/>
          <w:sz w:val="25"/>
          <w:szCs w:val="25"/>
        </w:rPr>
        <w:t xml:space="preserve">руб.  без </w:t>
      </w:r>
      <w:r w:rsidR="00587F7B" w:rsidRPr="00587F7B">
        <w:rPr>
          <w:b/>
          <w:i/>
          <w:sz w:val="25"/>
          <w:szCs w:val="25"/>
        </w:rPr>
        <w:t xml:space="preserve">учета </w:t>
      </w:r>
      <w:r w:rsidRPr="00587F7B">
        <w:rPr>
          <w:b/>
          <w:i/>
          <w:sz w:val="25"/>
          <w:szCs w:val="25"/>
        </w:rPr>
        <w:t>НДС</w:t>
      </w:r>
    </w:p>
    <w:p w:rsidR="00985FDB" w:rsidRPr="00603388" w:rsidRDefault="00985FDB" w:rsidP="00985FDB">
      <w:pPr>
        <w:spacing w:line="240" w:lineRule="auto"/>
        <w:ind w:firstLine="0"/>
        <w:rPr>
          <w:b/>
          <w:sz w:val="16"/>
          <w:szCs w:val="16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603388" w:rsidRDefault="00FA5DD1" w:rsidP="00F66BD1">
      <w:pPr>
        <w:spacing w:line="240" w:lineRule="auto"/>
        <w:rPr>
          <w:b/>
          <w:sz w:val="16"/>
          <w:szCs w:val="16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ходе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переторжки 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запроса предложений было получено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четыре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10:00  (благовещенского времени) 13.05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 г.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9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842"/>
        <w:gridCol w:w="2127"/>
        <w:gridCol w:w="2420"/>
      </w:tblGrid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после переторжки, руб. без НДС</w:t>
            </w:r>
          </w:p>
        </w:tc>
      </w:tr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ООО "ДЭМ"</w:t>
            </w:r>
            <w:r w:rsidRPr="00603388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2 230 000,00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2 210 905,00</w:t>
            </w:r>
          </w:p>
        </w:tc>
      </w:tr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ООО "АСЭСС"</w:t>
            </w:r>
            <w:r w:rsidRPr="00603388">
              <w:rPr>
                <w:snapToGrid/>
                <w:color w:val="333333"/>
                <w:sz w:val="24"/>
                <w:szCs w:val="24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2 245 000,00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2 144 691,00</w:t>
            </w:r>
          </w:p>
        </w:tc>
      </w:tr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"Строительно-монтажное управление" </w:t>
            </w:r>
            <w:r w:rsidRPr="00603388">
              <w:rPr>
                <w:snapToGrid/>
                <w:color w:val="333333"/>
                <w:sz w:val="24"/>
                <w:szCs w:val="24"/>
              </w:rPr>
              <w:t>(676770, Амурская область, г. Райчихинск, ул. Победы, 55, оф. 2)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2 297 812,00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2 180 619,15</w:t>
            </w:r>
          </w:p>
        </w:tc>
      </w:tr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ООО "ЭК "СВЕТОТЕХНИКА"</w:t>
            </w:r>
            <w:r w:rsidRPr="00603388">
              <w:rPr>
                <w:snapToGrid/>
                <w:color w:val="333333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2 397 585,00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2 397 584,00</w:t>
            </w:r>
          </w:p>
        </w:tc>
      </w:tr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5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ООО ФСК "</w:t>
            </w:r>
            <w:proofErr w:type="spellStart"/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Энергосоюз</w:t>
            </w:r>
            <w:proofErr w:type="spellEnd"/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603388">
              <w:rPr>
                <w:snapToGrid/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603388">
              <w:rPr>
                <w:snapToGrid/>
                <w:color w:val="333333"/>
                <w:sz w:val="24"/>
                <w:szCs w:val="24"/>
              </w:rPr>
              <w:t>2</w:t>
            </w:r>
            <w:proofErr w:type="gramEnd"/>
            <w:r w:rsidRPr="00603388">
              <w:rPr>
                <w:snapToGrid/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b/>
                <w:i/>
                <w:snapToGrid/>
                <w:color w:val="333333"/>
                <w:sz w:val="24"/>
                <w:szCs w:val="24"/>
              </w:rPr>
              <w:t>2 585 000,00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603388" w:rsidRDefault="00603388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не поступило</w:t>
            </w:r>
          </w:p>
        </w:tc>
      </w:tr>
    </w:tbl>
    <w:p w:rsidR="00B81780" w:rsidRPr="00603388" w:rsidRDefault="00B81780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985FDB" w:rsidRPr="00603388" w:rsidRDefault="00985FDB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  <w:bookmarkStart w:id="1" w:name="_GoBack"/>
      <w:bookmarkEnd w:id="1"/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603388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C9" w:rsidRDefault="006122C9" w:rsidP="00E2330B">
      <w:pPr>
        <w:spacing w:line="240" w:lineRule="auto"/>
      </w:pPr>
      <w:r>
        <w:separator/>
      </w:r>
    </w:p>
  </w:endnote>
  <w:endnote w:type="continuationSeparator" w:id="0">
    <w:p w:rsidR="006122C9" w:rsidRDefault="006122C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38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C9" w:rsidRDefault="006122C9" w:rsidP="00E2330B">
      <w:pPr>
        <w:spacing w:line="240" w:lineRule="auto"/>
      </w:pPr>
      <w:r>
        <w:separator/>
      </w:r>
    </w:p>
  </w:footnote>
  <w:footnote w:type="continuationSeparator" w:id="0">
    <w:p w:rsidR="006122C9" w:rsidRDefault="006122C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3388"/>
    <w:rsid w:val="00606DF0"/>
    <w:rsid w:val="006122C9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30</cp:revision>
  <cp:lastPrinted>2015-04-15T07:14:00Z</cp:lastPrinted>
  <dcterms:created xsi:type="dcterms:W3CDTF">2014-09-03T06:30:00Z</dcterms:created>
  <dcterms:modified xsi:type="dcterms:W3CDTF">2015-05-13T01:46:00Z</dcterms:modified>
</cp:coreProperties>
</file>