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162A" w:rsidRDefault="007D162A" w:rsidP="007D162A">
      <w:pPr>
        <w:spacing w:line="240" w:lineRule="auto"/>
        <w:ind w:right="142" w:firstLine="0"/>
        <w:jc w:val="left"/>
        <w:outlineLvl w:val="0"/>
        <w:rPr>
          <w:b/>
          <w:color w:val="333333"/>
          <w:kern w:val="36"/>
          <w:sz w:val="36"/>
          <w:szCs w:val="36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B2DFA13" wp14:editId="7DDF6ABD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</w:p>
    <w:p w:rsidR="007D162A" w:rsidRPr="007D162A" w:rsidRDefault="007D162A" w:rsidP="007D162A">
      <w:pPr>
        <w:keepNext/>
        <w:keepLines/>
        <w:spacing w:line="240" w:lineRule="auto"/>
        <w:ind w:firstLine="0"/>
        <w:jc w:val="center"/>
        <w:outlineLvl w:val="2"/>
        <w:rPr>
          <w:rFonts w:eastAsiaTheme="majorEastAsia"/>
          <w:bCs/>
          <w:szCs w:val="28"/>
          <w:lang w:eastAsia="en-US"/>
        </w:rPr>
      </w:pPr>
      <w:r>
        <w:rPr>
          <w:rFonts w:eastAsiaTheme="majorEastAsia"/>
          <w:bCs/>
          <w:szCs w:val="28"/>
          <w:lang w:eastAsia="en-US"/>
        </w:rPr>
        <w:t>Открытое Акционерное О</w:t>
      </w:r>
      <w:r w:rsidRPr="007D162A">
        <w:rPr>
          <w:rFonts w:eastAsiaTheme="majorEastAsia"/>
          <w:bCs/>
          <w:szCs w:val="28"/>
          <w:lang w:eastAsia="en-US"/>
        </w:rPr>
        <w:t>бщество</w:t>
      </w:r>
    </w:p>
    <w:p w:rsidR="007D162A" w:rsidRDefault="007D162A" w:rsidP="007D162A">
      <w:pPr>
        <w:spacing w:line="240" w:lineRule="auto"/>
        <w:ind w:firstLine="0"/>
        <w:jc w:val="center"/>
        <w:rPr>
          <w:rFonts w:eastAsiaTheme="minorHAnsi"/>
          <w:szCs w:val="28"/>
          <w:lang w:eastAsia="en-US"/>
        </w:rPr>
      </w:pPr>
      <w:r>
        <w:rPr>
          <w:rFonts w:eastAsiaTheme="minorHAnsi"/>
          <w:b/>
          <w:szCs w:val="28"/>
          <w:lang w:eastAsia="en-US"/>
        </w:rPr>
        <w:t xml:space="preserve">«Дальневосточная распределительная сетевая </w:t>
      </w:r>
      <w:r>
        <w:rPr>
          <w:rFonts w:eastAsiaTheme="minorHAnsi"/>
          <w:szCs w:val="28"/>
          <w:lang w:eastAsia="en-US"/>
        </w:rPr>
        <w:t xml:space="preserve"> </w:t>
      </w:r>
      <w:r>
        <w:rPr>
          <w:rFonts w:eastAsiaTheme="minorHAnsi"/>
          <w:b/>
          <w:szCs w:val="28"/>
          <w:lang w:eastAsia="en-US"/>
        </w:rPr>
        <w:t>компания»</w:t>
      </w:r>
    </w:p>
    <w:p w:rsidR="007D162A" w:rsidRDefault="00C02479" w:rsidP="007D162A">
      <w:pPr>
        <w:spacing w:line="240" w:lineRule="auto"/>
        <w:jc w:val="center"/>
        <w:rPr>
          <w:sz w:val="22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B454B7" w:rsidRDefault="00B454B7" w:rsidP="007D162A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 xml:space="preserve"> № </w:t>
      </w:r>
      <w:r w:rsidR="00D73588">
        <w:rPr>
          <w:rFonts w:cs="Arial"/>
          <w:b/>
          <w:bCs/>
          <w:iCs/>
          <w:snapToGrid/>
          <w:spacing w:val="40"/>
          <w:sz w:val="36"/>
          <w:szCs w:val="36"/>
        </w:rPr>
        <w:t>459</w:t>
      </w:r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/</w:t>
      </w:r>
      <w:proofErr w:type="spellStart"/>
      <w:r w:rsidR="00F55DE2">
        <w:rPr>
          <w:rFonts w:cs="Arial"/>
          <w:b/>
          <w:bCs/>
          <w:iCs/>
          <w:snapToGrid/>
          <w:spacing w:val="40"/>
          <w:sz w:val="36"/>
          <w:szCs w:val="36"/>
        </w:rPr>
        <w:t>У</w:t>
      </w:r>
      <w:r w:rsidR="0046572C">
        <w:rPr>
          <w:rFonts w:cs="Arial"/>
          <w:b/>
          <w:bCs/>
          <w:iCs/>
          <w:snapToGrid/>
          <w:spacing w:val="40"/>
          <w:sz w:val="36"/>
          <w:szCs w:val="36"/>
        </w:rPr>
        <w:t>ТПиР</w:t>
      </w:r>
      <w:proofErr w:type="spellEnd"/>
      <w:r w:rsidR="001F6323">
        <w:rPr>
          <w:rFonts w:cs="Arial"/>
          <w:b/>
          <w:bCs/>
          <w:iCs/>
          <w:snapToGrid/>
          <w:spacing w:val="40"/>
          <w:sz w:val="36"/>
          <w:szCs w:val="36"/>
        </w:rPr>
        <w:t>-Р</w:t>
      </w:r>
    </w:p>
    <w:p w:rsidR="00F55DE2" w:rsidRDefault="00F55DE2" w:rsidP="00F55DE2">
      <w:pPr>
        <w:pStyle w:val="a6"/>
        <w:spacing w:before="0" w:line="240" w:lineRule="auto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Закупочной комиссии по рассмотрению предложений по открытому электронному запросу предложений на право заключения договора на поставку: </w:t>
      </w:r>
      <w:r w:rsidR="00D73588" w:rsidRPr="00C52EF4">
        <w:rPr>
          <w:b/>
          <w:bCs/>
          <w:i/>
          <w:iCs/>
          <w:snapToGrid w:val="0"/>
          <w:sz w:val="26"/>
          <w:szCs w:val="26"/>
        </w:rPr>
        <w:t xml:space="preserve">Реконструкция </w:t>
      </w:r>
      <w:proofErr w:type="gramStart"/>
      <w:r w:rsidR="00D73588" w:rsidRPr="00C52EF4">
        <w:rPr>
          <w:b/>
          <w:bCs/>
          <w:i/>
          <w:iCs/>
          <w:snapToGrid w:val="0"/>
          <w:sz w:val="26"/>
          <w:szCs w:val="26"/>
        </w:rPr>
        <w:t>ВЛ</w:t>
      </w:r>
      <w:proofErr w:type="gramEnd"/>
      <w:r w:rsidR="00D73588" w:rsidRPr="00C52EF4">
        <w:rPr>
          <w:b/>
          <w:bCs/>
          <w:i/>
          <w:iCs/>
          <w:snapToGrid w:val="0"/>
          <w:sz w:val="26"/>
          <w:szCs w:val="26"/>
        </w:rPr>
        <w:t xml:space="preserve"> 10-0,4 </w:t>
      </w:r>
      <w:proofErr w:type="spellStart"/>
      <w:r w:rsidR="00D73588" w:rsidRPr="00C52EF4">
        <w:rPr>
          <w:b/>
          <w:bCs/>
          <w:i/>
          <w:iCs/>
          <w:snapToGrid w:val="0"/>
          <w:sz w:val="26"/>
          <w:szCs w:val="26"/>
        </w:rPr>
        <w:t>кВ.</w:t>
      </w:r>
      <w:proofErr w:type="spellEnd"/>
      <w:r w:rsidR="00D73588" w:rsidRPr="00C52EF4">
        <w:rPr>
          <w:b/>
          <w:bCs/>
          <w:i/>
          <w:iCs/>
          <w:snapToGrid w:val="0"/>
          <w:sz w:val="26"/>
          <w:szCs w:val="26"/>
        </w:rPr>
        <w:t xml:space="preserve"> </w:t>
      </w:r>
      <w:proofErr w:type="spellStart"/>
      <w:r w:rsidR="00D73588" w:rsidRPr="00C52EF4">
        <w:rPr>
          <w:b/>
          <w:bCs/>
          <w:i/>
          <w:iCs/>
          <w:snapToGrid w:val="0"/>
          <w:sz w:val="26"/>
          <w:szCs w:val="26"/>
        </w:rPr>
        <w:t>Сковородинского</w:t>
      </w:r>
      <w:proofErr w:type="spellEnd"/>
      <w:r w:rsidR="00D73588" w:rsidRPr="00C52EF4">
        <w:rPr>
          <w:b/>
          <w:bCs/>
          <w:i/>
          <w:iCs/>
          <w:snapToGrid w:val="0"/>
          <w:sz w:val="26"/>
          <w:szCs w:val="26"/>
        </w:rPr>
        <w:t xml:space="preserve"> района , филиал "АЭС"</w:t>
      </w:r>
      <w:r w:rsidR="00D73588" w:rsidRPr="00C52EF4">
        <w:rPr>
          <w:b/>
          <w:bCs/>
          <w:sz w:val="26"/>
          <w:szCs w:val="26"/>
        </w:rPr>
        <w:t xml:space="preserve"> закупка № 805</w:t>
      </w:r>
      <w:r w:rsidR="00D73588">
        <w:rPr>
          <w:b/>
          <w:bCs/>
          <w:sz w:val="26"/>
          <w:szCs w:val="26"/>
        </w:rPr>
        <w:t xml:space="preserve"> </w:t>
      </w:r>
      <w:r w:rsidR="0046572C">
        <w:rPr>
          <w:b/>
          <w:bCs/>
          <w:sz w:val="26"/>
          <w:szCs w:val="26"/>
        </w:rPr>
        <w:t>раздел 2.2.1.</w:t>
      </w:r>
      <w:r>
        <w:rPr>
          <w:b/>
          <w:bCs/>
          <w:sz w:val="26"/>
          <w:szCs w:val="26"/>
        </w:rPr>
        <w:t xml:space="preserve"> ГКПЗ 2015</w:t>
      </w:r>
    </w:p>
    <w:tbl>
      <w:tblPr>
        <w:tblStyle w:val="af1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4678"/>
        <w:gridCol w:w="2977"/>
      </w:tblGrid>
      <w:tr w:rsidR="004B69F5" w:rsidTr="00DF726D">
        <w:trPr>
          <w:trHeight w:val="469"/>
        </w:trPr>
        <w:tc>
          <w:tcPr>
            <w:tcW w:w="2235" w:type="dxa"/>
          </w:tcPr>
          <w:p w:rsidR="004B69F5" w:rsidRPr="007D162A" w:rsidRDefault="001F6323" w:rsidP="000B7370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678" w:type="dxa"/>
          </w:tcPr>
          <w:p w:rsidR="004B69F5" w:rsidRDefault="004B69F5" w:rsidP="001F6323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2977" w:type="dxa"/>
          </w:tcPr>
          <w:p w:rsidR="004B69F5" w:rsidRPr="007D162A" w:rsidRDefault="000D521C" w:rsidP="001A540B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D162A">
              <w:rPr>
                <w:rFonts w:ascii="Times New Roman" w:hAnsi="Times New Roman"/>
                <w:sz w:val="24"/>
                <w:szCs w:val="24"/>
              </w:rPr>
              <w:t>«</w:t>
            </w:r>
            <w:r w:rsidR="001A540B">
              <w:rPr>
                <w:rFonts w:ascii="Times New Roman" w:hAnsi="Times New Roman"/>
                <w:sz w:val="24"/>
                <w:szCs w:val="24"/>
              </w:rPr>
              <w:t>02</w:t>
            </w:r>
            <w:r w:rsidRPr="007D162A">
              <w:rPr>
                <w:rFonts w:ascii="Times New Roman" w:hAnsi="Times New Roman"/>
                <w:sz w:val="24"/>
                <w:szCs w:val="24"/>
              </w:rPr>
              <w:t>»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A540B">
              <w:rPr>
                <w:rFonts w:ascii="Times New Roman" w:hAnsi="Times New Roman"/>
                <w:sz w:val="24"/>
                <w:szCs w:val="24"/>
              </w:rPr>
              <w:t xml:space="preserve">июня </w:t>
            </w:r>
            <w:r w:rsidR="00AC0AF5" w:rsidRPr="007D16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B69F5" w:rsidRPr="007D162A">
              <w:rPr>
                <w:rFonts w:ascii="Times New Roman" w:hAnsi="Times New Roman"/>
                <w:sz w:val="24"/>
                <w:szCs w:val="24"/>
              </w:rPr>
              <w:t>201</w:t>
            </w:r>
            <w:r w:rsidR="00DF726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DF726D" w:rsidRPr="000B7370" w:rsidRDefault="00DF726D" w:rsidP="00DF726D">
      <w:pPr>
        <w:pStyle w:val="a6"/>
        <w:tabs>
          <w:tab w:val="left" w:pos="708"/>
        </w:tabs>
        <w:spacing w:before="0" w:line="240" w:lineRule="auto"/>
        <w:ind w:firstLine="567"/>
        <w:rPr>
          <w:b/>
          <w:sz w:val="24"/>
        </w:rPr>
      </w:pPr>
    </w:p>
    <w:p w:rsidR="00A13D51" w:rsidRPr="00AB7D4B" w:rsidRDefault="00A13D51" w:rsidP="000D521C">
      <w:pPr>
        <w:pStyle w:val="a6"/>
        <w:spacing w:before="0" w:line="240" w:lineRule="auto"/>
        <w:ind w:firstLine="708"/>
        <w:rPr>
          <w:sz w:val="24"/>
          <w:szCs w:val="26"/>
        </w:rPr>
      </w:pPr>
      <w:r w:rsidRPr="00AB7D4B">
        <w:rPr>
          <w:b/>
          <w:sz w:val="24"/>
          <w:szCs w:val="26"/>
        </w:rPr>
        <w:t xml:space="preserve">ПРИСУТСТВОВАЛИ: </w:t>
      </w:r>
      <w:r w:rsidR="00274DC6">
        <w:rPr>
          <w:sz w:val="24"/>
          <w:szCs w:val="26"/>
        </w:rPr>
        <w:t>10</w:t>
      </w:r>
      <w:r w:rsidR="008E7DC9" w:rsidRPr="00AB7D4B">
        <w:rPr>
          <w:sz w:val="24"/>
          <w:szCs w:val="26"/>
        </w:rPr>
        <w:t xml:space="preserve"> </w:t>
      </w:r>
      <w:r w:rsidR="00B8408A" w:rsidRPr="00AB7D4B">
        <w:rPr>
          <w:sz w:val="24"/>
          <w:szCs w:val="26"/>
        </w:rPr>
        <w:t>членов</w:t>
      </w:r>
      <w:r w:rsidR="00B8408A" w:rsidRPr="00AB7D4B">
        <w:rPr>
          <w:b/>
          <w:sz w:val="24"/>
          <w:szCs w:val="26"/>
        </w:rPr>
        <w:t xml:space="preserve"> </w:t>
      </w:r>
      <w:r w:rsidRPr="00AB7D4B">
        <w:rPr>
          <w:sz w:val="24"/>
          <w:szCs w:val="26"/>
        </w:rPr>
        <w:t>постоянно действующ</w:t>
      </w:r>
      <w:r w:rsidR="00B8408A" w:rsidRPr="00AB7D4B">
        <w:rPr>
          <w:sz w:val="24"/>
          <w:szCs w:val="26"/>
        </w:rPr>
        <w:t>ей</w:t>
      </w:r>
      <w:r w:rsidRPr="00AB7D4B">
        <w:rPr>
          <w:sz w:val="24"/>
          <w:szCs w:val="26"/>
        </w:rPr>
        <w:t xml:space="preserve"> Закупочн</w:t>
      </w:r>
      <w:r w:rsidR="00DF726D" w:rsidRPr="00AB7D4B">
        <w:rPr>
          <w:sz w:val="24"/>
          <w:szCs w:val="26"/>
        </w:rPr>
        <w:t>ой</w:t>
      </w:r>
      <w:r w:rsidRPr="00AB7D4B">
        <w:rPr>
          <w:sz w:val="24"/>
          <w:szCs w:val="26"/>
        </w:rPr>
        <w:t xml:space="preserve"> комисси</w:t>
      </w:r>
      <w:r w:rsidR="00DF726D" w:rsidRPr="00AB7D4B">
        <w:rPr>
          <w:sz w:val="24"/>
          <w:szCs w:val="26"/>
        </w:rPr>
        <w:t xml:space="preserve">и ОАО «ДРСК» </w:t>
      </w:r>
      <w:r w:rsidRPr="00AB7D4B">
        <w:rPr>
          <w:sz w:val="24"/>
          <w:szCs w:val="26"/>
        </w:rPr>
        <w:t xml:space="preserve"> 2-го уровня.</w:t>
      </w:r>
    </w:p>
    <w:p w:rsidR="003C690B" w:rsidRPr="0046572C" w:rsidRDefault="003C690B" w:rsidP="000D521C">
      <w:pPr>
        <w:spacing w:line="240" w:lineRule="auto"/>
        <w:ind w:firstLine="0"/>
        <w:rPr>
          <w:sz w:val="26"/>
          <w:szCs w:val="26"/>
        </w:rPr>
      </w:pPr>
    </w:p>
    <w:p w:rsidR="00AB7D4B" w:rsidRPr="00D936B2" w:rsidRDefault="00AB7D4B" w:rsidP="00AB7D4B">
      <w:pPr>
        <w:spacing w:line="240" w:lineRule="auto"/>
        <w:ind w:hanging="142"/>
        <w:rPr>
          <w:b/>
          <w:caps/>
          <w:sz w:val="24"/>
          <w:szCs w:val="24"/>
        </w:rPr>
      </w:pPr>
      <w:r w:rsidRPr="00D936B2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</w:t>
      </w:r>
      <w:r w:rsidRPr="00D936B2">
        <w:rPr>
          <w:b/>
          <w:bCs/>
          <w:i/>
          <w:iCs/>
          <w:sz w:val="24"/>
        </w:rPr>
        <w:t xml:space="preserve"> </w:t>
      </w:r>
      <w:r w:rsidRPr="00D936B2">
        <w:rPr>
          <w:bCs/>
          <w:i/>
          <w:iCs/>
          <w:sz w:val="24"/>
        </w:rPr>
        <w:t>рассмотрении результатов оценки заявок Участников.</w:t>
      </w:r>
    </w:p>
    <w:p w:rsidR="00AB7D4B" w:rsidRPr="008B196A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8B196A">
        <w:rPr>
          <w:bCs/>
          <w:i/>
          <w:iCs/>
          <w:sz w:val="24"/>
        </w:rPr>
        <w:t>Об отклонении предложений участников закупки</w:t>
      </w:r>
      <w:r>
        <w:rPr>
          <w:bCs/>
          <w:i/>
          <w:iCs/>
          <w:sz w:val="24"/>
        </w:rPr>
        <w:t>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признании предложений </w:t>
      </w:r>
      <w:proofErr w:type="gramStart"/>
      <w:r w:rsidRPr="00D936B2">
        <w:rPr>
          <w:bCs/>
          <w:i/>
          <w:iCs/>
          <w:sz w:val="24"/>
        </w:rPr>
        <w:t>соответствующими</w:t>
      </w:r>
      <w:proofErr w:type="gramEnd"/>
      <w:r w:rsidRPr="00D936B2">
        <w:rPr>
          <w:bCs/>
          <w:i/>
          <w:iCs/>
          <w:sz w:val="24"/>
        </w:rPr>
        <w:t xml:space="preserve"> условиям запроса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 xml:space="preserve">О предварительной </w:t>
      </w:r>
      <w:proofErr w:type="spellStart"/>
      <w:r w:rsidRPr="00D936B2">
        <w:rPr>
          <w:bCs/>
          <w:i/>
          <w:iCs/>
          <w:sz w:val="24"/>
        </w:rPr>
        <w:t>ранжировке</w:t>
      </w:r>
      <w:proofErr w:type="spellEnd"/>
      <w:r w:rsidRPr="00D936B2">
        <w:rPr>
          <w:bCs/>
          <w:i/>
          <w:iCs/>
          <w:sz w:val="24"/>
        </w:rPr>
        <w:t xml:space="preserve"> предложений.</w:t>
      </w:r>
    </w:p>
    <w:p w:rsidR="00AB7D4B" w:rsidRPr="00D936B2" w:rsidRDefault="00AB7D4B" w:rsidP="00AB7D4B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 w:rsidRPr="00D936B2">
        <w:rPr>
          <w:bCs/>
          <w:i/>
          <w:iCs/>
          <w:sz w:val="24"/>
        </w:rPr>
        <w:t>О проведении переторжки</w:t>
      </w:r>
    </w:p>
    <w:p w:rsidR="00796281" w:rsidRDefault="00796281" w:rsidP="00796281">
      <w:pPr>
        <w:pStyle w:val="2"/>
        <w:ind w:firstLine="0"/>
        <w:rPr>
          <w:b/>
          <w:bCs/>
          <w:i/>
          <w:iCs/>
          <w:sz w:val="26"/>
          <w:szCs w:val="26"/>
        </w:rPr>
      </w:pPr>
    </w:p>
    <w:p w:rsidR="00D73588" w:rsidRDefault="00D73588" w:rsidP="00D73588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РЕШИЛИ:</w:t>
      </w:r>
    </w:p>
    <w:p w:rsidR="00D73588" w:rsidRDefault="00D73588" w:rsidP="00D73588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1:</w:t>
      </w:r>
      <w:bookmarkStart w:id="2" w:name="_GoBack"/>
      <w:bookmarkEnd w:id="2"/>
    </w:p>
    <w:p w:rsidR="00D73588" w:rsidRDefault="00D73588" w:rsidP="00D7358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</w:rPr>
      </w:pPr>
      <w:r>
        <w:rPr>
          <w:szCs w:val="26"/>
        </w:rPr>
        <w:t>Признать объем полученной информации достаточным для принятия решения.</w:t>
      </w:r>
    </w:p>
    <w:p w:rsidR="00D73588" w:rsidRDefault="00D73588" w:rsidP="00D73588">
      <w:pPr>
        <w:pStyle w:val="25"/>
        <w:keepNext/>
        <w:numPr>
          <w:ilvl w:val="1"/>
          <w:numId w:val="29"/>
        </w:numPr>
        <w:tabs>
          <w:tab w:val="left" w:pos="426"/>
        </w:tabs>
        <w:rPr>
          <w:szCs w:val="26"/>
          <w:shd w:val="clear" w:color="auto" w:fill="FFFF99"/>
        </w:rPr>
      </w:pPr>
      <w:r>
        <w:rPr>
          <w:szCs w:val="26"/>
        </w:rPr>
        <w:t>Утвердить цены, полученные на процедуре вскрытия конвертов с предложениями участников открытого запроса предложений.</w:t>
      </w:r>
    </w:p>
    <w:tbl>
      <w:tblPr>
        <w:tblStyle w:val="12"/>
        <w:tblW w:w="960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477"/>
        <w:gridCol w:w="4590"/>
        <w:gridCol w:w="4533"/>
      </w:tblGrid>
      <w:tr w:rsidR="00D73588" w:rsidTr="00D73588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закупке</w:t>
            </w:r>
          </w:p>
        </w:tc>
      </w:tr>
      <w:tr w:rsidR="00D73588" w:rsidTr="00D735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1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Энергомонтажный</w:t>
            </w:r>
            <w:proofErr w:type="spellEnd"/>
            <w:r>
              <w:rPr>
                <w:b/>
                <w:i/>
                <w:sz w:val="22"/>
              </w:rPr>
              <w:t xml:space="preserve"> поезд № 764»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D73588" w:rsidRDefault="00D7358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Тында, ул. Привокзальная, 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17 000 000,00 </w:t>
            </w:r>
            <w:r>
              <w:rPr>
                <w:sz w:val="22"/>
                <w:szCs w:val="24"/>
              </w:rPr>
              <w:t xml:space="preserve">руб. без учета НДС (20 060 000,00 руб. с учетом НДС). </w:t>
            </w:r>
          </w:p>
        </w:tc>
      </w:tr>
      <w:tr w:rsidR="00D73588" w:rsidTr="00D735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2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D73588" w:rsidRDefault="00D7358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Благовещенск, ул. </w:t>
            </w:r>
            <w:proofErr w:type="spellStart"/>
            <w:r>
              <w:rPr>
                <w:sz w:val="22"/>
                <w:szCs w:val="24"/>
              </w:rPr>
              <w:t>Зейская</w:t>
            </w:r>
            <w:proofErr w:type="spellEnd"/>
            <w:r>
              <w:rPr>
                <w:sz w:val="22"/>
                <w:szCs w:val="24"/>
              </w:rPr>
              <w:t>, 134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17 191 363,00 </w:t>
            </w:r>
            <w:r>
              <w:rPr>
                <w:sz w:val="22"/>
                <w:szCs w:val="24"/>
              </w:rPr>
              <w:t xml:space="preserve">руб. без учета НДС (20 285 808,34 руб. с учетом НДС). </w:t>
            </w:r>
          </w:p>
        </w:tc>
      </w:tr>
      <w:tr w:rsidR="00D73588" w:rsidTr="00D735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3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2"/>
                <w:szCs w:val="24"/>
              </w:rPr>
              <w:t>СпецСети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D73588" w:rsidRDefault="00D73588">
            <w:pPr>
              <w:tabs>
                <w:tab w:val="num" w:pos="2880"/>
              </w:tabs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Горького, 300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17 910 610,00  </w:t>
            </w:r>
            <w:r>
              <w:rPr>
                <w:sz w:val="22"/>
                <w:szCs w:val="24"/>
              </w:rPr>
              <w:t xml:space="preserve">руб. без учета НДС (21 134 519,80 руб. с учетом НДС). </w:t>
            </w:r>
          </w:p>
        </w:tc>
      </w:tr>
      <w:tr w:rsidR="00D73588" w:rsidTr="00D73588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4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2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2"/>
                <w:szCs w:val="24"/>
              </w:rPr>
              <w:t>»</w:t>
            </w:r>
          </w:p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г. Благовещенск, ул. Нагорная, 20/2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Цена: </w:t>
            </w:r>
            <w:r>
              <w:rPr>
                <w:b/>
                <w:bCs/>
                <w:i/>
                <w:sz w:val="22"/>
                <w:szCs w:val="24"/>
              </w:rPr>
              <w:t xml:space="preserve">18 225 653,00 </w:t>
            </w:r>
            <w:r>
              <w:rPr>
                <w:sz w:val="22"/>
                <w:szCs w:val="24"/>
              </w:rPr>
              <w:t xml:space="preserve">руб. без учета НДС (21 506 270,54 руб. с учетом НДС). </w:t>
            </w:r>
          </w:p>
        </w:tc>
      </w:tr>
    </w:tbl>
    <w:p w:rsidR="00D73588" w:rsidRDefault="00D73588" w:rsidP="00D73588">
      <w:pPr>
        <w:spacing w:line="240" w:lineRule="auto"/>
        <w:rPr>
          <w:b/>
          <w:sz w:val="24"/>
          <w:szCs w:val="24"/>
        </w:rPr>
      </w:pPr>
    </w:p>
    <w:p w:rsidR="00D73588" w:rsidRDefault="00D73588" w:rsidP="00D73588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D73588" w:rsidRDefault="00D73588" w:rsidP="00D7358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Отклонить предложения следующих участников от дальнейшего рассмотрения: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804"/>
      </w:tblGrid>
      <w:tr w:rsidR="00D73588" w:rsidTr="00D73588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Наименование участника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center"/>
              <w:rPr>
                <w:b/>
                <w:sz w:val="18"/>
                <w:szCs w:val="24"/>
                <w:lang w:eastAsia="en-US"/>
              </w:rPr>
            </w:pPr>
            <w:r>
              <w:rPr>
                <w:b/>
                <w:sz w:val="18"/>
                <w:szCs w:val="24"/>
                <w:lang w:eastAsia="en-US"/>
              </w:rPr>
              <w:t>Основания для отклонения</w:t>
            </w:r>
          </w:p>
        </w:tc>
      </w:tr>
      <w:tr w:rsidR="00D73588" w:rsidTr="00D73588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2"/>
                <w:szCs w:val="24"/>
              </w:rPr>
            </w:pPr>
            <w:r>
              <w:rPr>
                <w:b/>
                <w:i/>
                <w:sz w:val="22"/>
              </w:rPr>
              <w:t>ООО «</w:t>
            </w:r>
            <w:proofErr w:type="spellStart"/>
            <w:r>
              <w:rPr>
                <w:b/>
                <w:i/>
                <w:sz w:val="22"/>
              </w:rPr>
              <w:t>СвязьСтройКомплекс</w:t>
            </w:r>
            <w:proofErr w:type="spellEnd"/>
            <w:r>
              <w:rPr>
                <w:b/>
                <w:i/>
                <w:sz w:val="22"/>
              </w:rPr>
              <w:t>»</w:t>
            </w:r>
            <w:r>
              <w:rPr>
                <w:b/>
                <w:i/>
                <w:sz w:val="22"/>
                <w:szCs w:val="24"/>
              </w:rPr>
              <w:t xml:space="preserve"> </w:t>
            </w:r>
          </w:p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 xml:space="preserve">г. Благовещенск ул. </w:t>
            </w:r>
            <w:proofErr w:type="spellStart"/>
            <w:r>
              <w:rPr>
                <w:sz w:val="22"/>
                <w:szCs w:val="24"/>
              </w:rPr>
              <w:t>Зейская</w:t>
            </w:r>
            <w:proofErr w:type="spellEnd"/>
            <w:r>
              <w:rPr>
                <w:sz w:val="22"/>
                <w:szCs w:val="24"/>
              </w:rPr>
              <w:t>, 134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справка налогового органа об исполнении обязанности по уплате налогов, сборов, взносов, пеней и штрафов,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п.п</w:t>
            </w:r>
            <w:proofErr w:type="spellEnd"/>
            <w:r>
              <w:rPr>
                <w:bCs/>
                <w:sz w:val="22"/>
                <w:szCs w:val="23"/>
              </w:rPr>
              <w:t xml:space="preserve"> 4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D73588" w:rsidTr="00D73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</w:t>
            </w:r>
            <w:r>
              <w:rPr>
                <w:bCs/>
                <w:sz w:val="23"/>
                <w:szCs w:val="23"/>
                <w:u w:val="single"/>
              </w:rPr>
              <w:t>справка</w:t>
            </w:r>
            <w:r>
              <w:rPr>
                <w:bCs/>
                <w:sz w:val="23"/>
                <w:szCs w:val="23"/>
              </w:rPr>
              <w:t xml:space="preserve"> в свободной форме </w:t>
            </w:r>
            <w:r>
              <w:rPr>
                <w:bCs/>
                <w:sz w:val="23"/>
                <w:szCs w:val="23"/>
                <w:u w:val="single"/>
              </w:rPr>
              <w:t>об участии в судебных разбирательствах</w:t>
            </w:r>
            <w:r>
              <w:rPr>
                <w:bCs/>
                <w:sz w:val="23"/>
                <w:szCs w:val="23"/>
              </w:rPr>
              <w:t xml:space="preserve">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  обязательств по договорам, в которых он выступает поставщиком (подрядчиком, исполнителем и т.п.) </w:t>
            </w:r>
            <w:r>
              <w:rPr>
                <w:bCs/>
                <w:sz w:val="23"/>
                <w:szCs w:val="23"/>
              </w:rPr>
              <w:lastRenderedPageBreak/>
              <w:t>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 другой стороны по договору)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п.п</w:t>
            </w:r>
            <w:proofErr w:type="spellEnd"/>
            <w:r>
              <w:rPr>
                <w:bCs/>
                <w:sz w:val="22"/>
                <w:szCs w:val="23"/>
              </w:rPr>
              <w:t xml:space="preserve"> 3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D73588" w:rsidTr="00D73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Срок действия предложения не соответствует требованиям п. 4.2.13 ЗД</w:t>
            </w:r>
          </w:p>
        </w:tc>
      </w:tr>
      <w:tr w:rsidR="00D73588" w:rsidTr="00D73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Отсутствуют документы в соответствии с требованиями закупочной документации – не представлены копии удостоверений по проверке знаний правил работы в электроустановках,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5.2. ТЗ </w:t>
            </w:r>
          </w:p>
        </w:tc>
      </w:tr>
      <w:tr w:rsidR="00D73588" w:rsidTr="00D73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Отсутствуют документы в соответствии с требованиями закупочной документации – не представлены  копии ПТС, ПСМ, договора аренды техники,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5.3. ТЗ </w:t>
            </w:r>
          </w:p>
        </w:tc>
      </w:tr>
      <w:tr w:rsidR="00D73588" w:rsidTr="00D73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ак</w:t>
            </w:r>
            <w:r w:rsidR="00750E37">
              <w:rPr>
                <w:snapToGrid w:val="0"/>
                <w:sz w:val="22"/>
              </w:rPr>
              <w:t>к</w:t>
            </w:r>
            <w:r>
              <w:rPr>
                <w:snapToGrid w:val="0"/>
                <w:sz w:val="22"/>
              </w:rPr>
              <w:t xml:space="preserve">редитованной </w:t>
            </w:r>
            <w:proofErr w:type="spellStart"/>
            <w:r>
              <w:rPr>
                <w:snapToGrid w:val="0"/>
                <w:sz w:val="22"/>
              </w:rPr>
              <w:t>эл</w:t>
            </w:r>
            <w:proofErr w:type="gramStart"/>
            <w:r>
              <w:rPr>
                <w:snapToGrid w:val="0"/>
                <w:sz w:val="22"/>
              </w:rPr>
              <w:t>.л</w:t>
            </w:r>
            <w:proofErr w:type="gramEnd"/>
            <w:r>
              <w:rPr>
                <w:snapToGrid w:val="0"/>
                <w:sz w:val="22"/>
              </w:rPr>
              <w:t>аборатории</w:t>
            </w:r>
            <w:proofErr w:type="spellEnd"/>
            <w:r>
              <w:rPr>
                <w:snapToGrid w:val="0"/>
                <w:sz w:val="22"/>
              </w:rPr>
              <w:t xml:space="preserve">, акт проверки готовности </w:t>
            </w:r>
            <w:proofErr w:type="spellStart"/>
            <w:r>
              <w:rPr>
                <w:snapToGrid w:val="0"/>
                <w:sz w:val="22"/>
              </w:rPr>
              <w:t>эл.лаборатории</w:t>
            </w:r>
            <w:proofErr w:type="spellEnd"/>
            <w:r>
              <w:rPr>
                <w:snapToGrid w:val="0"/>
                <w:sz w:val="22"/>
              </w:rPr>
              <w:t xml:space="preserve"> и средств измерений к эксплуатации </w:t>
            </w:r>
            <w:r>
              <w:rPr>
                <w:bCs/>
                <w:sz w:val="23"/>
                <w:szCs w:val="23"/>
              </w:rPr>
              <w:t>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>п. 2.6.1.3.;  п. 5.4. ТЗ</w:t>
            </w:r>
          </w:p>
        </w:tc>
      </w:tr>
      <w:tr w:rsidR="00D73588" w:rsidTr="00D73588"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  <w:lang w:eastAsia="en-US"/>
              </w:rPr>
              <w:t>СпецСети</w:t>
            </w:r>
            <w:proofErr w:type="spellEnd"/>
            <w:r>
              <w:rPr>
                <w:b/>
                <w:i/>
                <w:sz w:val="24"/>
                <w:szCs w:val="24"/>
                <w:lang w:eastAsia="en-US"/>
              </w:rPr>
              <w:t xml:space="preserve">» </w:t>
            </w:r>
          </w:p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2"/>
                <w:szCs w:val="24"/>
              </w:rPr>
            </w:pPr>
            <w:r>
              <w:rPr>
                <w:sz w:val="24"/>
                <w:szCs w:val="24"/>
                <w:lang w:eastAsia="en-US"/>
              </w:rPr>
              <w:t>г. Благовещенск, ул. Горького, 300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справка налогового органа об исполнении обязанности по уплате налогов, сборов, взносов, пеней и штрафов,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п.п</w:t>
            </w:r>
            <w:proofErr w:type="spellEnd"/>
            <w:r>
              <w:rPr>
                <w:bCs/>
                <w:sz w:val="22"/>
                <w:szCs w:val="23"/>
              </w:rPr>
              <w:t xml:space="preserve"> 4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D73588" w:rsidTr="00D73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z w:val="22"/>
                <w:lang w:eastAsia="en-US"/>
              </w:rPr>
            </w:pPr>
            <w:r>
              <w:rPr>
                <w:snapToGrid w:val="0"/>
                <w:sz w:val="22"/>
              </w:rPr>
              <w:t xml:space="preserve">Отсутствует документ, требуемый в соответствии с условиями закупочной документации – </w:t>
            </w:r>
            <w:r>
              <w:rPr>
                <w:bCs/>
                <w:sz w:val="23"/>
                <w:szCs w:val="23"/>
                <w:u w:val="single"/>
              </w:rPr>
              <w:t>справка</w:t>
            </w:r>
            <w:r>
              <w:rPr>
                <w:bCs/>
                <w:sz w:val="23"/>
                <w:szCs w:val="23"/>
              </w:rPr>
              <w:t xml:space="preserve"> в свободной форме </w:t>
            </w:r>
            <w:r>
              <w:rPr>
                <w:bCs/>
                <w:sz w:val="23"/>
                <w:szCs w:val="23"/>
                <w:u w:val="single"/>
              </w:rPr>
              <w:t>об участии в судебных разбирательствах</w:t>
            </w:r>
            <w:r>
              <w:rPr>
                <w:bCs/>
                <w:sz w:val="23"/>
                <w:szCs w:val="23"/>
              </w:rPr>
              <w:t xml:space="preserve"> в качестве ответчика, в том числе об отсутствии за предшествующие дате вскрытия конвертов 12 месяцев и на момент подведения ее итогов вступивших в законную силу и не обжалованных Участником судебных актов, которыми установлен факт неисполнения (ненадлежащего исполнения) Участником  обязательств по договорам, в которых он выступает поставщиком (подрядчиком, исполнителем и т.п.) (за исключением случаев, когда неисполнение Участником договорных обязательств стало результатом обстоятельств непреодолимой силы или действий/бездействия другой стороны по договору)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4.2.15.  </w:t>
            </w:r>
            <w:proofErr w:type="spellStart"/>
            <w:r>
              <w:rPr>
                <w:bCs/>
                <w:sz w:val="22"/>
                <w:szCs w:val="23"/>
              </w:rPr>
              <w:t>п.п</w:t>
            </w:r>
            <w:proofErr w:type="spellEnd"/>
            <w:r>
              <w:rPr>
                <w:bCs/>
                <w:sz w:val="22"/>
                <w:szCs w:val="23"/>
              </w:rPr>
              <w:t xml:space="preserve"> 3</w:t>
            </w:r>
            <w:r>
              <w:rPr>
                <w:snapToGrid w:val="0"/>
                <w:sz w:val="22"/>
              </w:rPr>
              <w:t>.</w:t>
            </w:r>
            <w:r>
              <w:rPr>
                <w:sz w:val="22"/>
                <w:lang w:eastAsia="en-US"/>
              </w:rPr>
              <w:t xml:space="preserve"> </w:t>
            </w:r>
          </w:p>
        </w:tc>
      </w:tr>
      <w:tr w:rsidR="00D73588" w:rsidTr="00D73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 xml:space="preserve">Отсутствуют документы в соответствии с требованиями закупочной документации – не представлены копии удостоверений по проверке знаний правил работы в электроустановках,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 xml:space="preserve">п. 2.6.1.3.;  п. 5.2. ТЗ </w:t>
            </w:r>
          </w:p>
        </w:tc>
      </w:tr>
      <w:tr w:rsidR="00D73588" w:rsidTr="00D7358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3588" w:rsidRDefault="00D73588">
            <w:pPr>
              <w:spacing w:line="240" w:lineRule="auto"/>
              <w:ind w:firstLine="0"/>
              <w:jc w:val="left"/>
              <w:rPr>
                <w:sz w:val="22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pStyle w:val="a6"/>
              <w:spacing w:before="0" w:line="240" w:lineRule="auto"/>
              <w:rPr>
                <w:snapToGrid w:val="0"/>
                <w:sz w:val="22"/>
              </w:rPr>
            </w:pPr>
            <w:r>
              <w:rPr>
                <w:snapToGrid w:val="0"/>
                <w:sz w:val="22"/>
              </w:rPr>
              <w:t>Отсутствуют документы в соответствии с требованиями закупочной документации – не представлено свидетельство о регистрации а</w:t>
            </w:r>
            <w:r w:rsidR="00750E37">
              <w:rPr>
                <w:snapToGrid w:val="0"/>
                <w:sz w:val="22"/>
              </w:rPr>
              <w:t>к</w:t>
            </w:r>
            <w:r>
              <w:rPr>
                <w:snapToGrid w:val="0"/>
                <w:sz w:val="22"/>
              </w:rPr>
              <w:t xml:space="preserve">кредитованной </w:t>
            </w:r>
            <w:proofErr w:type="spellStart"/>
            <w:r>
              <w:rPr>
                <w:snapToGrid w:val="0"/>
                <w:sz w:val="22"/>
              </w:rPr>
              <w:t>эл</w:t>
            </w:r>
            <w:proofErr w:type="gramStart"/>
            <w:r>
              <w:rPr>
                <w:snapToGrid w:val="0"/>
                <w:sz w:val="22"/>
              </w:rPr>
              <w:t>.л</w:t>
            </w:r>
            <w:proofErr w:type="gramEnd"/>
            <w:r>
              <w:rPr>
                <w:snapToGrid w:val="0"/>
                <w:sz w:val="22"/>
              </w:rPr>
              <w:t>аборатории</w:t>
            </w:r>
            <w:proofErr w:type="spellEnd"/>
            <w:r>
              <w:rPr>
                <w:snapToGrid w:val="0"/>
                <w:sz w:val="22"/>
              </w:rPr>
              <w:t xml:space="preserve">, акт проверки готовности </w:t>
            </w:r>
            <w:proofErr w:type="spellStart"/>
            <w:r>
              <w:rPr>
                <w:snapToGrid w:val="0"/>
                <w:sz w:val="22"/>
              </w:rPr>
              <w:t>эл.лаборатории</w:t>
            </w:r>
            <w:proofErr w:type="spellEnd"/>
            <w:r>
              <w:rPr>
                <w:snapToGrid w:val="0"/>
                <w:sz w:val="22"/>
              </w:rPr>
              <w:t xml:space="preserve"> и средств измерений к эксплуатации </w:t>
            </w:r>
            <w:r>
              <w:rPr>
                <w:bCs/>
                <w:sz w:val="23"/>
                <w:szCs w:val="23"/>
              </w:rPr>
              <w:t>)</w:t>
            </w:r>
            <w:r>
              <w:rPr>
                <w:snapToGrid w:val="0"/>
                <w:sz w:val="22"/>
              </w:rPr>
              <w:t xml:space="preserve">, </w:t>
            </w:r>
            <w:r>
              <w:rPr>
                <w:sz w:val="22"/>
                <w:lang w:eastAsia="en-US"/>
              </w:rPr>
              <w:t xml:space="preserve">что не соответствует </w:t>
            </w:r>
            <w:r>
              <w:rPr>
                <w:snapToGrid w:val="0"/>
                <w:sz w:val="22"/>
              </w:rPr>
              <w:t xml:space="preserve">п. </w:t>
            </w:r>
            <w:r>
              <w:rPr>
                <w:bCs/>
                <w:sz w:val="22"/>
                <w:szCs w:val="23"/>
              </w:rPr>
              <w:t>п. 2.6.1.3.;  п. 5.4. ТЗ</w:t>
            </w:r>
          </w:p>
        </w:tc>
      </w:tr>
    </w:tbl>
    <w:p w:rsidR="00D73588" w:rsidRDefault="00D73588" w:rsidP="00D73588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3</w:t>
      </w:r>
    </w:p>
    <w:p w:rsidR="00D73588" w:rsidRDefault="00D73588" w:rsidP="00D7358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Признать предложения </w:t>
      </w:r>
      <w:r>
        <w:rPr>
          <w:b/>
          <w:i/>
          <w:sz w:val="23"/>
          <w:szCs w:val="23"/>
        </w:rPr>
        <w:t>ООО «ФСК «</w:t>
      </w:r>
      <w:proofErr w:type="spellStart"/>
      <w:r>
        <w:rPr>
          <w:b/>
          <w:i/>
          <w:sz w:val="23"/>
          <w:szCs w:val="23"/>
        </w:rPr>
        <w:t>Энергосоюз</w:t>
      </w:r>
      <w:proofErr w:type="spellEnd"/>
      <w:r>
        <w:rPr>
          <w:b/>
          <w:i/>
          <w:sz w:val="23"/>
          <w:szCs w:val="23"/>
        </w:rPr>
        <w:t xml:space="preserve">» </w:t>
      </w:r>
      <w:r>
        <w:rPr>
          <w:sz w:val="23"/>
          <w:szCs w:val="23"/>
        </w:rPr>
        <w:t xml:space="preserve">г. Благовещенск, ул. Нагорная, 20/2 </w:t>
      </w:r>
      <w:r>
        <w:rPr>
          <w:sz w:val="23"/>
          <w:szCs w:val="23"/>
          <w:lang w:eastAsia="en-US"/>
        </w:rPr>
        <w:t xml:space="preserve"> </w:t>
      </w:r>
      <w:r>
        <w:rPr>
          <w:b/>
          <w:i/>
          <w:sz w:val="24"/>
          <w:lang w:eastAsia="en-US"/>
        </w:rPr>
        <w:t>ООО «</w:t>
      </w:r>
      <w:proofErr w:type="spellStart"/>
      <w:r>
        <w:rPr>
          <w:b/>
          <w:i/>
          <w:sz w:val="24"/>
          <w:lang w:eastAsia="en-US"/>
        </w:rPr>
        <w:t>Энергомонтажный</w:t>
      </w:r>
      <w:proofErr w:type="spellEnd"/>
      <w:r>
        <w:rPr>
          <w:b/>
          <w:i/>
          <w:sz w:val="24"/>
          <w:lang w:eastAsia="en-US"/>
        </w:rPr>
        <w:t xml:space="preserve"> поезд № 764»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 xml:space="preserve">г. Тында, ул. Привокзальная, 11 </w:t>
      </w:r>
      <w:r>
        <w:rPr>
          <w:sz w:val="24"/>
          <w:szCs w:val="26"/>
          <w:lang w:eastAsia="en-US"/>
        </w:rPr>
        <w:t xml:space="preserve"> </w:t>
      </w:r>
      <w:r>
        <w:rPr>
          <w:sz w:val="24"/>
          <w:szCs w:val="26"/>
        </w:rPr>
        <w:t>соответствующими условиям закупки.</w:t>
      </w:r>
    </w:p>
    <w:p w:rsidR="00D73588" w:rsidRDefault="00D73588" w:rsidP="00D73588">
      <w:pPr>
        <w:spacing w:line="240" w:lineRule="auto"/>
        <w:rPr>
          <w:b/>
          <w:sz w:val="24"/>
          <w:szCs w:val="24"/>
        </w:rPr>
      </w:pPr>
    </w:p>
    <w:p w:rsidR="00D73588" w:rsidRDefault="00D73588" w:rsidP="00D73588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t>По вопросу № 4:</w:t>
      </w:r>
    </w:p>
    <w:p w:rsidR="00D73588" w:rsidRDefault="00D73588" w:rsidP="00D73588">
      <w:pPr>
        <w:tabs>
          <w:tab w:val="left" w:pos="993"/>
        </w:tabs>
        <w:suppressAutoHyphens/>
        <w:snapToGrid w:val="0"/>
        <w:spacing w:line="240" w:lineRule="auto"/>
        <w:ind w:firstLine="0"/>
        <w:rPr>
          <w:sz w:val="24"/>
          <w:szCs w:val="26"/>
        </w:rPr>
      </w:pPr>
      <w:r>
        <w:rPr>
          <w:sz w:val="24"/>
          <w:szCs w:val="26"/>
        </w:rPr>
        <w:t xml:space="preserve">Утвердить предварительную </w:t>
      </w:r>
      <w:proofErr w:type="spellStart"/>
      <w:r>
        <w:rPr>
          <w:sz w:val="24"/>
          <w:szCs w:val="26"/>
        </w:rPr>
        <w:t>ранжировку</w:t>
      </w:r>
      <w:proofErr w:type="spellEnd"/>
      <w:r>
        <w:rPr>
          <w:sz w:val="24"/>
          <w:szCs w:val="26"/>
        </w:rPr>
        <w:t xml:space="preserve"> предложений Участников: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4536"/>
        <w:gridCol w:w="2410"/>
        <w:gridCol w:w="1844"/>
      </w:tblGrid>
      <w:tr w:rsidR="00D73588" w:rsidTr="00D73588">
        <w:trPr>
          <w:trHeight w:val="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 xml:space="preserve">Место в предварительной </w:t>
            </w:r>
            <w:proofErr w:type="spellStart"/>
            <w:r>
              <w:rPr>
                <w:b/>
                <w:i/>
                <w:sz w:val="18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Наименование участника и его адрес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Цена предложения на участие в закупке без НДС, руб.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pacing w:line="240" w:lineRule="auto"/>
              <w:ind w:firstLine="0"/>
              <w:jc w:val="center"/>
              <w:rPr>
                <w:b/>
                <w:i/>
                <w:sz w:val="18"/>
                <w:szCs w:val="24"/>
                <w:lang w:eastAsia="en-US"/>
              </w:rPr>
            </w:pPr>
            <w:r>
              <w:rPr>
                <w:b/>
                <w:i/>
                <w:sz w:val="18"/>
                <w:szCs w:val="24"/>
                <w:lang w:eastAsia="en-US"/>
              </w:rPr>
              <w:t>Балл по неценовой предпочтительности</w:t>
            </w:r>
          </w:p>
        </w:tc>
      </w:tr>
      <w:tr w:rsidR="00D73588" w:rsidTr="00D73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4"/>
                <w:lang w:eastAsia="en-US"/>
              </w:rPr>
              <w:t>Энергомонтажный</w:t>
            </w:r>
            <w:proofErr w:type="spellEnd"/>
            <w:r>
              <w:rPr>
                <w:b/>
                <w:i/>
                <w:sz w:val="24"/>
                <w:lang w:eastAsia="en-US"/>
              </w:rPr>
              <w:t xml:space="preserve"> поезд № 764»</w:t>
            </w:r>
            <w:r>
              <w:rPr>
                <w:b/>
                <w:i/>
                <w:sz w:val="24"/>
                <w:szCs w:val="24"/>
                <w:lang w:eastAsia="en-US"/>
              </w:rPr>
              <w:t xml:space="preserve"> </w:t>
            </w:r>
          </w:p>
          <w:p w:rsidR="00D73588" w:rsidRDefault="00D73588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г. Тында, ул. Привокзальная, 11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  <w:lang w:eastAsia="en-US"/>
              </w:rPr>
              <w:t>17 000 000,00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2,28</w:t>
            </w:r>
          </w:p>
        </w:tc>
      </w:tr>
      <w:tr w:rsidR="00D73588" w:rsidTr="00D73588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«ФСК «</w:t>
            </w:r>
            <w:proofErr w:type="spellStart"/>
            <w:r>
              <w:rPr>
                <w:b/>
                <w:i/>
                <w:sz w:val="24"/>
                <w:szCs w:val="24"/>
              </w:rPr>
              <w:t>Энергосоюз</w:t>
            </w:r>
            <w:proofErr w:type="spellEnd"/>
            <w:r>
              <w:rPr>
                <w:b/>
                <w:i/>
                <w:sz w:val="24"/>
                <w:szCs w:val="24"/>
              </w:rPr>
              <w:t>»</w:t>
            </w:r>
          </w:p>
          <w:p w:rsidR="00D73588" w:rsidRDefault="00D7358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г. Благовещенск, ул. Нагорная, 20/2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bCs/>
                <w:i/>
                <w:sz w:val="24"/>
                <w:szCs w:val="24"/>
              </w:rPr>
              <w:lastRenderedPageBreak/>
              <w:t>18 225 653,00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588" w:rsidRDefault="00D73588">
            <w:pPr>
              <w:tabs>
                <w:tab w:val="right" w:pos="9360"/>
              </w:tabs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2,10</w:t>
            </w:r>
          </w:p>
        </w:tc>
      </w:tr>
    </w:tbl>
    <w:p w:rsidR="00D73588" w:rsidRDefault="00D73588" w:rsidP="00D73588">
      <w:pPr>
        <w:spacing w:line="240" w:lineRule="auto"/>
        <w:rPr>
          <w:b/>
          <w:sz w:val="24"/>
          <w:szCs w:val="26"/>
        </w:rPr>
      </w:pPr>
      <w:r>
        <w:rPr>
          <w:b/>
          <w:sz w:val="24"/>
          <w:szCs w:val="26"/>
        </w:rPr>
        <w:lastRenderedPageBreak/>
        <w:t>По вопросу № 5:</w:t>
      </w:r>
    </w:p>
    <w:p w:rsidR="00D73588" w:rsidRDefault="00D73588" w:rsidP="00D73588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Провести переторжку. </w:t>
      </w:r>
    </w:p>
    <w:p w:rsidR="00D73588" w:rsidRDefault="00D73588" w:rsidP="00D73588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rFonts w:eastAsia="Calibri"/>
          <w:sz w:val="24"/>
          <w:szCs w:val="26"/>
          <w:lang w:eastAsia="en-US"/>
        </w:rPr>
      </w:pPr>
      <w:r>
        <w:rPr>
          <w:sz w:val="24"/>
          <w:szCs w:val="26"/>
        </w:rPr>
        <w:t xml:space="preserve">Допустить к участию в переторжке предложения следующих участников: </w:t>
      </w:r>
      <w:r>
        <w:rPr>
          <w:b/>
          <w:i/>
          <w:sz w:val="23"/>
          <w:szCs w:val="23"/>
        </w:rPr>
        <w:t>ООО «ФСК «</w:t>
      </w:r>
      <w:proofErr w:type="spellStart"/>
      <w:r>
        <w:rPr>
          <w:b/>
          <w:i/>
          <w:sz w:val="23"/>
          <w:szCs w:val="23"/>
        </w:rPr>
        <w:t>Энергосоюз</w:t>
      </w:r>
      <w:proofErr w:type="spellEnd"/>
      <w:r>
        <w:rPr>
          <w:b/>
          <w:i/>
          <w:sz w:val="23"/>
          <w:szCs w:val="23"/>
        </w:rPr>
        <w:t xml:space="preserve">» </w:t>
      </w:r>
      <w:r>
        <w:rPr>
          <w:sz w:val="23"/>
          <w:szCs w:val="23"/>
        </w:rPr>
        <w:t xml:space="preserve">г. Благовещенск, ул. Нагорная, 20/2 </w:t>
      </w:r>
      <w:r>
        <w:rPr>
          <w:sz w:val="23"/>
          <w:szCs w:val="23"/>
          <w:lang w:eastAsia="en-US"/>
        </w:rPr>
        <w:t xml:space="preserve"> </w:t>
      </w:r>
      <w:r>
        <w:rPr>
          <w:b/>
          <w:i/>
          <w:sz w:val="24"/>
          <w:lang w:eastAsia="en-US"/>
        </w:rPr>
        <w:t>ООО «</w:t>
      </w:r>
      <w:proofErr w:type="spellStart"/>
      <w:r>
        <w:rPr>
          <w:b/>
          <w:i/>
          <w:sz w:val="24"/>
          <w:lang w:eastAsia="en-US"/>
        </w:rPr>
        <w:t>Энергомонтажный</w:t>
      </w:r>
      <w:proofErr w:type="spellEnd"/>
      <w:r>
        <w:rPr>
          <w:b/>
          <w:i/>
          <w:sz w:val="24"/>
          <w:lang w:eastAsia="en-US"/>
        </w:rPr>
        <w:t xml:space="preserve"> поезд № 764»</w:t>
      </w:r>
      <w:r>
        <w:rPr>
          <w:b/>
          <w:i/>
          <w:sz w:val="24"/>
          <w:szCs w:val="24"/>
          <w:lang w:eastAsia="en-US"/>
        </w:rPr>
        <w:t xml:space="preserve"> </w:t>
      </w:r>
      <w:r>
        <w:rPr>
          <w:sz w:val="24"/>
          <w:szCs w:val="24"/>
          <w:lang w:eastAsia="en-US"/>
        </w:rPr>
        <w:t>г. Тында, ул. Привокзальная, 11</w:t>
      </w:r>
      <w:r>
        <w:rPr>
          <w:sz w:val="24"/>
          <w:szCs w:val="26"/>
          <w:lang w:eastAsia="en-US"/>
        </w:rPr>
        <w:t xml:space="preserve">.  </w:t>
      </w:r>
    </w:p>
    <w:p w:rsidR="00D73588" w:rsidRDefault="00D73588" w:rsidP="00D73588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Определить форму переторжки: заочная.</w:t>
      </w:r>
    </w:p>
    <w:p w:rsidR="00D73588" w:rsidRDefault="00D73588" w:rsidP="00D73588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Назначить переторжку на 0</w:t>
      </w:r>
      <w:r w:rsidR="001A540B">
        <w:rPr>
          <w:sz w:val="24"/>
          <w:szCs w:val="26"/>
        </w:rPr>
        <w:t>5.06.2015 в 15</w:t>
      </w:r>
      <w:r>
        <w:rPr>
          <w:sz w:val="24"/>
          <w:szCs w:val="26"/>
        </w:rPr>
        <w:t>:00 час</w:t>
      </w:r>
      <w:proofErr w:type="gramStart"/>
      <w:r>
        <w:rPr>
          <w:sz w:val="24"/>
          <w:szCs w:val="26"/>
        </w:rPr>
        <w:t>.</w:t>
      </w:r>
      <w:proofErr w:type="gramEnd"/>
      <w:r>
        <w:rPr>
          <w:sz w:val="24"/>
          <w:szCs w:val="26"/>
        </w:rPr>
        <w:t xml:space="preserve"> (</w:t>
      </w:r>
      <w:proofErr w:type="gramStart"/>
      <w:r>
        <w:rPr>
          <w:sz w:val="24"/>
          <w:szCs w:val="26"/>
        </w:rPr>
        <w:t>б</w:t>
      </w:r>
      <w:proofErr w:type="gramEnd"/>
      <w:r>
        <w:rPr>
          <w:sz w:val="24"/>
          <w:szCs w:val="26"/>
        </w:rPr>
        <w:t>лаговещенского времени).</w:t>
      </w:r>
    </w:p>
    <w:p w:rsidR="00D73588" w:rsidRDefault="00D73588" w:rsidP="00D73588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 xml:space="preserve">Место проведения переторжки: ЭТП 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2</w:t>
      </w:r>
      <w:r>
        <w:rPr>
          <w:sz w:val="24"/>
          <w:szCs w:val="26"/>
          <w:lang w:val="en-US"/>
        </w:rPr>
        <w:t>b</w:t>
      </w:r>
      <w:r>
        <w:rPr>
          <w:sz w:val="24"/>
          <w:szCs w:val="26"/>
        </w:rPr>
        <w:t>-</w:t>
      </w:r>
      <w:proofErr w:type="spellStart"/>
      <w:r>
        <w:rPr>
          <w:sz w:val="24"/>
          <w:szCs w:val="26"/>
          <w:lang w:val="en-US"/>
        </w:rPr>
        <w:t>energo</w:t>
      </w:r>
      <w:proofErr w:type="spellEnd"/>
    </w:p>
    <w:p w:rsidR="00D73588" w:rsidRDefault="00D73588" w:rsidP="00D73588">
      <w:pPr>
        <w:pStyle w:val="a9"/>
        <w:numPr>
          <w:ilvl w:val="3"/>
          <w:numId w:val="30"/>
        </w:numPr>
        <w:tabs>
          <w:tab w:val="num" w:pos="0"/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6"/>
        </w:rPr>
      </w:pPr>
      <w:r>
        <w:rPr>
          <w:sz w:val="24"/>
          <w:szCs w:val="26"/>
        </w:rPr>
        <w:t>Техническому секретарю Закупочной комиссии уведомить участников, приглашенных к участию в переторжке, о принятом комиссией решении.</w:t>
      </w:r>
    </w:p>
    <w:p w:rsidR="00DF726D" w:rsidRDefault="00DF726D" w:rsidP="00AB7D4B">
      <w:pPr>
        <w:spacing w:line="240" w:lineRule="auto"/>
        <w:rPr>
          <w:sz w:val="24"/>
          <w:szCs w:val="24"/>
        </w:rPr>
      </w:pPr>
    </w:p>
    <w:tbl>
      <w:tblPr>
        <w:tblStyle w:val="af1"/>
        <w:tblW w:w="98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2835"/>
        <w:gridCol w:w="2339"/>
      </w:tblGrid>
      <w:tr w:rsidR="00BE68B8" w:rsidRPr="00211928" w:rsidTr="006617AD">
        <w:tc>
          <w:tcPr>
            <w:tcW w:w="4644" w:type="dxa"/>
          </w:tcPr>
          <w:p w:rsidR="006617AD" w:rsidRDefault="006617AD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12"/>
                <w:szCs w:val="12"/>
              </w:rPr>
            </w:pPr>
          </w:p>
          <w:p w:rsidR="00BE68B8" w:rsidRPr="00211928" w:rsidRDefault="00BE68B8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="005433F4"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835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F3134E" w:rsidRDefault="00F3134E" w:rsidP="00A66630">
      <w:pPr>
        <w:spacing w:line="240" w:lineRule="auto"/>
        <w:ind w:firstLine="0"/>
        <w:rPr>
          <w:sz w:val="12"/>
          <w:szCs w:val="12"/>
        </w:rPr>
      </w:pPr>
    </w:p>
    <w:p w:rsidR="00CE325C" w:rsidRPr="006617AD" w:rsidRDefault="00CE325C" w:rsidP="00A66630">
      <w:pPr>
        <w:spacing w:line="240" w:lineRule="auto"/>
        <w:ind w:firstLine="0"/>
        <w:rPr>
          <w:sz w:val="12"/>
          <w:szCs w:val="12"/>
        </w:rPr>
      </w:pP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  <w:gridCol w:w="2693"/>
        <w:gridCol w:w="2977"/>
      </w:tblGrid>
      <w:tr w:rsidR="000808E6" w:rsidRPr="00211928" w:rsidTr="006617AD">
        <w:tc>
          <w:tcPr>
            <w:tcW w:w="4786" w:type="dxa"/>
          </w:tcPr>
          <w:p w:rsidR="000808E6" w:rsidRPr="00211928" w:rsidRDefault="000808E6" w:rsidP="006617AD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  <w:r w:rsidR="006617AD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2693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7D162A" w:rsidRDefault="007D162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Е.Ю. </w:t>
            </w:r>
            <w:proofErr w:type="spellStart"/>
            <w:r w:rsidRPr="00211928">
              <w:rPr>
                <w:b/>
                <w:i/>
                <w:sz w:val="24"/>
                <w:szCs w:val="24"/>
              </w:rPr>
              <w:t>Коврижкина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DF726D">
      <w:headerReference w:type="default" r:id="rId10"/>
      <w:footerReference w:type="default" r:id="rId11"/>
      <w:pgSz w:w="11906" w:h="16838"/>
      <w:pgMar w:top="709" w:right="851" w:bottom="709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3C2D" w:rsidRDefault="00AF3C2D" w:rsidP="00355095">
      <w:pPr>
        <w:spacing w:line="240" w:lineRule="auto"/>
      </w:pPr>
      <w:r>
        <w:separator/>
      </w:r>
    </w:p>
  </w:endnote>
  <w:endnote w:type="continuationSeparator" w:id="0">
    <w:p w:rsidR="00AF3C2D" w:rsidRDefault="00AF3C2D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 w:rsidP="006617AD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4DC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274DC6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3C2D" w:rsidRDefault="00AF3C2D" w:rsidP="00355095">
      <w:pPr>
        <w:spacing w:line="240" w:lineRule="auto"/>
      </w:pPr>
      <w:r>
        <w:separator/>
      </w:r>
    </w:p>
  </w:footnote>
  <w:footnote w:type="continuationSeparator" w:id="0">
    <w:p w:rsidR="00AF3C2D" w:rsidRDefault="00AF3C2D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46572C">
      <w:rPr>
        <w:i/>
        <w:sz w:val="20"/>
      </w:rPr>
      <w:t>8</w:t>
    </w:r>
    <w:r w:rsidR="00D73588">
      <w:rPr>
        <w:i/>
        <w:sz w:val="20"/>
      </w:rPr>
      <w:t>05</w:t>
    </w:r>
    <w:r w:rsidR="00CE325C">
      <w:rPr>
        <w:i/>
        <w:sz w:val="20"/>
      </w:rPr>
      <w:t xml:space="preserve"> </w:t>
    </w:r>
    <w:r w:rsidR="009F58BC">
      <w:rPr>
        <w:i/>
        <w:sz w:val="20"/>
      </w:rPr>
      <w:t>раздел</w:t>
    </w:r>
    <w:r w:rsidR="00D84358">
      <w:rPr>
        <w:i/>
        <w:sz w:val="20"/>
      </w:rPr>
      <w:t xml:space="preserve"> </w:t>
    </w:r>
    <w:r w:rsidR="001848F1">
      <w:rPr>
        <w:i/>
        <w:sz w:val="20"/>
      </w:rPr>
      <w:t>2</w:t>
    </w:r>
    <w:r w:rsidR="00F55DE2">
      <w:rPr>
        <w:i/>
        <w:sz w:val="20"/>
      </w:rPr>
      <w:t>.</w:t>
    </w:r>
    <w:r w:rsidR="0046572C">
      <w:rPr>
        <w:i/>
        <w:sz w:val="20"/>
      </w:rPr>
      <w:t>2</w:t>
    </w:r>
    <w:r w:rsidR="00F55DE2">
      <w:rPr>
        <w:i/>
        <w:sz w:val="20"/>
      </w:rPr>
      <w:t>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42B757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42875E1"/>
    <w:multiLevelType w:val="multilevel"/>
    <w:tmpl w:val="BD0600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1446DD7"/>
    <w:multiLevelType w:val="multilevel"/>
    <w:tmpl w:val="4A3A21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77A2AA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4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5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5"/>
  </w:num>
  <w:num w:numId="5">
    <w:abstractNumId w:val="20"/>
  </w:num>
  <w:num w:numId="6">
    <w:abstractNumId w:val="3"/>
  </w:num>
  <w:num w:numId="7">
    <w:abstractNumId w:val="22"/>
  </w:num>
  <w:num w:numId="8">
    <w:abstractNumId w:val="18"/>
  </w:num>
  <w:num w:numId="9">
    <w:abstractNumId w:val="6"/>
  </w:num>
  <w:num w:numId="10">
    <w:abstractNumId w:val="21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6"/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5"/>
  </w:num>
  <w:num w:numId="2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6A5E"/>
    <w:rsid w:val="000407C3"/>
    <w:rsid w:val="00040BFE"/>
    <w:rsid w:val="00043130"/>
    <w:rsid w:val="00045894"/>
    <w:rsid w:val="0004784F"/>
    <w:rsid w:val="00053ACD"/>
    <w:rsid w:val="00057F72"/>
    <w:rsid w:val="0008004B"/>
    <w:rsid w:val="000808E6"/>
    <w:rsid w:val="000911D3"/>
    <w:rsid w:val="000944F5"/>
    <w:rsid w:val="000A0F84"/>
    <w:rsid w:val="000A1AC4"/>
    <w:rsid w:val="000A407E"/>
    <w:rsid w:val="000A643F"/>
    <w:rsid w:val="000B7370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03EA6"/>
    <w:rsid w:val="001114A0"/>
    <w:rsid w:val="0011333A"/>
    <w:rsid w:val="00126847"/>
    <w:rsid w:val="00127D46"/>
    <w:rsid w:val="00134C62"/>
    <w:rsid w:val="00143503"/>
    <w:rsid w:val="001441AC"/>
    <w:rsid w:val="00144C8B"/>
    <w:rsid w:val="00175AC5"/>
    <w:rsid w:val="00182962"/>
    <w:rsid w:val="001848F1"/>
    <w:rsid w:val="00187228"/>
    <w:rsid w:val="00192438"/>
    <w:rsid w:val="001924E0"/>
    <w:rsid w:val="001926AC"/>
    <w:rsid w:val="001A540B"/>
    <w:rsid w:val="001A770B"/>
    <w:rsid w:val="001A7FDA"/>
    <w:rsid w:val="001B13FD"/>
    <w:rsid w:val="001B37A3"/>
    <w:rsid w:val="001E33F9"/>
    <w:rsid w:val="001F16DB"/>
    <w:rsid w:val="001F6323"/>
    <w:rsid w:val="001F76A4"/>
    <w:rsid w:val="00211928"/>
    <w:rsid w:val="002120C8"/>
    <w:rsid w:val="002120F0"/>
    <w:rsid w:val="00226C22"/>
    <w:rsid w:val="002275BB"/>
    <w:rsid w:val="00227DAC"/>
    <w:rsid w:val="00237239"/>
    <w:rsid w:val="002472BA"/>
    <w:rsid w:val="002500F1"/>
    <w:rsid w:val="00252705"/>
    <w:rsid w:val="00252B9E"/>
    <w:rsid w:val="00257253"/>
    <w:rsid w:val="0026275D"/>
    <w:rsid w:val="002645DC"/>
    <w:rsid w:val="002721A4"/>
    <w:rsid w:val="002735C1"/>
    <w:rsid w:val="00274DC6"/>
    <w:rsid w:val="00277600"/>
    <w:rsid w:val="002A3B24"/>
    <w:rsid w:val="002B6CF1"/>
    <w:rsid w:val="002D71AE"/>
    <w:rsid w:val="002E102F"/>
    <w:rsid w:val="002E1D13"/>
    <w:rsid w:val="002E4AAD"/>
    <w:rsid w:val="003028C9"/>
    <w:rsid w:val="0030410E"/>
    <w:rsid w:val="00306C67"/>
    <w:rsid w:val="00316A7D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6572C"/>
    <w:rsid w:val="00476103"/>
    <w:rsid w:val="00480849"/>
    <w:rsid w:val="0048244A"/>
    <w:rsid w:val="004932DB"/>
    <w:rsid w:val="0049333C"/>
    <w:rsid w:val="00497ACF"/>
    <w:rsid w:val="004A4816"/>
    <w:rsid w:val="004A606C"/>
    <w:rsid w:val="004B1AD5"/>
    <w:rsid w:val="004B69F5"/>
    <w:rsid w:val="004B7A24"/>
    <w:rsid w:val="004C1EA3"/>
    <w:rsid w:val="004D1A37"/>
    <w:rsid w:val="004D4B38"/>
    <w:rsid w:val="004D6055"/>
    <w:rsid w:val="004F42F9"/>
    <w:rsid w:val="004F4866"/>
    <w:rsid w:val="00500A3F"/>
    <w:rsid w:val="005132A1"/>
    <w:rsid w:val="00515CBE"/>
    <w:rsid w:val="00526FD4"/>
    <w:rsid w:val="00535034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53DE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17AD"/>
    <w:rsid w:val="006629E9"/>
    <w:rsid w:val="006634CE"/>
    <w:rsid w:val="0067734E"/>
    <w:rsid w:val="00680B61"/>
    <w:rsid w:val="006926AB"/>
    <w:rsid w:val="006B3625"/>
    <w:rsid w:val="006C5591"/>
    <w:rsid w:val="006E6452"/>
    <w:rsid w:val="006F0E12"/>
    <w:rsid w:val="006F0E9A"/>
    <w:rsid w:val="006F3881"/>
    <w:rsid w:val="006F4400"/>
    <w:rsid w:val="00700899"/>
    <w:rsid w:val="00705A18"/>
    <w:rsid w:val="0071472B"/>
    <w:rsid w:val="0072114D"/>
    <w:rsid w:val="007214CF"/>
    <w:rsid w:val="00721C63"/>
    <w:rsid w:val="00732C5E"/>
    <w:rsid w:val="0074121C"/>
    <w:rsid w:val="007436D6"/>
    <w:rsid w:val="0074433D"/>
    <w:rsid w:val="00745749"/>
    <w:rsid w:val="00750E37"/>
    <w:rsid w:val="00757186"/>
    <w:rsid w:val="007611D3"/>
    <w:rsid w:val="00771B04"/>
    <w:rsid w:val="007921A5"/>
    <w:rsid w:val="0079457B"/>
    <w:rsid w:val="00796281"/>
    <w:rsid w:val="007A0ACC"/>
    <w:rsid w:val="007A22F9"/>
    <w:rsid w:val="007B404E"/>
    <w:rsid w:val="007B5098"/>
    <w:rsid w:val="007C3379"/>
    <w:rsid w:val="007D162A"/>
    <w:rsid w:val="007D1CD8"/>
    <w:rsid w:val="007E7B5D"/>
    <w:rsid w:val="00807ED5"/>
    <w:rsid w:val="0083777C"/>
    <w:rsid w:val="008401E4"/>
    <w:rsid w:val="00842712"/>
    <w:rsid w:val="00861C62"/>
    <w:rsid w:val="0086723E"/>
    <w:rsid w:val="008759B3"/>
    <w:rsid w:val="00886219"/>
    <w:rsid w:val="0088746E"/>
    <w:rsid w:val="008964A0"/>
    <w:rsid w:val="008A5961"/>
    <w:rsid w:val="008B063D"/>
    <w:rsid w:val="008B4E73"/>
    <w:rsid w:val="008C78B8"/>
    <w:rsid w:val="008D0CCD"/>
    <w:rsid w:val="008D4E0C"/>
    <w:rsid w:val="008D70A2"/>
    <w:rsid w:val="008E5F84"/>
    <w:rsid w:val="008E6471"/>
    <w:rsid w:val="008E7DC9"/>
    <w:rsid w:val="008F22E2"/>
    <w:rsid w:val="008F5FC9"/>
    <w:rsid w:val="008F5FF6"/>
    <w:rsid w:val="008F6131"/>
    <w:rsid w:val="00904784"/>
    <w:rsid w:val="00905798"/>
    <w:rsid w:val="009071CE"/>
    <w:rsid w:val="009179D2"/>
    <w:rsid w:val="00926498"/>
    <w:rsid w:val="00927F66"/>
    <w:rsid w:val="00933F91"/>
    <w:rsid w:val="009377AC"/>
    <w:rsid w:val="0094090E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0FA9"/>
    <w:rsid w:val="00A13D51"/>
    <w:rsid w:val="00A20713"/>
    <w:rsid w:val="00A30312"/>
    <w:rsid w:val="00A35CDC"/>
    <w:rsid w:val="00A56CAE"/>
    <w:rsid w:val="00A57A7B"/>
    <w:rsid w:val="00A66628"/>
    <w:rsid w:val="00A66630"/>
    <w:rsid w:val="00A76D45"/>
    <w:rsid w:val="00A87C37"/>
    <w:rsid w:val="00A93AAA"/>
    <w:rsid w:val="00A951F6"/>
    <w:rsid w:val="00A95BFA"/>
    <w:rsid w:val="00AA0FC2"/>
    <w:rsid w:val="00AA6FB9"/>
    <w:rsid w:val="00AB3BD0"/>
    <w:rsid w:val="00AB7D4B"/>
    <w:rsid w:val="00AC0AF5"/>
    <w:rsid w:val="00AC0DE7"/>
    <w:rsid w:val="00AD0933"/>
    <w:rsid w:val="00AD3D5B"/>
    <w:rsid w:val="00AD56AC"/>
    <w:rsid w:val="00AD6D2F"/>
    <w:rsid w:val="00AE100F"/>
    <w:rsid w:val="00AF01AB"/>
    <w:rsid w:val="00AF1A85"/>
    <w:rsid w:val="00AF3C2D"/>
    <w:rsid w:val="00B001DD"/>
    <w:rsid w:val="00B0028C"/>
    <w:rsid w:val="00B07AEE"/>
    <w:rsid w:val="00B113C7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67C88"/>
    <w:rsid w:val="00B828AD"/>
    <w:rsid w:val="00B8408A"/>
    <w:rsid w:val="00B855FE"/>
    <w:rsid w:val="00BA7FB9"/>
    <w:rsid w:val="00BC49B6"/>
    <w:rsid w:val="00BC5464"/>
    <w:rsid w:val="00BC7590"/>
    <w:rsid w:val="00BD1D36"/>
    <w:rsid w:val="00BE007D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45048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3B56"/>
    <w:rsid w:val="00CA616A"/>
    <w:rsid w:val="00CB0FB8"/>
    <w:rsid w:val="00CB5269"/>
    <w:rsid w:val="00CB55FD"/>
    <w:rsid w:val="00CD5F40"/>
    <w:rsid w:val="00CE325C"/>
    <w:rsid w:val="00CE3F1D"/>
    <w:rsid w:val="00CE5760"/>
    <w:rsid w:val="00D021FB"/>
    <w:rsid w:val="00D05F7D"/>
    <w:rsid w:val="00D1232E"/>
    <w:rsid w:val="00D26329"/>
    <w:rsid w:val="00D43162"/>
    <w:rsid w:val="00D62D28"/>
    <w:rsid w:val="00D62D8A"/>
    <w:rsid w:val="00D6715C"/>
    <w:rsid w:val="00D67CE8"/>
    <w:rsid w:val="00D725B9"/>
    <w:rsid w:val="00D73588"/>
    <w:rsid w:val="00D82055"/>
    <w:rsid w:val="00D84358"/>
    <w:rsid w:val="00D85B2B"/>
    <w:rsid w:val="00D866B8"/>
    <w:rsid w:val="00D91435"/>
    <w:rsid w:val="00DA1FAD"/>
    <w:rsid w:val="00DA4C64"/>
    <w:rsid w:val="00DA4F21"/>
    <w:rsid w:val="00DB26E0"/>
    <w:rsid w:val="00DF726D"/>
    <w:rsid w:val="00DF7309"/>
    <w:rsid w:val="00DF7E5C"/>
    <w:rsid w:val="00E00A4C"/>
    <w:rsid w:val="00E01EAE"/>
    <w:rsid w:val="00E07A98"/>
    <w:rsid w:val="00E119A4"/>
    <w:rsid w:val="00E13CFF"/>
    <w:rsid w:val="00E219CC"/>
    <w:rsid w:val="00E25DBA"/>
    <w:rsid w:val="00E307C3"/>
    <w:rsid w:val="00E34E6D"/>
    <w:rsid w:val="00E363AF"/>
    <w:rsid w:val="00E37636"/>
    <w:rsid w:val="00E533DA"/>
    <w:rsid w:val="00E661E9"/>
    <w:rsid w:val="00E72765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5DE2"/>
    <w:rsid w:val="00F6533B"/>
    <w:rsid w:val="00F779A3"/>
    <w:rsid w:val="00F96F29"/>
    <w:rsid w:val="00FA65A5"/>
    <w:rsid w:val="00FC7F56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2">
    <w:name w:val="Таблица шапка"/>
    <w:basedOn w:val="a"/>
    <w:rsid w:val="00DF726D"/>
    <w:pPr>
      <w:keepNext/>
      <w:snapToGrid w:val="0"/>
      <w:spacing w:before="40" w:after="40" w:line="240" w:lineRule="auto"/>
      <w:ind w:left="57" w:right="57" w:firstLine="0"/>
      <w:jc w:val="left"/>
    </w:pPr>
    <w:rPr>
      <w:snapToGrid/>
      <w:sz w:val="22"/>
    </w:rPr>
  </w:style>
  <w:style w:type="paragraph" w:customStyle="1" w:styleId="25">
    <w:name w:val="Основной текст 25"/>
    <w:basedOn w:val="a"/>
    <w:rsid w:val="00DF726D"/>
    <w:pPr>
      <w:spacing w:line="240" w:lineRule="auto"/>
    </w:pPr>
    <w:rPr>
      <w:snapToGrid/>
      <w:sz w:val="24"/>
    </w:rPr>
  </w:style>
  <w:style w:type="table" w:customStyle="1" w:styleId="7">
    <w:name w:val="Сетка таблицы7"/>
    <w:basedOn w:val="a1"/>
    <w:uiPriority w:val="59"/>
    <w:rsid w:val="000B737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1"/>
    <w:basedOn w:val="a1"/>
    <w:uiPriority w:val="59"/>
    <w:rsid w:val="001F6323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uiPriority w:val="59"/>
    <w:rsid w:val="00F55DE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uiPriority w:val="59"/>
    <w:rsid w:val="004657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842712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basedOn w:val="a1"/>
    <w:uiPriority w:val="59"/>
    <w:rsid w:val="00AB7D4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uiPriority w:val="59"/>
    <w:rsid w:val="00D7358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6FE607-F9AB-41A5-BEF3-7FB6AB1E7A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31</cp:revision>
  <cp:lastPrinted>2015-05-28T02:30:00Z</cp:lastPrinted>
  <dcterms:created xsi:type="dcterms:W3CDTF">2015-01-16T07:03:00Z</dcterms:created>
  <dcterms:modified xsi:type="dcterms:W3CDTF">2015-06-02T03:29:00Z</dcterms:modified>
</cp:coreProperties>
</file>