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F07822">
        <w:rPr>
          <w:rStyle w:val="a9"/>
        </w:rPr>
        <w:t>436</w:t>
      </w:r>
      <w:r w:rsidR="00C71FC9">
        <w:rPr>
          <w:rStyle w:val="a9"/>
        </w:rPr>
        <w:t>/</w:t>
      </w:r>
      <w:proofErr w:type="spellStart"/>
      <w:r w:rsidR="00C71FC9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F07822" w:rsidRDefault="00622718" w:rsidP="00F07822">
      <w:pPr>
        <w:pStyle w:val="af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C71FC9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запросу предложения на право заключения договора </w:t>
      </w:r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«Кадастровые работы по земельным участкам под объектами ВЛ-110/0,4 </w:t>
      </w:r>
      <w:proofErr w:type="spellStart"/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ПС-110/10 </w:t>
      </w:r>
      <w:proofErr w:type="spellStart"/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ТП-10/0,4 </w:t>
      </w:r>
      <w:proofErr w:type="spellStart"/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кВ</w:t>
      </w:r>
      <w:proofErr w:type="spellEnd"/>
      <w:r w:rsidR="00F07822" w:rsidRPr="002A00A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расположенным на территории Амурской области»</w:t>
      </w:r>
      <w:r w:rsidR="00F0782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</w:t>
      </w:r>
    </w:p>
    <w:p w:rsidR="00F07822" w:rsidRPr="005606EA" w:rsidRDefault="00F07822" w:rsidP="00F0782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закупка № </w:t>
      </w:r>
      <w:r>
        <w:rPr>
          <w:rFonts w:ascii="Times New Roman" w:hAnsi="Times New Roman" w:cs="Times New Roman"/>
          <w:b/>
          <w:bCs/>
          <w:i/>
          <w:sz w:val="26"/>
          <w:szCs w:val="26"/>
        </w:rPr>
        <w:t>246 р. 9</w:t>
      </w:r>
      <w:r w:rsidRPr="005606EA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F0782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6413A5">
              <w:rPr>
                <w:rFonts w:ascii="Times New Roman" w:hAnsi="Times New Roman"/>
                <w:sz w:val="24"/>
                <w:szCs w:val="24"/>
              </w:rPr>
              <w:t>18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7822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120446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120446">
        <w:rPr>
          <w:b/>
          <w:sz w:val="24"/>
        </w:rPr>
        <w:t xml:space="preserve">ПРИСУТСТВОВАЛИ: </w:t>
      </w:r>
      <w:r w:rsidR="00583E2E" w:rsidRPr="00120446">
        <w:rPr>
          <w:sz w:val="24"/>
        </w:rPr>
        <w:t>члены</w:t>
      </w:r>
      <w:r w:rsidR="00B8408A" w:rsidRPr="00120446">
        <w:rPr>
          <w:b/>
          <w:sz w:val="24"/>
        </w:rPr>
        <w:t xml:space="preserve"> </w:t>
      </w:r>
      <w:r w:rsidRPr="00120446">
        <w:rPr>
          <w:sz w:val="24"/>
        </w:rPr>
        <w:t>постоянно действующ</w:t>
      </w:r>
      <w:r w:rsidR="00B8408A" w:rsidRPr="00120446">
        <w:rPr>
          <w:sz w:val="24"/>
        </w:rPr>
        <w:t>ей</w:t>
      </w:r>
      <w:r w:rsidRPr="00120446">
        <w:rPr>
          <w:sz w:val="24"/>
        </w:rPr>
        <w:t xml:space="preserve"> Закупочн</w:t>
      </w:r>
      <w:r w:rsidR="004808D6" w:rsidRPr="00120446">
        <w:rPr>
          <w:sz w:val="24"/>
        </w:rPr>
        <w:t>ой</w:t>
      </w:r>
      <w:r w:rsidRPr="00120446">
        <w:rPr>
          <w:sz w:val="24"/>
        </w:rPr>
        <w:t xml:space="preserve"> комисси</w:t>
      </w:r>
      <w:r w:rsidR="004808D6" w:rsidRPr="00120446">
        <w:rPr>
          <w:sz w:val="24"/>
        </w:rPr>
        <w:t>и</w:t>
      </w:r>
      <w:r w:rsidRPr="00120446">
        <w:rPr>
          <w:sz w:val="24"/>
        </w:rPr>
        <w:t xml:space="preserve"> 2-го уровня.</w:t>
      </w:r>
    </w:p>
    <w:p w:rsidR="003C690B" w:rsidRPr="00C71FC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F07822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F0782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20446" w:rsidRPr="00F07822" w:rsidRDefault="00120446" w:rsidP="00120446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F07822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120446" w:rsidRPr="00F07822" w:rsidRDefault="00120446" w:rsidP="00120446">
      <w:pPr>
        <w:numPr>
          <w:ilvl w:val="0"/>
          <w:numId w:val="18"/>
        </w:numPr>
        <w:spacing w:line="240" w:lineRule="auto"/>
        <w:ind w:left="927"/>
        <w:rPr>
          <w:bCs/>
          <w:i/>
          <w:iCs/>
          <w:sz w:val="24"/>
          <w:szCs w:val="24"/>
        </w:rPr>
      </w:pPr>
      <w:r w:rsidRPr="00F07822">
        <w:rPr>
          <w:bCs/>
          <w:i/>
          <w:iCs/>
          <w:sz w:val="24"/>
          <w:szCs w:val="24"/>
        </w:rPr>
        <w:t xml:space="preserve">О признании предложений </w:t>
      </w:r>
      <w:proofErr w:type="gramStart"/>
      <w:r w:rsidRPr="00F07822">
        <w:rPr>
          <w:bCs/>
          <w:i/>
          <w:iCs/>
          <w:sz w:val="24"/>
          <w:szCs w:val="24"/>
        </w:rPr>
        <w:t>соответствующими</w:t>
      </w:r>
      <w:proofErr w:type="gramEnd"/>
      <w:r w:rsidRPr="00F07822">
        <w:rPr>
          <w:bCs/>
          <w:i/>
          <w:iCs/>
          <w:sz w:val="24"/>
          <w:szCs w:val="24"/>
        </w:rPr>
        <w:t xml:space="preserve"> условиям запроса предложений.</w:t>
      </w:r>
    </w:p>
    <w:p w:rsidR="00120446" w:rsidRPr="00F07822" w:rsidRDefault="00120446" w:rsidP="00120446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F07822">
        <w:rPr>
          <w:bCs/>
          <w:i/>
          <w:iCs/>
          <w:sz w:val="24"/>
        </w:rPr>
        <w:t xml:space="preserve"> О </w:t>
      </w:r>
      <w:proofErr w:type="gramStart"/>
      <w:r w:rsidRPr="00F07822">
        <w:rPr>
          <w:bCs/>
          <w:i/>
          <w:iCs/>
          <w:sz w:val="24"/>
        </w:rPr>
        <w:t>предварительной</w:t>
      </w:r>
      <w:proofErr w:type="gramEnd"/>
      <w:r w:rsidRPr="00F07822">
        <w:rPr>
          <w:bCs/>
          <w:i/>
          <w:iCs/>
          <w:sz w:val="24"/>
        </w:rPr>
        <w:t xml:space="preserve"> </w:t>
      </w:r>
      <w:proofErr w:type="spellStart"/>
      <w:r w:rsidRPr="00F07822">
        <w:rPr>
          <w:bCs/>
          <w:i/>
          <w:iCs/>
          <w:sz w:val="24"/>
        </w:rPr>
        <w:t>ранжировке</w:t>
      </w:r>
      <w:proofErr w:type="spellEnd"/>
      <w:r w:rsidRPr="00F07822">
        <w:rPr>
          <w:bCs/>
          <w:i/>
          <w:iCs/>
          <w:sz w:val="24"/>
        </w:rPr>
        <w:t xml:space="preserve"> предложений</w:t>
      </w:r>
    </w:p>
    <w:p w:rsidR="00120446" w:rsidRPr="00F07822" w:rsidRDefault="00120446" w:rsidP="00120446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F07822">
        <w:rPr>
          <w:bCs/>
          <w:i/>
          <w:iCs/>
          <w:sz w:val="24"/>
        </w:rPr>
        <w:t>О проведении переторжки</w:t>
      </w:r>
    </w:p>
    <w:p w:rsidR="009F7E77" w:rsidRPr="00F07822" w:rsidRDefault="009F7E77" w:rsidP="009F7E77">
      <w:pPr>
        <w:spacing w:line="240" w:lineRule="auto"/>
        <w:ind w:firstLine="0"/>
        <w:rPr>
          <w:sz w:val="24"/>
          <w:szCs w:val="24"/>
        </w:rPr>
      </w:pPr>
    </w:p>
    <w:p w:rsidR="00120446" w:rsidRPr="00F07822" w:rsidRDefault="00120446" w:rsidP="0012044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F07822">
        <w:rPr>
          <w:b/>
          <w:bCs/>
          <w:i/>
          <w:iCs/>
          <w:snapToGrid/>
          <w:sz w:val="24"/>
          <w:szCs w:val="24"/>
        </w:rPr>
        <w:t>РЕШИЛИ:</w:t>
      </w:r>
    </w:p>
    <w:p w:rsidR="00F07822" w:rsidRPr="00F07822" w:rsidRDefault="00F07822" w:rsidP="008E762C">
      <w:pPr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>По вопросу № 1</w:t>
      </w:r>
      <w:bookmarkStart w:id="2" w:name="_GoBack"/>
      <w:bookmarkEnd w:id="2"/>
    </w:p>
    <w:p w:rsidR="00F07822" w:rsidRPr="00F07822" w:rsidRDefault="00F07822" w:rsidP="008E762C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F07822">
        <w:rPr>
          <w:bCs/>
          <w:iCs/>
          <w:szCs w:val="24"/>
        </w:rPr>
        <w:t>1</w:t>
      </w:r>
      <w:r w:rsidRPr="00F07822">
        <w:rPr>
          <w:b/>
          <w:bCs/>
          <w:i/>
          <w:iCs/>
          <w:szCs w:val="24"/>
        </w:rPr>
        <w:t xml:space="preserve">. </w:t>
      </w:r>
      <w:r w:rsidRPr="00F07822">
        <w:rPr>
          <w:b/>
          <w:i/>
          <w:szCs w:val="24"/>
        </w:rPr>
        <w:t>Признать</w:t>
      </w:r>
      <w:r w:rsidRPr="00F07822">
        <w:rPr>
          <w:szCs w:val="24"/>
        </w:rPr>
        <w:t xml:space="preserve"> объем полученной информации достаточным для принятия решения.</w:t>
      </w:r>
    </w:p>
    <w:p w:rsidR="00F07822" w:rsidRPr="00F07822" w:rsidRDefault="00F07822" w:rsidP="008E762C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  <w:szCs w:val="24"/>
        </w:rPr>
      </w:pPr>
      <w:r w:rsidRPr="00F07822">
        <w:rPr>
          <w:szCs w:val="24"/>
        </w:rPr>
        <w:t xml:space="preserve">2. </w:t>
      </w:r>
      <w:r w:rsidRPr="00F07822">
        <w:rPr>
          <w:b/>
          <w:i/>
          <w:szCs w:val="24"/>
        </w:rPr>
        <w:t>Утвердить</w:t>
      </w:r>
      <w:r w:rsidRPr="00F07822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предложений.</w:t>
      </w:r>
    </w:p>
    <w:p w:rsidR="00F07822" w:rsidRPr="00F07822" w:rsidRDefault="00F07822" w:rsidP="008E762C">
      <w:pPr>
        <w:tabs>
          <w:tab w:val="left" w:pos="5940"/>
        </w:tabs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ab/>
      </w:r>
    </w:p>
    <w:p w:rsidR="00F07822" w:rsidRPr="00F07822" w:rsidRDefault="00F07822" w:rsidP="008E762C">
      <w:pPr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>По вопросу № 2</w:t>
      </w:r>
    </w:p>
    <w:p w:rsidR="00F07822" w:rsidRPr="00F07822" w:rsidRDefault="00F07822" w:rsidP="008E762C">
      <w:pPr>
        <w:spacing w:line="240" w:lineRule="auto"/>
        <w:rPr>
          <w:b/>
          <w:sz w:val="24"/>
          <w:szCs w:val="24"/>
        </w:rPr>
      </w:pPr>
      <w:r w:rsidRPr="00F07822">
        <w:rPr>
          <w:sz w:val="24"/>
          <w:szCs w:val="24"/>
        </w:rPr>
        <w:t xml:space="preserve">1. </w:t>
      </w:r>
      <w:proofErr w:type="gramStart"/>
      <w:r w:rsidRPr="00F07822">
        <w:rPr>
          <w:b/>
          <w:i/>
          <w:sz w:val="24"/>
          <w:szCs w:val="24"/>
        </w:rPr>
        <w:t>Признать</w:t>
      </w:r>
      <w:r w:rsidRPr="00F07822">
        <w:rPr>
          <w:sz w:val="24"/>
          <w:szCs w:val="24"/>
        </w:rPr>
        <w:t xml:space="preserve"> предложения </w:t>
      </w:r>
      <w:r w:rsidRPr="00F07822">
        <w:rPr>
          <w:b/>
          <w:bCs/>
          <w:i/>
          <w:sz w:val="24"/>
          <w:szCs w:val="24"/>
        </w:rPr>
        <w:t>ООО «Меридиан»</w:t>
      </w:r>
      <w:r w:rsidRPr="00F07822">
        <w:rPr>
          <w:b/>
          <w:bCs/>
          <w:sz w:val="24"/>
          <w:szCs w:val="24"/>
        </w:rPr>
        <w:t xml:space="preserve"> </w:t>
      </w:r>
      <w:r w:rsidRPr="00F07822">
        <w:rPr>
          <w:bCs/>
          <w:i/>
          <w:sz w:val="24"/>
          <w:szCs w:val="24"/>
        </w:rPr>
        <w:t xml:space="preserve">(675000, г. Благовещенск, ул. </w:t>
      </w:r>
      <w:proofErr w:type="spellStart"/>
      <w:r w:rsidRPr="00F07822">
        <w:rPr>
          <w:bCs/>
          <w:i/>
          <w:sz w:val="24"/>
          <w:szCs w:val="24"/>
        </w:rPr>
        <w:t>Зейская</w:t>
      </w:r>
      <w:proofErr w:type="spellEnd"/>
      <w:r w:rsidRPr="00F07822">
        <w:rPr>
          <w:bCs/>
          <w:i/>
          <w:sz w:val="24"/>
          <w:szCs w:val="24"/>
        </w:rPr>
        <w:t xml:space="preserve">, 171, офис 402), </w:t>
      </w:r>
      <w:r w:rsidRPr="00F07822">
        <w:rPr>
          <w:b/>
          <w:i/>
          <w:sz w:val="24"/>
          <w:szCs w:val="24"/>
        </w:rPr>
        <w:t>ООО «АСТЭРА»</w:t>
      </w:r>
      <w:r w:rsidRPr="00F07822">
        <w:rPr>
          <w:sz w:val="24"/>
          <w:szCs w:val="24"/>
        </w:rPr>
        <w:t xml:space="preserve"> (675000.</w:t>
      </w:r>
      <w:proofErr w:type="gramEnd"/>
      <w:r w:rsidRPr="00F07822">
        <w:rPr>
          <w:sz w:val="24"/>
          <w:szCs w:val="24"/>
        </w:rPr>
        <w:t xml:space="preserve"> Г. Благовещенск, ул. Амурская, 146, </w:t>
      </w:r>
      <w:proofErr w:type="spellStart"/>
      <w:r w:rsidRPr="00F07822">
        <w:rPr>
          <w:sz w:val="24"/>
          <w:szCs w:val="24"/>
        </w:rPr>
        <w:t>каб</w:t>
      </w:r>
      <w:proofErr w:type="spellEnd"/>
      <w:r w:rsidRPr="00F07822">
        <w:rPr>
          <w:sz w:val="24"/>
          <w:szCs w:val="24"/>
        </w:rPr>
        <w:t xml:space="preserve">. 1), </w:t>
      </w:r>
      <w:r w:rsidRPr="00F07822">
        <w:rPr>
          <w:b/>
          <w:i/>
          <w:sz w:val="24"/>
          <w:szCs w:val="24"/>
        </w:rPr>
        <w:t>ООО «</w:t>
      </w:r>
      <w:proofErr w:type="spellStart"/>
      <w:r w:rsidRPr="00F07822">
        <w:rPr>
          <w:b/>
          <w:i/>
          <w:sz w:val="24"/>
          <w:szCs w:val="24"/>
        </w:rPr>
        <w:t>Амурземпроект</w:t>
      </w:r>
      <w:proofErr w:type="spellEnd"/>
      <w:r w:rsidRPr="00F07822">
        <w:rPr>
          <w:b/>
          <w:i/>
          <w:sz w:val="24"/>
          <w:szCs w:val="24"/>
        </w:rPr>
        <w:t>»</w:t>
      </w:r>
      <w:r w:rsidRPr="00F07822">
        <w:rPr>
          <w:sz w:val="24"/>
          <w:szCs w:val="24"/>
        </w:rPr>
        <w:t xml:space="preserve"> (675505, Амурская область, с. </w:t>
      </w:r>
      <w:proofErr w:type="spellStart"/>
      <w:r w:rsidRPr="00F07822">
        <w:rPr>
          <w:sz w:val="24"/>
          <w:szCs w:val="24"/>
        </w:rPr>
        <w:t>Усть</w:t>
      </w:r>
      <w:proofErr w:type="spellEnd"/>
      <w:r w:rsidRPr="00F07822">
        <w:rPr>
          <w:sz w:val="24"/>
          <w:szCs w:val="24"/>
        </w:rPr>
        <w:t>-Ивановка, ул. Ленина, 75/1)  соответствующими условиям запроса предложений и принять их к дальнейшему рассмотрению.</w:t>
      </w:r>
    </w:p>
    <w:p w:rsidR="00F07822" w:rsidRPr="00F07822" w:rsidRDefault="00F07822" w:rsidP="008E762C">
      <w:pPr>
        <w:spacing w:line="240" w:lineRule="auto"/>
        <w:rPr>
          <w:b/>
          <w:sz w:val="24"/>
          <w:szCs w:val="24"/>
        </w:rPr>
      </w:pPr>
    </w:p>
    <w:p w:rsidR="00F07822" w:rsidRPr="00F07822" w:rsidRDefault="00F07822" w:rsidP="008E762C">
      <w:pPr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>По вопросу № 3</w:t>
      </w:r>
    </w:p>
    <w:p w:rsidR="00F07822" w:rsidRPr="00F07822" w:rsidRDefault="00F07822" w:rsidP="008E762C">
      <w:pPr>
        <w:spacing w:line="240" w:lineRule="auto"/>
        <w:ind w:firstLine="709"/>
        <w:rPr>
          <w:sz w:val="24"/>
          <w:szCs w:val="24"/>
        </w:rPr>
      </w:pPr>
      <w:r w:rsidRPr="00F07822">
        <w:rPr>
          <w:sz w:val="24"/>
          <w:szCs w:val="24"/>
        </w:rPr>
        <w:t xml:space="preserve">1. </w:t>
      </w:r>
      <w:r w:rsidRPr="00F07822">
        <w:rPr>
          <w:b/>
          <w:i/>
          <w:sz w:val="24"/>
          <w:szCs w:val="24"/>
        </w:rPr>
        <w:t>Утвердить</w:t>
      </w:r>
      <w:r w:rsidRPr="00F07822">
        <w:rPr>
          <w:sz w:val="24"/>
          <w:szCs w:val="24"/>
        </w:rPr>
        <w:t xml:space="preserve"> </w:t>
      </w:r>
      <w:proofErr w:type="gramStart"/>
      <w:r w:rsidRPr="00F07822">
        <w:rPr>
          <w:sz w:val="24"/>
          <w:szCs w:val="24"/>
        </w:rPr>
        <w:t>предварительную</w:t>
      </w:r>
      <w:proofErr w:type="gramEnd"/>
      <w:r w:rsidRPr="00F07822">
        <w:rPr>
          <w:sz w:val="24"/>
          <w:szCs w:val="24"/>
        </w:rPr>
        <w:t xml:space="preserve"> </w:t>
      </w:r>
      <w:proofErr w:type="spellStart"/>
      <w:r w:rsidRPr="00F07822">
        <w:rPr>
          <w:sz w:val="24"/>
          <w:szCs w:val="24"/>
        </w:rPr>
        <w:t>ранжировку</w:t>
      </w:r>
      <w:proofErr w:type="spellEnd"/>
      <w:r w:rsidRPr="00F07822">
        <w:rPr>
          <w:sz w:val="24"/>
          <w:szCs w:val="24"/>
        </w:rPr>
        <w:t xml:space="preserve"> предложений: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3969"/>
        <w:gridCol w:w="1559"/>
      </w:tblGrid>
      <w:tr w:rsidR="00F07822" w:rsidRPr="00F07822" w:rsidTr="00F07822">
        <w:tc>
          <w:tcPr>
            <w:tcW w:w="1418" w:type="dxa"/>
            <w:shd w:val="clear" w:color="auto" w:fill="auto"/>
          </w:tcPr>
          <w:p w:rsidR="00F07822" w:rsidRPr="00F07822" w:rsidRDefault="00F07822" w:rsidP="00F0782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07822">
              <w:rPr>
                <w:b/>
                <w:sz w:val="20"/>
              </w:rPr>
              <w:t xml:space="preserve">Место в </w:t>
            </w:r>
            <w:proofErr w:type="gramStart"/>
            <w:r w:rsidRPr="00F07822">
              <w:rPr>
                <w:b/>
                <w:sz w:val="20"/>
              </w:rPr>
              <w:t>предварительной</w:t>
            </w:r>
            <w:proofErr w:type="gramEnd"/>
            <w:r w:rsidRPr="00F07822">
              <w:rPr>
                <w:b/>
                <w:sz w:val="20"/>
              </w:rPr>
              <w:t xml:space="preserve"> </w:t>
            </w:r>
            <w:proofErr w:type="spellStart"/>
            <w:r w:rsidRPr="00F07822">
              <w:rPr>
                <w:b/>
                <w:sz w:val="20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F07822" w:rsidRPr="00F07822" w:rsidRDefault="00F07822" w:rsidP="00F0782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07822">
              <w:rPr>
                <w:b/>
                <w:sz w:val="20"/>
              </w:rPr>
              <w:t>Наименование участника и его адрес</w:t>
            </w:r>
          </w:p>
        </w:tc>
        <w:tc>
          <w:tcPr>
            <w:tcW w:w="3969" w:type="dxa"/>
            <w:shd w:val="clear" w:color="auto" w:fill="auto"/>
          </w:tcPr>
          <w:p w:rsidR="00F07822" w:rsidRPr="00F07822" w:rsidRDefault="00F07822" w:rsidP="00F07822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F07822">
              <w:rPr>
                <w:b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</w:tcPr>
          <w:p w:rsidR="00F07822" w:rsidRPr="00F07822" w:rsidRDefault="00F07822" w:rsidP="00F07822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07822">
              <w:rPr>
                <w:b/>
                <w:sz w:val="20"/>
              </w:rPr>
              <w:t>Балл по неценовой предпочтительности</w:t>
            </w:r>
          </w:p>
        </w:tc>
      </w:tr>
      <w:tr w:rsidR="00F96DA3" w:rsidRPr="00F07822" w:rsidTr="00F07822">
        <w:tc>
          <w:tcPr>
            <w:tcW w:w="1418" w:type="dxa"/>
            <w:shd w:val="clear" w:color="auto" w:fill="auto"/>
          </w:tcPr>
          <w:p w:rsidR="00F96DA3" w:rsidRPr="00F07822" w:rsidRDefault="00F96DA3" w:rsidP="00F07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822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F96DA3" w:rsidRPr="00F07822" w:rsidRDefault="00F96DA3" w:rsidP="00F07822">
            <w:pPr>
              <w:pStyle w:val="a5"/>
              <w:jc w:val="both"/>
              <w:rPr>
                <w:b/>
                <w:i/>
                <w:sz w:val="24"/>
              </w:rPr>
            </w:pPr>
            <w:r w:rsidRPr="00F07822">
              <w:rPr>
                <w:b/>
                <w:i/>
                <w:sz w:val="24"/>
              </w:rPr>
              <w:t>ООО «АСТЭРА»</w:t>
            </w:r>
            <w:r w:rsidRPr="00F07822">
              <w:rPr>
                <w:sz w:val="24"/>
              </w:rPr>
              <w:t xml:space="preserve"> </w:t>
            </w:r>
            <w:r w:rsidRPr="00F07822">
              <w:rPr>
                <w:i/>
                <w:sz w:val="24"/>
              </w:rPr>
              <w:t xml:space="preserve">(675000. г. Благовещенск, ул. Амурская, 146, </w:t>
            </w:r>
            <w:proofErr w:type="spellStart"/>
            <w:r w:rsidRPr="00F07822">
              <w:rPr>
                <w:i/>
                <w:sz w:val="24"/>
              </w:rPr>
              <w:t>каб</w:t>
            </w:r>
            <w:proofErr w:type="spellEnd"/>
            <w:r w:rsidRPr="00F07822">
              <w:rPr>
                <w:i/>
                <w:sz w:val="24"/>
              </w:rPr>
              <w:t>. 1)</w:t>
            </w:r>
          </w:p>
        </w:tc>
        <w:tc>
          <w:tcPr>
            <w:tcW w:w="3969" w:type="dxa"/>
            <w:shd w:val="clear" w:color="auto" w:fill="auto"/>
          </w:tcPr>
          <w:p w:rsidR="00F96DA3" w:rsidRDefault="00F96DA3" w:rsidP="00647FE6">
            <w:pPr>
              <w:pStyle w:val="a5"/>
              <w:jc w:val="center"/>
              <w:rPr>
                <w:b/>
                <w:i/>
                <w:sz w:val="24"/>
              </w:rPr>
            </w:pPr>
            <w:r w:rsidRPr="00EB3DD1">
              <w:rPr>
                <w:b/>
                <w:i/>
                <w:sz w:val="24"/>
              </w:rPr>
              <w:t xml:space="preserve">1 000 000,00 руб. без </w:t>
            </w:r>
            <w:r>
              <w:rPr>
                <w:b/>
                <w:i/>
                <w:sz w:val="24"/>
              </w:rPr>
              <w:t>учета НДС. Суммарная стоимость единичных расценок 47 210,39 руб. без НДС</w:t>
            </w:r>
          </w:p>
        </w:tc>
        <w:tc>
          <w:tcPr>
            <w:tcW w:w="1559" w:type="dxa"/>
          </w:tcPr>
          <w:p w:rsidR="00F96DA3" w:rsidRPr="00F07822" w:rsidRDefault="00F96DA3" w:rsidP="00F07822">
            <w:pPr>
              <w:ind w:firstLine="34"/>
              <w:jc w:val="center"/>
              <w:rPr>
                <w:sz w:val="24"/>
                <w:szCs w:val="24"/>
              </w:rPr>
            </w:pPr>
            <w:r w:rsidRPr="00F07822">
              <w:rPr>
                <w:b/>
                <w:sz w:val="24"/>
                <w:szCs w:val="24"/>
              </w:rPr>
              <w:t>3,0</w:t>
            </w:r>
          </w:p>
        </w:tc>
      </w:tr>
      <w:tr w:rsidR="00F96DA3" w:rsidRPr="00F07822" w:rsidTr="00F07822">
        <w:tc>
          <w:tcPr>
            <w:tcW w:w="1418" w:type="dxa"/>
            <w:shd w:val="clear" w:color="auto" w:fill="auto"/>
          </w:tcPr>
          <w:p w:rsidR="00F96DA3" w:rsidRPr="00F07822" w:rsidRDefault="00F96DA3" w:rsidP="00F0782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07822">
              <w:rPr>
                <w:sz w:val="24"/>
                <w:szCs w:val="24"/>
              </w:rPr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F96DA3" w:rsidRPr="00F07822" w:rsidRDefault="00F96DA3" w:rsidP="00F07822">
            <w:pPr>
              <w:pStyle w:val="a5"/>
              <w:jc w:val="both"/>
              <w:rPr>
                <w:b/>
                <w:i/>
                <w:sz w:val="24"/>
              </w:rPr>
            </w:pPr>
            <w:r w:rsidRPr="00F07822">
              <w:rPr>
                <w:b/>
                <w:bCs/>
                <w:i/>
                <w:sz w:val="24"/>
              </w:rPr>
              <w:t>ООО «Меридиан»</w:t>
            </w:r>
            <w:r w:rsidRPr="00F07822">
              <w:rPr>
                <w:b/>
                <w:bCs/>
                <w:sz w:val="24"/>
              </w:rPr>
              <w:t xml:space="preserve"> </w:t>
            </w:r>
            <w:r w:rsidRPr="00F07822">
              <w:rPr>
                <w:bCs/>
                <w:i/>
                <w:sz w:val="24"/>
              </w:rPr>
              <w:t xml:space="preserve">(675000, г. Благовещенск, ул. </w:t>
            </w:r>
            <w:proofErr w:type="spellStart"/>
            <w:proofErr w:type="gramStart"/>
            <w:r w:rsidRPr="00F07822">
              <w:rPr>
                <w:bCs/>
                <w:i/>
                <w:sz w:val="24"/>
              </w:rPr>
              <w:t>Зейская</w:t>
            </w:r>
            <w:proofErr w:type="spellEnd"/>
            <w:proofErr w:type="gramEnd"/>
            <w:r w:rsidRPr="00F07822">
              <w:rPr>
                <w:bCs/>
                <w:i/>
                <w:sz w:val="24"/>
              </w:rPr>
              <w:t>, 171, офис 402)</w:t>
            </w:r>
          </w:p>
        </w:tc>
        <w:tc>
          <w:tcPr>
            <w:tcW w:w="3969" w:type="dxa"/>
            <w:shd w:val="clear" w:color="auto" w:fill="auto"/>
          </w:tcPr>
          <w:p w:rsidR="00F96DA3" w:rsidRDefault="00F96DA3" w:rsidP="00647FE6">
            <w:pPr>
              <w:pStyle w:val="a5"/>
              <w:jc w:val="center"/>
              <w:rPr>
                <w:b/>
                <w:i/>
                <w:sz w:val="24"/>
              </w:rPr>
            </w:pPr>
            <w:r w:rsidRPr="00EB3DD1">
              <w:rPr>
                <w:b/>
                <w:i/>
                <w:sz w:val="24"/>
              </w:rPr>
              <w:t xml:space="preserve">1 000 000,00 руб. без </w:t>
            </w:r>
            <w:r>
              <w:rPr>
                <w:b/>
                <w:i/>
                <w:sz w:val="24"/>
              </w:rPr>
              <w:t>учета НДС.</w:t>
            </w:r>
          </w:p>
          <w:p w:rsidR="00F96DA3" w:rsidRDefault="00F96DA3" w:rsidP="00647FE6">
            <w:pPr>
              <w:pStyle w:val="a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Суммарная стоимость единичных расценок 47 298,94руб. без НДС</w:t>
            </w:r>
          </w:p>
        </w:tc>
        <w:tc>
          <w:tcPr>
            <w:tcW w:w="1559" w:type="dxa"/>
          </w:tcPr>
          <w:p w:rsidR="00F96DA3" w:rsidRPr="00F07822" w:rsidRDefault="00F96DA3" w:rsidP="00F07822">
            <w:pPr>
              <w:ind w:firstLine="34"/>
              <w:jc w:val="center"/>
              <w:rPr>
                <w:sz w:val="24"/>
                <w:szCs w:val="24"/>
              </w:rPr>
            </w:pPr>
            <w:r w:rsidRPr="00F07822">
              <w:rPr>
                <w:b/>
                <w:sz w:val="24"/>
                <w:szCs w:val="24"/>
              </w:rPr>
              <w:t>3,0</w:t>
            </w:r>
          </w:p>
        </w:tc>
      </w:tr>
      <w:tr w:rsidR="00F96DA3" w:rsidRPr="00F07822" w:rsidTr="00F07822">
        <w:tc>
          <w:tcPr>
            <w:tcW w:w="1418" w:type="dxa"/>
            <w:shd w:val="clear" w:color="auto" w:fill="auto"/>
          </w:tcPr>
          <w:p w:rsidR="00F96DA3" w:rsidRPr="00F07822" w:rsidRDefault="00F96DA3" w:rsidP="00F07822">
            <w:pPr>
              <w:ind w:firstLine="34"/>
              <w:rPr>
                <w:sz w:val="24"/>
                <w:szCs w:val="24"/>
              </w:rPr>
            </w:pPr>
            <w:r w:rsidRPr="00F07822">
              <w:rPr>
                <w:sz w:val="24"/>
                <w:szCs w:val="24"/>
              </w:rPr>
              <w:t>3 место</w:t>
            </w:r>
          </w:p>
        </w:tc>
        <w:tc>
          <w:tcPr>
            <w:tcW w:w="2835" w:type="dxa"/>
            <w:shd w:val="clear" w:color="auto" w:fill="auto"/>
          </w:tcPr>
          <w:p w:rsidR="00F96DA3" w:rsidRPr="00F07822" w:rsidRDefault="00F96DA3" w:rsidP="00F07822">
            <w:pPr>
              <w:pStyle w:val="a5"/>
              <w:jc w:val="both"/>
              <w:rPr>
                <w:sz w:val="24"/>
              </w:rPr>
            </w:pPr>
            <w:r w:rsidRPr="00F07822">
              <w:rPr>
                <w:b/>
                <w:i/>
                <w:sz w:val="24"/>
              </w:rPr>
              <w:t>ООО «</w:t>
            </w:r>
            <w:proofErr w:type="spellStart"/>
            <w:r w:rsidRPr="00F07822">
              <w:rPr>
                <w:b/>
                <w:i/>
                <w:sz w:val="24"/>
              </w:rPr>
              <w:t>Амурземпроект</w:t>
            </w:r>
            <w:proofErr w:type="spellEnd"/>
            <w:r w:rsidRPr="00F07822">
              <w:rPr>
                <w:b/>
                <w:i/>
                <w:sz w:val="24"/>
              </w:rPr>
              <w:t>»</w:t>
            </w:r>
            <w:r w:rsidRPr="00F07822">
              <w:rPr>
                <w:sz w:val="24"/>
              </w:rPr>
              <w:t xml:space="preserve"> </w:t>
            </w:r>
            <w:r w:rsidRPr="00F07822">
              <w:rPr>
                <w:i/>
                <w:sz w:val="24"/>
              </w:rPr>
              <w:t xml:space="preserve">(675505, Амурская область, с. </w:t>
            </w:r>
            <w:proofErr w:type="spellStart"/>
            <w:r w:rsidRPr="00F07822">
              <w:rPr>
                <w:i/>
                <w:sz w:val="24"/>
              </w:rPr>
              <w:t>Усть</w:t>
            </w:r>
            <w:proofErr w:type="spellEnd"/>
            <w:r w:rsidRPr="00F07822">
              <w:rPr>
                <w:i/>
                <w:sz w:val="24"/>
              </w:rPr>
              <w:t>-</w:t>
            </w:r>
            <w:r w:rsidRPr="00F07822">
              <w:rPr>
                <w:i/>
                <w:sz w:val="24"/>
              </w:rPr>
              <w:lastRenderedPageBreak/>
              <w:t>Ивановка, ул. Ленина, 75/1)</w:t>
            </w:r>
          </w:p>
        </w:tc>
        <w:tc>
          <w:tcPr>
            <w:tcW w:w="3969" w:type="dxa"/>
            <w:shd w:val="clear" w:color="auto" w:fill="auto"/>
          </w:tcPr>
          <w:p w:rsidR="00F96DA3" w:rsidRPr="00B16ACF" w:rsidRDefault="00F96DA3" w:rsidP="00647FE6">
            <w:pPr>
              <w:pStyle w:val="a5"/>
              <w:jc w:val="center"/>
              <w:rPr>
                <w:b/>
                <w:i/>
                <w:sz w:val="24"/>
              </w:rPr>
            </w:pPr>
            <w:r w:rsidRPr="00EB3DD1">
              <w:rPr>
                <w:b/>
                <w:i/>
                <w:sz w:val="24"/>
              </w:rPr>
              <w:lastRenderedPageBreak/>
              <w:t xml:space="preserve">1 000 000,00 руб. без </w:t>
            </w:r>
            <w:r>
              <w:rPr>
                <w:b/>
                <w:i/>
                <w:sz w:val="24"/>
              </w:rPr>
              <w:t xml:space="preserve">учета </w:t>
            </w:r>
            <w:r w:rsidRPr="00EB3DD1">
              <w:rPr>
                <w:b/>
                <w:i/>
                <w:sz w:val="24"/>
              </w:rPr>
              <w:t>НДС</w:t>
            </w:r>
            <w:r>
              <w:rPr>
                <w:b/>
                <w:i/>
                <w:sz w:val="24"/>
              </w:rPr>
              <w:t>. Суммарная стоимость единичных расценок 54 727,00 руб. без НДС</w:t>
            </w:r>
          </w:p>
        </w:tc>
        <w:tc>
          <w:tcPr>
            <w:tcW w:w="1559" w:type="dxa"/>
          </w:tcPr>
          <w:p w:rsidR="00F96DA3" w:rsidRPr="00F07822" w:rsidRDefault="00F96DA3" w:rsidP="00F07822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F07822">
              <w:rPr>
                <w:b/>
                <w:sz w:val="24"/>
                <w:szCs w:val="24"/>
              </w:rPr>
              <w:t>3,0</w:t>
            </w:r>
          </w:p>
        </w:tc>
      </w:tr>
    </w:tbl>
    <w:p w:rsidR="00F07822" w:rsidRPr="00F07822" w:rsidRDefault="00F07822" w:rsidP="008E762C">
      <w:pPr>
        <w:spacing w:line="240" w:lineRule="auto"/>
        <w:ind w:firstLine="0"/>
        <w:rPr>
          <w:sz w:val="24"/>
          <w:szCs w:val="24"/>
        </w:rPr>
      </w:pPr>
    </w:p>
    <w:p w:rsidR="00F07822" w:rsidRPr="00F07822" w:rsidRDefault="00F07822" w:rsidP="008E762C">
      <w:pPr>
        <w:spacing w:line="240" w:lineRule="auto"/>
        <w:rPr>
          <w:b/>
          <w:sz w:val="24"/>
          <w:szCs w:val="24"/>
        </w:rPr>
      </w:pPr>
      <w:r w:rsidRPr="00F07822">
        <w:rPr>
          <w:b/>
          <w:sz w:val="24"/>
          <w:szCs w:val="24"/>
        </w:rPr>
        <w:t>По вопросу № 4</w:t>
      </w:r>
    </w:p>
    <w:p w:rsidR="00F07822" w:rsidRPr="00F07822" w:rsidRDefault="00F07822" w:rsidP="008E762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F07822">
        <w:rPr>
          <w:sz w:val="24"/>
          <w:szCs w:val="24"/>
        </w:rPr>
        <w:t xml:space="preserve">1. </w:t>
      </w:r>
      <w:r w:rsidRPr="00F07822">
        <w:rPr>
          <w:b/>
          <w:i/>
          <w:sz w:val="24"/>
          <w:szCs w:val="24"/>
        </w:rPr>
        <w:t>Провести</w:t>
      </w:r>
      <w:r w:rsidRPr="00F07822">
        <w:rPr>
          <w:sz w:val="24"/>
          <w:szCs w:val="24"/>
        </w:rPr>
        <w:t xml:space="preserve"> переторжку.</w:t>
      </w:r>
    </w:p>
    <w:p w:rsidR="00F07822" w:rsidRPr="00F07822" w:rsidRDefault="00F07822" w:rsidP="008E762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F07822">
        <w:rPr>
          <w:sz w:val="24"/>
          <w:szCs w:val="24"/>
        </w:rPr>
        <w:t>1.1</w:t>
      </w:r>
      <w:proofErr w:type="gramStart"/>
      <w:r w:rsidRPr="00F07822">
        <w:rPr>
          <w:sz w:val="24"/>
          <w:szCs w:val="24"/>
        </w:rPr>
        <w:t xml:space="preserve"> Д</w:t>
      </w:r>
      <w:proofErr w:type="gramEnd"/>
      <w:r w:rsidRPr="00F078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proofErr w:type="gramStart"/>
      <w:r w:rsidRPr="00F07822">
        <w:rPr>
          <w:b/>
          <w:bCs/>
          <w:i/>
          <w:sz w:val="24"/>
          <w:szCs w:val="24"/>
        </w:rPr>
        <w:t>ООО «Меридиан»</w:t>
      </w:r>
      <w:r w:rsidRPr="00F07822">
        <w:rPr>
          <w:b/>
          <w:bCs/>
          <w:sz w:val="24"/>
          <w:szCs w:val="24"/>
        </w:rPr>
        <w:t xml:space="preserve"> </w:t>
      </w:r>
      <w:r w:rsidRPr="00F07822">
        <w:rPr>
          <w:bCs/>
          <w:i/>
          <w:sz w:val="24"/>
          <w:szCs w:val="24"/>
        </w:rPr>
        <w:t xml:space="preserve">(675000, г. Благовещенск, ул. </w:t>
      </w:r>
      <w:proofErr w:type="spellStart"/>
      <w:r w:rsidRPr="00F07822">
        <w:rPr>
          <w:bCs/>
          <w:i/>
          <w:sz w:val="24"/>
          <w:szCs w:val="24"/>
        </w:rPr>
        <w:t>Зейская</w:t>
      </w:r>
      <w:proofErr w:type="spellEnd"/>
      <w:r w:rsidRPr="00F07822">
        <w:rPr>
          <w:bCs/>
          <w:i/>
          <w:sz w:val="24"/>
          <w:szCs w:val="24"/>
        </w:rPr>
        <w:t xml:space="preserve">, 171, офис 402), </w:t>
      </w:r>
      <w:r w:rsidRPr="00F07822">
        <w:rPr>
          <w:b/>
          <w:i/>
          <w:sz w:val="24"/>
          <w:szCs w:val="24"/>
        </w:rPr>
        <w:t>ООО «АСТЭРА»</w:t>
      </w:r>
      <w:r w:rsidRPr="00F07822">
        <w:rPr>
          <w:sz w:val="24"/>
          <w:szCs w:val="24"/>
        </w:rPr>
        <w:t xml:space="preserve"> (675000.</w:t>
      </w:r>
      <w:proofErr w:type="gramEnd"/>
      <w:r w:rsidRPr="00F07822">
        <w:rPr>
          <w:sz w:val="24"/>
          <w:szCs w:val="24"/>
        </w:rPr>
        <w:t xml:space="preserve"> Г. Благовещенск, ул. Амурская, 146, </w:t>
      </w:r>
      <w:proofErr w:type="spellStart"/>
      <w:r w:rsidRPr="00F07822">
        <w:rPr>
          <w:sz w:val="24"/>
          <w:szCs w:val="24"/>
        </w:rPr>
        <w:t>каб</w:t>
      </w:r>
      <w:proofErr w:type="spellEnd"/>
      <w:r w:rsidRPr="00F07822">
        <w:rPr>
          <w:sz w:val="24"/>
          <w:szCs w:val="24"/>
        </w:rPr>
        <w:t xml:space="preserve">. 1), </w:t>
      </w:r>
      <w:r w:rsidRPr="00F07822">
        <w:rPr>
          <w:b/>
          <w:i/>
          <w:sz w:val="24"/>
          <w:szCs w:val="24"/>
        </w:rPr>
        <w:t>ООО «</w:t>
      </w:r>
      <w:proofErr w:type="spellStart"/>
      <w:r w:rsidRPr="00F07822">
        <w:rPr>
          <w:b/>
          <w:i/>
          <w:sz w:val="24"/>
          <w:szCs w:val="24"/>
        </w:rPr>
        <w:t>Амурземпроект</w:t>
      </w:r>
      <w:proofErr w:type="spellEnd"/>
      <w:r w:rsidRPr="00F07822">
        <w:rPr>
          <w:b/>
          <w:i/>
          <w:sz w:val="24"/>
          <w:szCs w:val="24"/>
        </w:rPr>
        <w:t>»</w:t>
      </w:r>
      <w:r w:rsidRPr="00F07822">
        <w:rPr>
          <w:sz w:val="24"/>
          <w:szCs w:val="24"/>
        </w:rPr>
        <w:t xml:space="preserve"> (675505, Амурская область, с. </w:t>
      </w:r>
      <w:proofErr w:type="spellStart"/>
      <w:r w:rsidRPr="00F07822">
        <w:rPr>
          <w:sz w:val="24"/>
          <w:szCs w:val="24"/>
        </w:rPr>
        <w:t>Усть</w:t>
      </w:r>
      <w:proofErr w:type="spellEnd"/>
      <w:r w:rsidRPr="00F07822">
        <w:rPr>
          <w:sz w:val="24"/>
          <w:szCs w:val="24"/>
        </w:rPr>
        <w:t>-Ивановка, ул. Ленина, 75/1);</w:t>
      </w:r>
    </w:p>
    <w:p w:rsidR="00F07822" w:rsidRPr="00F07822" w:rsidRDefault="00F07822" w:rsidP="008E762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F07822">
        <w:rPr>
          <w:sz w:val="24"/>
          <w:szCs w:val="24"/>
        </w:rPr>
        <w:t>1.2</w:t>
      </w:r>
      <w:proofErr w:type="gramStart"/>
      <w:r w:rsidRPr="00F07822">
        <w:rPr>
          <w:sz w:val="24"/>
          <w:szCs w:val="24"/>
        </w:rPr>
        <w:t xml:space="preserve">  О</w:t>
      </w:r>
      <w:proofErr w:type="gramEnd"/>
      <w:r w:rsidRPr="00F07822">
        <w:rPr>
          <w:sz w:val="24"/>
          <w:szCs w:val="24"/>
        </w:rPr>
        <w:t xml:space="preserve">пределить форму переторжки: </w:t>
      </w:r>
      <w:r w:rsidRPr="00F07822">
        <w:rPr>
          <w:b/>
          <w:sz w:val="24"/>
          <w:szCs w:val="24"/>
        </w:rPr>
        <w:t>заочная</w:t>
      </w:r>
      <w:r w:rsidRPr="00F07822">
        <w:rPr>
          <w:b/>
          <w:i/>
          <w:sz w:val="24"/>
          <w:szCs w:val="24"/>
        </w:rPr>
        <w:t>;</w:t>
      </w:r>
    </w:p>
    <w:p w:rsidR="00F07822" w:rsidRPr="00F07822" w:rsidRDefault="00E00314" w:rsidP="008E762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>1.3 Назначить переторжку на 20</w:t>
      </w:r>
      <w:r w:rsidR="00F07822" w:rsidRPr="00F07822">
        <w:rPr>
          <w:sz w:val="24"/>
          <w:szCs w:val="24"/>
        </w:rPr>
        <w:t>.05.2015 г. до 10:00 час</w:t>
      </w:r>
      <w:proofErr w:type="gramStart"/>
      <w:r w:rsidR="00F07822" w:rsidRPr="00F07822">
        <w:rPr>
          <w:sz w:val="24"/>
          <w:szCs w:val="24"/>
        </w:rPr>
        <w:t>.</w:t>
      </w:r>
      <w:proofErr w:type="gramEnd"/>
      <w:r w:rsidR="00F07822" w:rsidRPr="00F07822">
        <w:rPr>
          <w:sz w:val="24"/>
          <w:szCs w:val="24"/>
        </w:rPr>
        <w:t xml:space="preserve"> (</w:t>
      </w:r>
      <w:proofErr w:type="gramStart"/>
      <w:r w:rsidR="00F07822" w:rsidRPr="00F07822">
        <w:rPr>
          <w:sz w:val="24"/>
          <w:szCs w:val="24"/>
        </w:rPr>
        <w:t>м</w:t>
      </w:r>
      <w:proofErr w:type="gramEnd"/>
      <w:r w:rsidR="00F07822" w:rsidRPr="00F07822">
        <w:rPr>
          <w:sz w:val="24"/>
          <w:szCs w:val="24"/>
        </w:rPr>
        <w:t xml:space="preserve">естного времени); </w:t>
      </w:r>
    </w:p>
    <w:p w:rsidR="00F07822" w:rsidRPr="00F07822" w:rsidRDefault="00F07822" w:rsidP="008E762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F07822">
        <w:rPr>
          <w:sz w:val="24"/>
          <w:szCs w:val="24"/>
        </w:rPr>
        <w:t xml:space="preserve">1.4 Место проведения переторжки: г. Благовещенск, ул. Шевченко, 28, </w:t>
      </w:r>
      <w:proofErr w:type="spellStart"/>
      <w:r w:rsidRPr="00F07822">
        <w:rPr>
          <w:sz w:val="24"/>
          <w:szCs w:val="24"/>
        </w:rPr>
        <w:t>каб</w:t>
      </w:r>
      <w:proofErr w:type="spellEnd"/>
      <w:r w:rsidRPr="00F07822">
        <w:rPr>
          <w:sz w:val="24"/>
          <w:szCs w:val="24"/>
        </w:rPr>
        <w:t xml:space="preserve"> 244.</w:t>
      </w:r>
    </w:p>
    <w:p w:rsidR="00F07822" w:rsidRPr="00F07822" w:rsidRDefault="00F07822" w:rsidP="00F07822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F07822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F07822" w:rsidTr="00226278">
        <w:trPr>
          <w:gridAfter w:val="1"/>
          <w:wAfter w:w="354" w:type="dxa"/>
        </w:trPr>
        <w:tc>
          <w:tcPr>
            <w:tcW w:w="3510" w:type="dxa"/>
          </w:tcPr>
          <w:p w:rsidR="00C71FC9" w:rsidRPr="00F07822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F0782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F07822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F07822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F07822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5433F4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F07822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F0782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________________</w:t>
            </w:r>
            <w:r w:rsidR="00BE68B8" w:rsidRPr="00F0782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F0782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F07822" w:rsidRPr="00F07822" w:rsidRDefault="00F07822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F07822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 w:rsidRPr="00F07822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  <w:tr w:rsidR="000808E6" w:rsidRPr="00F07822" w:rsidTr="00226278">
        <w:tc>
          <w:tcPr>
            <w:tcW w:w="3510" w:type="dxa"/>
          </w:tcPr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F07822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07822"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 w:rsidRPr="00F07822"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120446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C67" w:rsidRDefault="00BE0C67" w:rsidP="00355095">
      <w:pPr>
        <w:spacing w:line="240" w:lineRule="auto"/>
      </w:pPr>
      <w:r>
        <w:separator/>
      </w:r>
    </w:p>
  </w:endnote>
  <w:endnote w:type="continuationSeparator" w:id="0">
    <w:p w:rsidR="00BE0C67" w:rsidRDefault="00BE0C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1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13A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C67" w:rsidRDefault="00BE0C67" w:rsidP="00355095">
      <w:pPr>
        <w:spacing w:line="240" w:lineRule="auto"/>
      </w:pPr>
      <w:r>
        <w:separator/>
      </w:r>
    </w:p>
  </w:footnote>
  <w:footnote w:type="continuationSeparator" w:id="0">
    <w:p w:rsidR="00BE0C67" w:rsidRDefault="00BE0C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F07822">
      <w:rPr>
        <w:i/>
        <w:sz w:val="20"/>
      </w:rPr>
      <w:t xml:space="preserve">246 </w:t>
    </w:r>
    <w:r w:rsidR="00C71FC9">
      <w:rPr>
        <w:i/>
        <w:sz w:val="20"/>
      </w:rPr>
      <w:t>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7693"/>
    <w:rsid w:val="00120446"/>
    <w:rsid w:val="00126847"/>
    <w:rsid w:val="00131432"/>
    <w:rsid w:val="00143503"/>
    <w:rsid w:val="001441AC"/>
    <w:rsid w:val="00144C8B"/>
    <w:rsid w:val="00156A22"/>
    <w:rsid w:val="001630CE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B2041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338F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413A5"/>
    <w:rsid w:val="006629E9"/>
    <w:rsid w:val="00672E2C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3568D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9F7E77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B2A7B"/>
    <w:rsid w:val="00BC5464"/>
    <w:rsid w:val="00BC7590"/>
    <w:rsid w:val="00BD1D36"/>
    <w:rsid w:val="00BE0C67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3D9D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C205D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F7309"/>
    <w:rsid w:val="00DF7E5C"/>
    <w:rsid w:val="00E00314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965DB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E5D82"/>
    <w:rsid w:val="00EF4C8A"/>
    <w:rsid w:val="00EF7341"/>
    <w:rsid w:val="00F0222C"/>
    <w:rsid w:val="00F0386F"/>
    <w:rsid w:val="00F07822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9A3"/>
    <w:rsid w:val="00F96DA3"/>
    <w:rsid w:val="00F96F29"/>
    <w:rsid w:val="00FA65A5"/>
    <w:rsid w:val="00FD1388"/>
    <w:rsid w:val="00FD23E9"/>
    <w:rsid w:val="00FD60FA"/>
    <w:rsid w:val="00FE735C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D492-58E1-4571-A128-076DE5D1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2015-05-15T08:57:00Z</cp:lastPrinted>
  <dcterms:created xsi:type="dcterms:W3CDTF">2014-09-03T05:40:00Z</dcterms:created>
  <dcterms:modified xsi:type="dcterms:W3CDTF">2015-05-18T04:08:00Z</dcterms:modified>
</cp:coreProperties>
</file>