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BB0A24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Открытое</w:t>
      </w:r>
      <w:r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331797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331797">
        <w:rPr>
          <w:b/>
          <w:sz w:val="26"/>
          <w:szCs w:val="26"/>
        </w:rPr>
        <w:t xml:space="preserve"> № 1</w:t>
      </w: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B54E2F" w:rsidRPr="00114970">
        <w:rPr>
          <w:b/>
          <w:bCs/>
        </w:rPr>
        <w:t xml:space="preserve">№ </w:t>
      </w:r>
      <w:r w:rsidR="006938B1">
        <w:rPr>
          <w:b/>
          <w:bCs/>
        </w:rPr>
        <w:t>473</w:t>
      </w:r>
      <w:r w:rsidR="002A2F8E">
        <w:rPr>
          <w:b/>
          <w:bCs/>
        </w:rPr>
        <w:t>/МЭ</w:t>
      </w:r>
      <w:r w:rsidR="00590965">
        <w:rPr>
          <w:b/>
          <w:bCs/>
        </w:rPr>
        <w:t xml:space="preserve"> от 30</w:t>
      </w:r>
      <w:r w:rsidR="00331797">
        <w:rPr>
          <w:b/>
          <w:bCs/>
        </w:rPr>
        <w:t>.04</w:t>
      </w:r>
      <w:r w:rsidR="00B54E2F">
        <w:rPr>
          <w:b/>
          <w:bCs/>
        </w:rPr>
        <w:t>.201</w:t>
      </w:r>
      <w:r w:rsidR="00331797">
        <w:rPr>
          <w:b/>
          <w:bCs/>
        </w:rPr>
        <w:t>5</w:t>
      </w:r>
      <w:r w:rsidR="00B54E2F">
        <w:rPr>
          <w:b/>
          <w:bCs/>
        </w:rPr>
        <w:t xml:space="preserve"> г.</w:t>
      </w:r>
    </w:p>
    <w:p w:rsidR="006938B1" w:rsidRDefault="00967AC6" w:rsidP="006938B1">
      <w:pPr>
        <w:pStyle w:val="a9"/>
        <w:spacing w:before="0" w:line="240" w:lineRule="auto"/>
        <w:jc w:val="center"/>
        <w:rPr>
          <w:b/>
          <w:bCs/>
          <w:i/>
          <w:iCs/>
          <w:snapToGrid w:val="0"/>
          <w:sz w:val="26"/>
          <w:szCs w:val="26"/>
        </w:rPr>
      </w:pPr>
      <w:r>
        <w:rPr>
          <w:b/>
          <w:sz w:val="26"/>
          <w:szCs w:val="26"/>
        </w:rPr>
        <w:t>в Извещение и закупочную документацию</w:t>
      </w:r>
      <w:r w:rsidR="00B54E2F">
        <w:rPr>
          <w:b/>
          <w:sz w:val="26"/>
          <w:szCs w:val="26"/>
        </w:rPr>
        <w:t xml:space="preserve"> по о</w:t>
      </w:r>
      <w:r w:rsidR="00331797">
        <w:rPr>
          <w:b/>
          <w:sz w:val="26"/>
          <w:szCs w:val="26"/>
        </w:rPr>
        <w:t xml:space="preserve">ткрытому </w:t>
      </w:r>
      <w:r w:rsidR="006938B1">
        <w:rPr>
          <w:b/>
          <w:sz w:val="26"/>
          <w:szCs w:val="26"/>
        </w:rPr>
        <w:t xml:space="preserve">электронному </w:t>
      </w:r>
      <w:r w:rsidR="00331797">
        <w:rPr>
          <w:b/>
          <w:sz w:val="26"/>
          <w:szCs w:val="26"/>
        </w:rPr>
        <w:t xml:space="preserve">запросу предложений </w:t>
      </w:r>
      <w:r w:rsidR="00B54E2F">
        <w:rPr>
          <w:b/>
          <w:sz w:val="26"/>
          <w:szCs w:val="26"/>
        </w:rPr>
        <w:t xml:space="preserve"> </w:t>
      </w:r>
      <w:r w:rsidR="00590965">
        <w:rPr>
          <w:b/>
          <w:sz w:val="26"/>
          <w:szCs w:val="26"/>
        </w:rPr>
        <w:t xml:space="preserve">№ </w:t>
      </w:r>
      <w:r w:rsidR="006938B1">
        <w:rPr>
          <w:b/>
          <w:sz w:val="26"/>
          <w:szCs w:val="26"/>
        </w:rPr>
        <w:t>928</w:t>
      </w:r>
      <w:r w:rsidR="00331797" w:rsidRPr="00331797">
        <w:rPr>
          <w:b/>
          <w:sz w:val="26"/>
          <w:szCs w:val="26"/>
        </w:rPr>
        <w:t xml:space="preserve">   </w:t>
      </w:r>
      <w:r w:rsidR="006938B1">
        <w:rPr>
          <w:sz w:val="26"/>
          <w:szCs w:val="26"/>
        </w:rPr>
        <w:t>«</w:t>
      </w:r>
      <w:proofErr w:type="gramStart"/>
      <w:r w:rsidR="006938B1" w:rsidRPr="00AA38EE">
        <w:rPr>
          <w:b/>
          <w:i/>
          <w:sz w:val="26"/>
          <w:szCs w:val="26"/>
        </w:rPr>
        <w:t>СИЗ</w:t>
      </w:r>
      <w:proofErr w:type="gramEnd"/>
      <w:r w:rsidR="006938B1" w:rsidRPr="00AA38EE">
        <w:rPr>
          <w:b/>
          <w:i/>
          <w:sz w:val="26"/>
          <w:szCs w:val="26"/>
        </w:rPr>
        <w:t xml:space="preserve"> по линии ГО и ЧС</w:t>
      </w:r>
      <w:r w:rsidR="006938B1">
        <w:rPr>
          <w:b/>
          <w:bCs/>
          <w:i/>
          <w:iCs/>
          <w:snapToGrid w:val="0"/>
          <w:sz w:val="26"/>
          <w:szCs w:val="26"/>
        </w:rPr>
        <w:t>»</w:t>
      </w:r>
    </w:p>
    <w:p w:rsidR="006938B1" w:rsidRDefault="006938B1" w:rsidP="006938B1">
      <w:pPr>
        <w:pStyle w:val="a9"/>
        <w:spacing w:before="0" w:line="240" w:lineRule="auto"/>
        <w:jc w:val="center"/>
        <w:rPr>
          <w:b/>
          <w:bCs/>
          <w:i/>
          <w:iCs/>
          <w:snapToGrid w:val="0"/>
          <w:sz w:val="26"/>
          <w:szCs w:val="26"/>
        </w:rPr>
      </w:pPr>
    </w:p>
    <w:p w:rsidR="00331797" w:rsidRPr="00C211DA" w:rsidRDefault="00331797" w:rsidP="006938B1">
      <w:pPr>
        <w:pStyle w:val="a9"/>
        <w:spacing w:before="0" w:line="240" w:lineRule="auto"/>
        <w:jc w:val="center"/>
        <w:rPr>
          <w:b/>
          <w:bCs/>
          <w:i/>
          <w:sz w:val="25"/>
          <w:szCs w:val="25"/>
        </w:rPr>
      </w:pPr>
      <w:r w:rsidRPr="00C211DA">
        <w:rPr>
          <w:b/>
          <w:i/>
          <w:sz w:val="25"/>
          <w:szCs w:val="25"/>
        </w:rPr>
        <w:t xml:space="preserve">г. Благовещенск                                                                                      </w:t>
      </w:r>
      <w:r w:rsidR="00C211DA">
        <w:rPr>
          <w:b/>
          <w:i/>
          <w:sz w:val="25"/>
          <w:szCs w:val="25"/>
        </w:rPr>
        <w:t xml:space="preserve">       </w:t>
      </w:r>
      <w:r w:rsidR="006938B1">
        <w:rPr>
          <w:b/>
          <w:i/>
          <w:sz w:val="25"/>
          <w:szCs w:val="25"/>
        </w:rPr>
        <w:t xml:space="preserve">    14</w:t>
      </w:r>
      <w:r w:rsidRPr="00C211DA">
        <w:rPr>
          <w:b/>
          <w:i/>
          <w:sz w:val="25"/>
          <w:szCs w:val="25"/>
        </w:rPr>
        <w:t>.05.2015 г.</w:t>
      </w:r>
    </w:p>
    <w:p w:rsidR="003D6D30" w:rsidRPr="00C211DA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5"/>
          <w:szCs w:val="25"/>
        </w:rPr>
      </w:pPr>
      <w:r w:rsidRPr="00C211DA">
        <w:rPr>
          <w:color w:val="000000"/>
          <w:sz w:val="25"/>
          <w:szCs w:val="25"/>
          <w:u w:val="single"/>
        </w:rPr>
        <w:t>Организатор:</w:t>
      </w:r>
      <w:r w:rsidRPr="00C211DA">
        <w:rPr>
          <w:color w:val="000000"/>
          <w:sz w:val="25"/>
          <w:szCs w:val="25"/>
        </w:rPr>
        <w:t xml:space="preserve"> </w:t>
      </w:r>
      <w:proofErr w:type="gramStart"/>
      <w:r w:rsidRPr="00C211DA">
        <w:rPr>
          <w:color w:val="000000"/>
          <w:sz w:val="25"/>
          <w:szCs w:val="25"/>
        </w:rPr>
        <w:t>ОАО «Дальневосточная распределительная сетевая компания» (далее ОАО «ДРСК») (почтовый адрес: 675000, г. Благовещенск, ул. Шевченко</w:t>
      </w:r>
      <w:r w:rsidR="00331797" w:rsidRPr="00C211DA">
        <w:rPr>
          <w:color w:val="000000"/>
          <w:sz w:val="25"/>
          <w:szCs w:val="25"/>
        </w:rPr>
        <w:t xml:space="preserve"> 28, тел./факс: 8 (4162) 397-205</w:t>
      </w:r>
      <w:r w:rsidRPr="00C211DA">
        <w:rPr>
          <w:color w:val="000000"/>
          <w:sz w:val="25"/>
          <w:szCs w:val="25"/>
        </w:rPr>
        <w:t>, e-</w:t>
      </w:r>
      <w:proofErr w:type="spellStart"/>
      <w:r w:rsidRPr="00C211DA">
        <w:rPr>
          <w:color w:val="000000"/>
          <w:sz w:val="25"/>
          <w:szCs w:val="25"/>
        </w:rPr>
        <w:t>mail</w:t>
      </w:r>
      <w:proofErr w:type="spellEnd"/>
      <w:r w:rsidRPr="00C211DA">
        <w:rPr>
          <w:color w:val="000000"/>
          <w:sz w:val="25"/>
          <w:szCs w:val="25"/>
        </w:rPr>
        <w:t xml:space="preserve">: </w:t>
      </w:r>
      <w:hyperlink r:id="rId9" w:history="1">
        <w:r w:rsidR="00331797" w:rsidRPr="00C211DA">
          <w:rPr>
            <w:rStyle w:val="a7"/>
            <w:sz w:val="25"/>
            <w:szCs w:val="25"/>
          </w:rPr>
          <w:t>okzt7@drsk.ru</w:t>
        </w:r>
      </w:hyperlink>
      <w:proofErr w:type="gramEnd"/>
    </w:p>
    <w:p w:rsidR="003D6D30" w:rsidRPr="00C211DA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5"/>
          <w:szCs w:val="25"/>
        </w:rPr>
      </w:pPr>
      <w:r w:rsidRPr="00C211DA">
        <w:rPr>
          <w:color w:val="000000"/>
          <w:sz w:val="25"/>
          <w:szCs w:val="25"/>
          <w:u w:val="single"/>
        </w:rPr>
        <w:t>Заказчик:</w:t>
      </w:r>
      <w:r w:rsidRPr="00C211DA">
        <w:rPr>
          <w:color w:val="000000"/>
          <w:sz w:val="25"/>
          <w:szCs w:val="25"/>
        </w:rPr>
        <w:t xml:space="preserve"> </w:t>
      </w:r>
      <w:proofErr w:type="gramStart"/>
      <w:r w:rsidRPr="00C211DA">
        <w:rPr>
          <w:color w:val="000000"/>
          <w:sz w:val="25"/>
          <w:szCs w:val="25"/>
        </w:rPr>
        <w:t>ОАО «Дальневосточная распределительная сетевая компания» (далее ОАО «ДРСК») (почтовый адрес: 675000, г. Благовещенск, ул. Шевченко</w:t>
      </w:r>
      <w:r w:rsidR="00331797" w:rsidRPr="00C211DA">
        <w:rPr>
          <w:color w:val="000000"/>
          <w:sz w:val="25"/>
          <w:szCs w:val="25"/>
        </w:rPr>
        <w:t xml:space="preserve"> 28, тел./факс: 8 (4162) 397-205</w:t>
      </w:r>
      <w:r w:rsidRPr="00C211DA">
        <w:rPr>
          <w:color w:val="000000"/>
          <w:sz w:val="25"/>
          <w:szCs w:val="25"/>
        </w:rPr>
        <w:t xml:space="preserve">, </w:t>
      </w:r>
      <w:r w:rsidRPr="00C211DA">
        <w:rPr>
          <w:color w:val="000000"/>
          <w:sz w:val="25"/>
          <w:szCs w:val="25"/>
          <w:lang w:val="en-US"/>
        </w:rPr>
        <w:t>e</w:t>
      </w:r>
      <w:r w:rsidRPr="00C211DA">
        <w:rPr>
          <w:color w:val="000000"/>
          <w:sz w:val="25"/>
          <w:szCs w:val="25"/>
        </w:rPr>
        <w:t>-</w:t>
      </w:r>
      <w:r w:rsidRPr="00C211DA">
        <w:rPr>
          <w:color w:val="000000"/>
          <w:sz w:val="25"/>
          <w:szCs w:val="25"/>
          <w:lang w:val="en-US"/>
        </w:rPr>
        <w:t>mail</w:t>
      </w:r>
      <w:r w:rsidRPr="00C211DA">
        <w:rPr>
          <w:color w:val="000000"/>
          <w:sz w:val="25"/>
          <w:szCs w:val="25"/>
        </w:rPr>
        <w:t xml:space="preserve">: </w:t>
      </w:r>
      <w:hyperlink r:id="rId10" w:history="1">
        <w:proofErr w:type="gramEnd"/>
        <w:r w:rsidR="00331797" w:rsidRPr="00C211DA">
          <w:rPr>
            <w:rStyle w:val="a7"/>
            <w:sz w:val="25"/>
            <w:szCs w:val="25"/>
            <w:lang w:val="en-US"/>
          </w:rPr>
          <w:t>okzt</w:t>
        </w:r>
        <w:r w:rsidR="00331797" w:rsidRPr="00C211DA">
          <w:rPr>
            <w:rStyle w:val="a7"/>
            <w:sz w:val="25"/>
            <w:szCs w:val="25"/>
          </w:rPr>
          <w:t>7@</w:t>
        </w:r>
        <w:r w:rsidR="00331797" w:rsidRPr="00C211DA">
          <w:rPr>
            <w:rStyle w:val="a7"/>
            <w:sz w:val="25"/>
            <w:szCs w:val="25"/>
            <w:lang w:val="en-US"/>
          </w:rPr>
          <w:t>drsk</w:t>
        </w:r>
        <w:r w:rsidR="00331797" w:rsidRPr="00C211DA">
          <w:rPr>
            <w:rStyle w:val="a7"/>
            <w:sz w:val="25"/>
            <w:szCs w:val="25"/>
          </w:rPr>
          <w:t>.</w:t>
        </w:r>
        <w:proofErr w:type="spellStart"/>
        <w:r w:rsidR="00331797" w:rsidRPr="00C211DA">
          <w:rPr>
            <w:rStyle w:val="a7"/>
            <w:sz w:val="25"/>
            <w:szCs w:val="25"/>
            <w:lang w:val="en-US"/>
          </w:rPr>
          <w:t>ru</w:t>
        </w:r>
        <w:proofErr w:type="spellEnd"/>
        <w:proofErr w:type="gramStart"/>
      </w:hyperlink>
      <w:bookmarkStart w:id="0" w:name="_GoBack"/>
      <w:bookmarkEnd w:id="0"/>
      <w:proofErr w:type="gramEnd"/>
    </w:p>
    <w:p w:rsidR="003D6D30" w:rsidRPr="00C211DA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16"/>
          <w:szCs w:val="16"/>
        </w:rPr>
      </w:pPr>
    </w:p>
    <w:p w:rsidR="00331797" w:rsidRPr="00C211DA" w:rsidRDefault="003D6D30" w:rsidP="006938B1">
      <w:pPr>
        <w:pStyle w:val="a9"/>
        <w:spacing w:before="0" w:line="240" w:lineRule="auto"/>
        <w:ind w:firstLine="567"/>
        <w:rPr>
          <w:b/>
          <w:sz w:val="25"/>
          <w:szCs w:val="25"/>
        </w:rPr>
      </w:pPr>
      <w:r w:rsidRPr="00C211DA">
        <w:rPr>
          <w:sz w:val="25"/>
          <w:szCs w:val="25"/>
          <w:u w:val="single"/>
        </w:rPr>
        <w:t xml:space="preserve">Способ и предмет закупки: </w:t>
      </w:r>
      <w:r w:rsidRPr="00C211DA">
        <w:rPr>
          <w:sz w:val="25"/>
          <w:szCs w:val="25"/>
        </w:rPr>
        <w:t>открыты</w:t>
      </w:r>
      <w:r w:rsidR="00356A36" w:rsidRPr="00C211DA">
        <w:rPr>
          <w:sz w:val="25"/>
          <w:szCs w:val="25"/>
        </w:rPr>
        <w:t xml:space="preserve">й запрос предложения закупка № </w:t>
      </w:r>
      <w:r w:rsidR="006938B1">
        <w:rPr>
          <w:sz w:val="25"/>
          <w:szCs w:val="25"/>
        </w:rPr>
        <w:t>928</w:t>
      </w:r>
      <w:r w:rsidRPr="00C211DA">
        <w:rPr>
          <w:sz w:val="25"/>
          <w:szCs w:val="25"/>
        </w:rPr>
        <w:t xml:space="preserve"> </w:t>
      </w:r>
      <w:r w:rsidR="00331797" w:rsidRPr="00C211DA">
        <w:rPr>
          <w:b/>
          <w:sz w:val="25"/>
          <w:szCs w:val="25"/>
        </w:rPr>
        <w:t>«</w:t>
      </w:r>
      <w:r w:rsidR="006938B1" w:rsidRPr="00AA38EE">
        <w:rPr>
          <w:b/>
          <w:i/>
          <w:sz w:val="26"/>
          <w:szCs w:val="26"/>
        </w:rPr>
        <w:t>СИЗ по линии ГО и ЧС</w:t>
      </w:r>
      <w:r w:rsidR="00331797" w:rsidRPr="00C211DA">
        <w:rPr>
          <w:b/>
          <w:sz w:val="25"/>
          <w:szCs w:val="25"/>
        </w:rPr>
        <w:t xml:space="preserve">»  </w:t>
      </w:r>
    </w:p>
    <w:p w:rsidR="003D6D30" w:rsidRPr="00C211DA" w:rsidRDefault="003D6D30" w:rsidP="003D6D30">
      <w:pPr>
        <w:autoSpaceDE w:val="0"/>
        <w:autoSpaceDN w:val="0"/>
        <w:jc w:val="both"/>
        <w:rPr>
          <w:sz w:val="25"/>
          <w:szCs w:val="25"/>
        </w:rPr>
      </w:pPr>
      <w:r w:rsidRPr="00C211DA">
        <w:rPr>
          <w:sz w:val="25"/>
          <w:szCs w:val="25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Pr="00C211DA">
          <w:rPr>
            <w:sz w:val="25"/>
            <w:szCs w:val="25"/>
          </w:rPr>
          <w:t>www.zakupki.gov.ru</w:t>
        </w:r>
      </w:hyperlink>
      <w:r w:rsidRPr="00C211DA">
        <w:rPr>
          <w:sz w:val="25"/>
          <w:szCs w:val="25"/>
        </w:rPr>
        <w:t xml:space="preserve"> (далее — «официальный сайт») от </w:t>
      </w:r>
      <w:r w:rsidR="006938B1">
        <w:rPr>
          <w:color w:val="000000"/>
          <w:sz w:val="25"/>
          <w:szCs w:val="25"/>
        </w:rPr>
        <w:t>30</w:t>
      </w:r>
      <w:r w:rsidR="00331797" w:rsidRPr="00C211DA">
        <w:rPr>
          <w:color w:val="000000"/>
          <w:sz w:val="25"/>
          <w:szCs w:val="25"/>
        </w:rPr>
        <w:t>.04.15</w:t>
      </w:r>
      <w:r w:rsidR="00356A36" w:rsidRPr="00C211DA">
        <w:rPr>
          <w:color w:val="000000"/>
          <w:sz w:val="25"/>
          <w:szCs w:val="25"/>
        </w:rPr>
        <w:t xml:space="preserve"> г. под № </w:t>
      </w:r>
      <w:r w:rsidR="00331797" w:rsidRPr="00C211DA">
        <w:rPr>
          <w:color w:val="000000"/>
          <w:sz w:val="25"/>
          <w:szCs w:val="25"/>
        </w:rPr>
        <w:t>31502</w:t>
      </w:r>
      <w:r w:rsidR="006938B1">
        <w:rPr>
          <w:color w:val="000000"/>
          <w:sz w:val="25"/>
          <w:szCs w:val="25"/>
        </w:rPr>
        <w:t>318696</w:t>
      </w:r>
      <w:r w:rsidRPr="00C211DA">
        <w:rPr>
          <w:sz w:val="25"/>
          <w:szCs w:val="25"/>
        </w:rPr>
        <w:t>.</w:t>
      </w:r>
    </w:p>
    <w:p w:rsidR="003D6D30" w:rsidRPr="00C211DA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16"/>
          <w:szCs w:val="16"/>
        </w:rPr>
      </w:pPr>
    </w:p>
    <w:p w:rsidR="00BA6AC6" w:rsidRPr="00C211DA" w:rsidRDefault="00BA6AC6" w:rsidP="00987B39">
      <w:pPr>
        <w:tabs>
          <w:tab w:val="left" w:pos="993"/>
        </w:tabs>
        <w:ind w:firstLine="567"/>
        <w:jc w:val="both"/>
        <w:rPr>
          <w:b/>
          <w:sz w:val="25"/>
          <w:szCs w:val="25"/>
          <w:u w:val="single"/>
        </w:rPr>
      </w:pPr>
      <w:r w:rsidRPr="00C211DA">
        <w:rPr>
          <w:b/>
          <w:sz w:val="25"/>
          <w:szCs w:val="25"/>
          <w:u w:val="single"/>
        </w:rPr>
        <w:t>Изменения внесены:</w:t>
      </w:r>
    </w:p>
    <w:p w:rsidR="00A57EB4" w:rsidRPr="00C211DA" w:rsidRDefault="00A57EB4" w:rsidP="00A57EB4">
      <w:pPr>
        <w:pStyle w:val="a9"/>
        <w:spacing w:line="240" w:lineRule="auto"/>
        <w:ind w:firstLine="567"/>
        <w:rPr>
          <w:sz w:val="25"/>
          <w:szCs w:val="25"/>
        </w:rPr>
      </w:pPr>
      <w:r w:rsidRPr="00C211DA">
        <w:rPr>
          <w:b/>
          <w:sz w:val="25"/>
          <w:szCs w:val="25"/>
        </w:rPr>
        <w:t>В</w:t>
      </w:r>
      <w:r w:rsidR="00BA6AC6" w:rsidRPr="00C211DA">
        <w:rPr>
          <w:sz w:val="25"/>
          <w:szCs w:val="25"/>
        </w:rPr>
        <w:t xml:space="preserve"> </w:t>
      </w:r>
      <w:r w:rsidR="00BA6AC6" w:rsidRPr="00C211DA">
        <w:rPr>
          <w:b/>
          <w:sz w:val="25"/>
          <w:szCs w:val="25"/>
        </w:rPr>
        <w:t>Извещение</w:t>
      </w:r>
      <w:r w:rsidR="00BA6AC6" w:rsidRPr="00C211DA">
        <w:rPr>
          <w:sz w:val="25"/>
          <w:szCs w:val="25"/>
        </w:rPr>
        <w:t>:</w:t>
      </w:r>
      <w:r w:rsidRPr="00C211DA">
        <w:rPr>
          <w:sz w:val="25"/>
          <w:szCs w:val="25"/>
        </w:rPr>
        <w:t xml:space="preserve"> </w:t>
      </w:r>
    </w:p>
    <w:p w:rsidR="005D44D7" w:rsidRPr="006938B1" w:rsidRDefault="008A4A81" w:rsidP="006938B1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C211DA">
        <w:rPr>
          <w:b/>
          <w:i/>
          <w:sz w:val="25"/>
          <w:szCs w:val="25"/>
        </w:rPr>
        <w:t>п</w:t>
      </w:r>
      <w:r w:rsidR="00A57EB4" w:rsidRPr="00C211DA">
        <w:rPr>
          <w:b/>
          <w:i/>
          <w:sz w:val="25"/>
          <w:szCs w:val="25"/>
        </w:rPr>
        <w:t xml:space="preserve">ункт </w:t>
      </w:r>
      <w:r w:rsidR="006938B1">
        <w:rPr>
          <w:b/>
          <w:i/>
          <w:sz w:val="25"/>
          <w:szCs w:val="25"/>
        </w:rPr>
        <w:t>1</w:t>
      </w:r>
      <w:r w:rsidR="00331797" w:rsidRPr="00C211DA">
        <w:rPr>
          <w:b/>
          <w:i/>
          <w:sz w:val="25"/>
          <w:szCs w:val="25"/>
        </w:rPr>
        <w:t>0</w:t>
      </w:r>
      <w:r w:rsidR="008C366C" w:rsidRPr="00C211DA">
        <w:rPr>
          <w:b/>
          <w:i/>
          <w:sz w:val="25"/>
          <w:szCs w:val="25"/>
        </w:rPr>
        <w:t xml:space="preserve"> </w:t>
      </w:r>
      <w:r w:rsidR="00916523" w:rsidRPr="00C211DA">
        <w:rPr>
          <w:sz w:val="25"/>
          <w:szCs w:val="25"/>
        </w:rPr>
        <w:t>читать в следующей редакции:</w:t>
      </w:r>
      <w:r w:rsidR="00BA6AC6" w:rsidRPr="00C211DA">
        <w:rPr>
          <w:sz w:val="25"/>
          <w:szCs w:val="25"/>
        </w:rPr>
        <w:t xml:space="preserve"> </w:t>
      </w:r>
      <w:r w:rsidR="005D44D7" w:rsidRPr="00C211DA">
        <w:rPr>
          <w:sz w:val="25"/>
          <w:szCs w:val="25"/>
        </w:rPr>
        <w:t>«</w:t>
      </w:r>
      <w:r w:rsidR="006938B1" w:rsidRPr="0049780E">
        <w:rPr>
          <w:sz w:val="26"/>
          <w:szCs w:val="26"/>
        </w:rPr>
        <w:t xml:space="preserve">Срок предоставления Документации о закупке: </w:t>
      </w:r>
      <w:r w:rsidR="006938B1">
        <w:rPr>
          <w:sz w:val="26"/>
          <w:szCs w:val="26"/>
        </w:rPr>
        <w:t>с 30</w:t>
      </w:r>
      <w:r w:rsidR="006938B1" w:rsidRPr="0049780E">
        <w:rPr>
          <w:sz w:val="26"/>
          <w:szCs w:val="26"/>
        </w:rPr>
        <w:t>.0</w:t>
      </w:r>
      <w:r w:rsidR="006938B1">
        <w:rPr>
          <w:sz w:val="26"/>
          <w:szCs w:val="26"/>
        </w:rPr>
        <w:t>4</w:t>
      </w:r>
      <w:r w:rsidR="006938B1" w:rsidRPr="0049780E">
        <w:rPr>
          <w:sz w:val="26"/>
          <w:szCs w:val="26"/>
        </w:rPr>
        <w:t xml:space="preserve">.2015 по </w:t>
      </w:r>
      <w:r w:rsidR="006938B1" w:rsidRPr="006938B1">
        <w:rPr>
          <w:b/>
          <w:i/>
          <w:sz w:val="26"/>
          <w:szCs w:val="26"/>
        </w:rPr>
        <w:t>15</w:t>
      </w:r>
      <w:r w:rsidR="006938B1" w:rsidRPr="006938B1">
        <w:rPr>
          <w:b/>
          <w:i/>
          <w:sz w:val="26"/>
          <w:szCs w:val="26"/>
        </w:rPr>
        <w:t>.05</w:t>
      </w:r>
      <w:r w:rsidR="006938B1" w:rsidRPr="006938B1">
        <w:rPr>
          <w:b/>
          <w:i/>
          <w:sz w:val="26"/>
          <w:szCs w:val="26"/>
        </w:rPr>
        <w:t>.2015</w:t>
      </w:r>
      <w:r w:rsidR="005D44D7" w:rsidRPr="006938B1">
        <w:rPr>
          <w:sz w:val="25"/>
          <w:szCs w:val="25"/>
        </w:rPr>
        <w:t>»</w:t>
      </w:r>
    </w:p>
    <w:p w:rsidR="00331797" w:rsidRDefault="006938B1" w:rsidP="00356A36">
      <w:pPr>
        <w:autoSpaceDE w:val="0"/>
        <w:autoSpaceDN w:val="0"/>
        <w:spacing w:line="240" w:lineRule="atLeast"/>
        <w:ind w:firstLine="567"/>
        <w:jc w:val="both"/>
        <w:rPr>
          <w:sz w:val="25"/>
          <w:szCs w:val="25"/>
        </w:rPr>
      </w:pPr>
      <w:r>
        <w:rPr>
          <w:b/>
          <w:i/>
          <w:sz w:val="25"/>
          <w:szCs w:val="25"/>
        </w:rPr>
        <w:t>пункт 17</w:t>
      </w:r>
      <w:r w:rsidR="00331797" w:rsidRPr="00C211DA">
        <w:rPr>
          <w:sz w:val="25"/>
          <w:szCs w:val="25"/>
        </w:rPr>
        <w:t xml:space="preserve"> читать в следующей редакции: «</w:t>
      </w:r>
      <w:r w:rsidRPr="006938B1">
        <w:rPr>
          <w:sz w:val="25"/>
          <w:szCs w:val="25"/>
        </w:rPr>
        <w:t>Дата окончания приема предложений на участие в закупке: 15:00 часов местного (Благовещенского) времени (09:00 часов Моско</w:t>
      </w:r>
      <w:r>
        <w:rPr>
          <w:sz w:val="25"/>
          <w:szCs w:val="25"/>
        </w:rPr>
        <w:t>вского времени) «15</w:t>
      </w:r>
      <w:r w:rsidRPr="006938B1">
        <w:rPr>
          <w:sz w:val="25"/>
          <w:szCs w:val="25"/>
        </w:rPr>
        <w:t>» мая 2015 года</w:t>
      </w:r>
      <w:r w:rsidR="00C211DA">
        <w:rPr>
          <w:sz w:val="25"/>
          <w:szCs w:val="25"/>
        </w:rPr>
        <w:t>».</w:t>
      </w:r>
    </w:p>
    <w:p w:rsidR="006938B1" w:rsidRPr="0049780E" w:rsidRDefault="006938B1" w:rsidP="006938B1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6938B1">
        <w:rPr>
          <w:b/>
          <w:i/>
          <w:sz w:val="25"/>
          <w:szCs w:val="25"/>
        </w:rPr>
        <w:t>пункт 18</w:t>
      </w:r>
      <w:r>
        <w:rPr>
          <w:sz w:val="25"/>
          <w:szCs w:val="25"/>
        </w:rPr>
        <w:t xml:space="preserve"> читать в следующей редакции: </w:t>
      </w:r>
      <w:r w:rsidRPr="0049780E">
        <w:rPr>
          <w:sz w:val="26"/>
          <w:szCs w:val="26"/>
        </w:rPr>
        <w:t xml:space="preserve">Дата, время и место вскрытия конвертов с предложениями на участие в закупке: </w:t>
      </w:r>
      <w:r w:rsidRPr="0049780E">
        <w:rPr>
          <w:b/>
          <w:i/>
          <w:sz w:val="26"/>
          <w:szCs w:val="26"/>
        </w:rPr>
        <w:t>1</w:t>
      </w:r>
      <w:r>
        <w:rPr>
          <w:b/>
          <w:i/>
          <w:sz w:val="26"/>
          <w:szCs w:val="26"/>
        </w:rPr>
        <w:t>5</w:t>
      </w:r>
      <w:r w:rsidRPr="0049780E">
        <w:rPr>
          <w:b/>
          <w:i/>
          <w:sz w:val="26"/>
          <w:szCs w:val="26"/>
        </w:rPr>
        <w:t>:00 часов</w:t>
      </w:r>
      <w:r w:rsidRPr="0049780E">
        <w:rPr>
          <w:sz w:val="26"/>
          <w:szCs w:val="26"/>
        </w:rPr>
        <w:t xml:space="preserve"> местн</w:t>
      </w:r>
      <w:r>
        <w:rPr>
          <w:sz w:val="26"/>
          <w:szCs w:val="26"/>
        </w:rPr>
        <w:t>ого (Благовещенского) времени (09</w:t>
      </w:r>
      <w:r w:rsidRPr="0049780E">
        <w:rPr>
          <w:sz w:val="26"/>
          <w:szCs w:val="26"/>
        </w:rPr>
        <w:t xml:space="preserve">:00 часов Московского времени) </w:t>
      </w:r>
      <w:r w:rsidRPr="0049780E">
        <w:rPr>
          <w:b/>
          <w:i/>
          <w:sz w:val="26"/>
          <w:szCs w:val="26"/>
        </w:rPr>
        <w:t>«</w:t>
      </w:r>
      <w:r>
        <w:rPr>
          <w:b/>
          <w:i/>
          <w:sz w:val="26"/>
          <w:szCs w:val="26"/>
        </w:rPr>
        <w:t>18</w:t>
      </w:r>
      <w:r w:rsidRPr="0049780E">
        <w:rPr>
          <w:b/>
          <w:i/>
          <w:sz w:val="26"/>
          <w:szCs w:val="26"/>
        </w:rPr>
        <w:t>»</w:t>
      </w:r>
      <w:r w:rsidRPr="0049780E"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мая</w:t>
      </w:r>
      <w:r w:rsidRPr="0049780E">
        <w:rPr>
          <w:b/>
          <w:i/>
          <w:sz w:val="26"/>
          <w:szCs w:val="26"/>
        </w:rPr>
        <w:t xml:space="preserve"> 2015</w:t>
      </w:r>
      <w:r w:rsidRPr="0049780E">
        <w:rPr>
          <w:sz w:val="26"/>
          <w:szCs w:val="26"/>
        </w:rPr>
        <w:t xml:space="preserve"> года</w:t>
      </w:r>
    </w:p>
    <w:p w:rsidR="006938B1" w:rsidRPr="00C211DA" w:rsidRDefault="006938B1" w:rsidP="00356A36">
      <w:pPr>
        <w:autoSpaceDE w:val="0"/>
        <w:autoSpaceDN w:val="0"/>
        <w:spacing w:line="240" w:lineRule="atLeast"/>
        <w:ind w:firstLine="567"/>
        <w:jc w:val="both"/>
        <w:rPr>
          <w:sz w:val="25"/>
          <w:szCs w:val="25"/>
        </w:rPr>
      </w:pPr>
    </w:p>
    <w:p w:rsidR="00BA6AC6" w:rsidRPr="00C211DA" w:rsidRDefault="00A57EB4" w:rsidP="008600A4">
      <w:pPr>
        <w:autoSpaceDE w:val="0"/>
        <w:autoSpaceDN w:val="0"/>
        <w:ind w:firstLine="567"/>
        <w:jc w:val="both"/>
        <w:rPr>
          <w:sz w:val="25"/>
          <w:szCs w:val="25"/>
        </w:rPr>
      </w:pPr>
      <w:r w:rsidRPr="00C211DA">
        <w:rPr>
          <w:b/>
          <w:sz w:val="25"/>
          <w:szCs w:val="25"/>
        </w:rPr>
        <w:t>В</w:t>
      </w:r>
      <w:r w:rsidR="00BA6AC6" w:rsidRPr="00C211DA">
        <w:rPr>
          <w:b/>
          <w:sz w:val="25"/>
          <w:szCs w:val="25"/>
        </w:rPr>
        <w:t xml:space="preserve"> Закупочную  документацию</w:t>
      </w:r>
      <w:r w:rsidR="00BA6AC6" w:rsidRPr="00C211DA">
        <w:rPr>
          <w:sz w:val="25"/>
          <w:szCs w:val="25"/>
        </w:rPr>
        <w:t>:</w:t>
      </w:r>
    </w:p>
    <w:p w:rsidR="00084A79" w:rsidRPr="006938B1" w:rsidRDefault="00916523" w:rsidP="006938B1">
      <w:pPr>
        <w:pStyle w:val="Tabletext"/>
        <w:rPr>
          <w:sz w:val="25"/>
          <w:szCs w:val="25"/>
        </w:rPr>
      </w:pPr>
      <w:r w:rsidRPr="00C211DA">
        <w:rPr>
          <w:b/>
          <w:i/>
          <w:sz w:val="25"/>
          <w:szCs w:val="25"/>
        </w:rPr>
        <w:tab/>
      </w:r>
      <w:r w:rsidR="008C366C" w:rsidRPr="00C211DA">
        <w:rPr>
          <w:b/>
          <w:i/>
          <w:sz w:val="25"/>
          <w:szCs w:val="25"/>
        </w:rPr>
        <w:t>п</w:t>
      </w:r>
      <w:r w:rsidR="006938B1">
        <w:rPr>
          <w:b/>
          <w:i/>
          <w:sz w:val="25"/>
          <w:szCs w:val="25"/>
        </w:rPr>
        <w:t>ункт 4.2.16</w:t>
      </w:r>
      <w:r w:rsidR="00BA6AC6" w:rsidRPr="00C211DA">
        <w:rPr>
          <w:b/>
          <w:i/>
          <w:sz w:val="25"/>
          <w:szCs w:val="25"/>
        </w:rPr>
        <w:t>.</w:t>
      </w:r>
      <w:r w:rsidR="00BA6AC6" w:rsidRPr="00C211DA">
        <w:rPr>
          <w:sz w:val="25"/>
          <w:szCs w:val="25"/>
        </w:rPr>
        <w:t xml:space="preserve"> читать в следующей редакции: </w:t>
      </w:r>
      <w:r w:rsidRPr="00C211DA">
        <w:rPr>
          <w:sz w:val="25"/>
          <w:szCs w:val="25"/>
        </w:rPr>
        <w:t>«</w:t>
      </w:r>
      <w:r w:rsidR="006938B1" w:rsidRPr="006938B1">
        <w:rPr>
          <w:sz w:val="25"/>
          <w:szCs w:val="25"/>
        </w:rPr>
        <w:t>Дата окончания подачи предложений Участников (ставок на B2B): 15:00 часов местного времени (09:00 часов Московско</w:t>
      </w:r>
      <w:r w:rsidR="006938B1">
        <w:rPr>
          <w:sz w:val="25"/>
          <w:szCs w:val="25"/>
        </w:rPr>
        <w:t>го времени</w:t>
      </w:r>
      <w:r w:rsidR="006938B1" w:rsidRPr="006938B1">
        <w:rPr>
          <w:b/>
          <w:i/>
          <w:sz w:val="25"/>
          <w:szCs w:val="25"/>
        </w:rPr>
        <w:t>) «15» мая 2015 года</w:t>
      </w:r>
      <w:r w:rsidR="006938B1">
        <w:rPr>
          <w:sz w:val="25"/>
          <w:szCs w:val="25"/>
        </w:rPr>
        <w:t xml:space="preserve">, </w:t>
      </w:r>
      <w:r w:rsidR="006938B1" w:rsidRPr="006938B1">
        <w:rPr>
          <w:sz w:val="25"/>
          <w:szCs w:val="25"/>
        </w:rPr>
        <w:t>не допускается подача Предложения Участником на часть лота по отдельным его позициям или на часть объема лота</w:t>
      </w:r>
      <w:r w:rsidR="00084A79" w:rsidRPr="00C211DA">
        <w:rPr>
          <w:snapToGrid w:val="0"/>
          <w:sz w:val="25"/>
          <w:szCs w:val="25"/>
        </w:rPr>
        <w:t>»</w:t>
      </w:r>
    </w:p>
    <w:p w:rsidR="009F1AA7" w:rsidRPr="00C211DA" w:rsidRDefault="006938B1" w:rsidP="009F1AA7">
      <w:pPr>
        <w:pStyle w:val="Tabletext"/>
        <w:ind w:firstLine="567"/>
        <w:rPr>
          <w:snapToGrid w:val="0"/>
          <w:sz w:val="25"/>
          <w:szCs w:val="25"/>
        </w:rPr>
      </w:pPr>
      <w:r>
        <w:rPr>
          <w:b/>
          <w:i/>
          <w:sz w:val="25"/>
          <w:szCs w:val="25"/>
        </w:rPr>
        <w:t>пункт 4.2.18</w:t>
      </w:r>
      <w:r w:rsidR="009F1AA7" w:rsidRPr="00C211DA">
        <w:rPr>
          <w:b/>
          <w:i/>
          <w:sz w:val="25"/>
          <w:szCs w:val="25"/>
        </w:rPr>
        <w:t>.</w:t>
      </w:r>
      <w:r w:rsidR="009F1AA7" w:rsidRPr="00C211DA">
        <w:rPr>
          <w:sz w:val="25"/>
          <w:szCs w:val="25"/>
        </w:rPr>
        <w:t xml:space="preserve"> читать в следующей редакции: «</w:t>
      </w:r>
      <w:r w:rsidRPr="006938B1">
        <w:rPr>
          <w:sz w:val="25"/>
          <w:szCs w:val="25"/>
        </w:rPr>
        <w:t>15:00 часов местного (Благовещенского) времени (09:</w:t>
      </w:r>
      <w:r>
        <w:rPr>
          <w:sz w:val="25"/>
          <w:szCs w:val="25"/>
        </w:rPr>
        <w:t xml:space="preserve">00 часа Московского времени) </w:t>
      </w:r>
      <w:r w:rsidRPr="006938B1">
        <w:rPr>
          <w:b/>
          <w:i/>
          <w:sz w:val="25"/>
          <w:szCs w:val="25"/>
        </w:rPr>
        <w:t>«18» мая 2015 года</w:t>
      </w:r>
      <w:r w:rsidR="00C211DA" w:rsidRPr="00C211DA">
        <w:rPr>
          <w:sz w:val="25"/>
          <w:szCs w:val="25"/>
        </w:rPr>
        <w:t>».</w:t>
      </w:r>
    </w:p>
    <w:p w:rsidR="00084A79" w:rsidRPr="00C211DA" w:rsidRDefault="00916523" w:rsidP="00084A79">
      <w:pPr>
        <w:pStyle w:val="a9"/>
        <w:tabs>
          <w:tab w:val="left" w:pos="709"/>
        </w:tabs>
        <w:snapToGrid w:val="0"/>
        <w:spacing w:before="0" w:line="240" w:lineRule="auto"/>
        <w:rPr>
          <w:sz w:val="16"/>
          <w:szCs w:val="16"/>
        </w:rPr>
      </w:pPr>
      <w:r w:rsidRPr="00C211DA">
        <w:rPr>
          <w:b/>
          <w:i/>
          <w:sz w:val="25"/>
          <w:szCs w:val="25"/>
        </w:rPr>
        <w:tab/>
      </w:r>
    </w:p>
    <w:p w:rsidR="00916523" w:rsidRPr="00C211DA" w:rsidRDefault="00916523" w:rsidP="00CC48BB">
      <w:pPr>
        <w:pStyle w:val="a9"/>
        <w:spacing w:before="0" w:line="240" w:lineRule="auto"/>
        <w:rPr>
          <w:b/>
          <w:sz w:val="25"/>
          <w:szCs w:val="25"/>
          <w:u w:val="single"/>
        </w:rPr>
      </w:pPr>
      <w:r w:rsidRPr="00C211DA">
        <w:rPr>
          <w:b/>
          <w:i/>
          <w:sz w:val="25"/>
          <w:szCs w:val="25"/>
        </w:rPr>
        <w:tab/>
      </w:r>
      <w:r w:rsidR="00CC48BB" w:rsidRPr="00C211DA">
        <w:rPr>
          <w:b/>
          <w:sz w:val="25"/>
          <w:szCs w:val="25"/>
          <w:u w:val="single"/>
        </w:rPr>
        <w:t>Все остальные условия Извещения и Закупочной документации остаются без изменения.</w:t>
      </w:r>
    </w:p>
    <w:p w:rsidR="00916523" w:rsidRPr="00C211DA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5"/>
          <w:szCs w:val="25"/>
        </w:rPr>
      </w:pPr>
    </w:p>
    <w:p w:rsidR="00F60214" w:rsidRPr="00C211DA" w:rsidRDefault="00BA6888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5"/>
          <w:szCs w:val="25"/>
        </w:rPr>
      </w:pPr>
      <w:r w:rsidRPr="00C211DA">
        <w:rPr>
          <w:b/>
          <w:bCs/>
          <w:i/>
          <w:iCs/>
          <w:noProof/>
          <w:sz w:val="25"/>
          <w:szCs w:val="25"/>
        </w:rPr>
        <w:t>Ответственный секретарь</w:t>
      </w:r>
    </w:p>
    <w:p w:rsidR="00F60214" w:rsidRPr="00C211DA" w:rsidRDefault="0007488E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5"/>
          <w:szCs w:val="25"/>
        </w:rPr>
      </w:pPr>
      <w:r w:rsidRPr="00C211DA">
        <w:rPr>
          <w:b/>
          <w:bCs/>
          <w:i/>
          <w:color w:val="000000"/>
          <w:sz w:val="25"/>
          <w:szCs w:val="25"/>
        </w:rPr>
        <w:t xml:space="preserve">2 уровня </w:t>
      </w:r>
      <w:r w:rsidR="00F60214" w:rsidRPr="00C211DA">
        <w:rPr>
          <w:b/>
          <w:bCs/>
          <w:i/>
          <w:color w:val="000000"/>
          <w:sz w:val="25"/>
          <w:szCs w:val="25"/>
        </w:rPr>
        <w:t>ОАО «ДРСК»</w:t>
      </w:r>
      <w:r w:rsidR="00F60214" w:rsidRPr="00C211DA">
        <w:rPr>
          <w:b/>
          <w:bCs/>
          <w:i/>
          <w:iCs/>
          <w:noProof/>
          <w:sz w:val="25"/>
          <w:szCs w:val="25"/>
        </w:rPr>
        <w:tab/>
        <w:t xml:space="preserve">                                                       </w:t>
      </w:r>
      <w:r w:rsidR="006938B1">
        <w:rPr>
          <w:b/>
          <w:bCs/>
          <w:i/>
          <w:iCs/>
          <w:noProof/>
          <w:sz w:val="25"/>
          <w:szCs w:val="25"/>
        </w:rPr>
        <w:t xml:space="preserve">     </w:t>
      </w:r>
      <w:r w:rsidR="00F60214" w:rsidRPr="00C211DA">
        <w:rPr>
          <w:b/>
          <w:bCs/>
          <w:i/>
          <w:iCs/>
          <w:noProof/>
          <w:sz w:val="25"/>
          <w:szCs w:val="25"/>
        </w:rPr>
        <w:t xml:space="preserve">                  </w:t>
      </w:r>
      <w:r w:rsidR="00BA6888" w:rsidRPr="00C211DA">
        <w:rPr>
          <w:b/>
          <w:bCs/>
          <w:i/>
          <w:iCs/>
          <w:noProof/>
          <w:sz w:val="25"/>
          <w:szCs w:val="25"/>
        </w:rPr>
        <w:t xml:space="preserve">  </w:t>
      </w:r>
      <w:r w:rsidR="00C211DA" w:rsidRPr="00C211DA">
        <w:rPr>
          <w:b/>
          <w:bCs/>
          <w:i/>
          <w:iCs/>
          <w:noProof/>
          <w:sz w:val="25"/>
          <w:szCs w:val="25"/>
        </w:rPr>
        <w:t>О.А. Моторина</w:t>
      </w:r>
    </w:p>
    <w:p w:rsidR="008600A4" w:rsidRPr="00C211DA" w:rsidRDefault="008600A4" w:rsidP="00F60214">
      <w:pPr>
        <w:pStyle w:val="a5"/>
        <w:tabs>
          <w:tab w:val="left" w:pos="708"/>
        </w:tabs>
        <w:jc w:val="both"/>
        <w:rPr>
          <w:noProof/>
          <w:sz w:val="25"/>
          <w:szCs w:val="25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356A36" w:rsidP="003E3627">
      <w:pPr>
        <w:rPr>
          <w:sz w:val="14"/>
          <w:szCs w:val="14"/>
        </w:rPr>
      </w:pPr>
      <w:proofErr w:type="spellStart"/>
      <w:r>
        <w:rPr>
          <w:sz w:val="14"/>
          <w:szCs w:val="14"/>
        </w:rPr>
        <w:t>Коротаева</w:t>
      </w:r>
      <w:proofErr w:type="spellEnd"/>
      <w:r>
        <w:rPr>
          <w:sz w:val="14"/>
          <w:szCs w:val="14"/>
        </w:rPr>
        <w:t xml:space="preserve">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356A36">
        <w:rPr>
          <w:sz w:val="14"/>
          <w:szCs w:val="14"/>
        </w:rPr>
        <w:t>05</w:t>
      </w:r>
    </w:p>
    <w:p w:rsidR="003E3627" w:rsidRPr="00A57EB4" w:rsidRDefault="00D6128A" w:rsidP="003E3627">
      <w:pPr>
        <w:rPr>
          <w:sz w:val="14"/>
          <w:szCs w:val="14"/>
        </w:rPr>
      </w:pPr>
      <w:hyperlink r:id="rId12" w:history="1">
        <w:r w:rsidR="00356A36" w:rsidRPr="001941C2">
          <w:rPr>
            <w:rStyle w:val="a7"/>
            <w:sz w:val="14"/>
            <w:szCs w:val="14"/>
            <w:lang w:val="en-US"/>
          </w:rPr>
          <w:t>okzt</w:t>
        </w:r>
        <w:r w:rsidR="00356A36" w:rsidRPr="001941C2">
          <w:rPr>
            <w:rStyle w:val="a7"/>
            <w:sz w:val="14"/>
            <w:szCs w:val="14"/>
          </w:rPr>
          <w:t>7@</w:t>
        </w:r>
        <w:r w:rsidR="00356A36" w:rsidRPr="001941C2">
          <w:rPr>
            <w:rStyle w:val="a7"/>
            <w:sz w:val="14"/>
            <w:szCs w:val="14"/>
            <w:lang w:val="en-US"/>
          </w:rPr>
          <w:t>drsk</w:t>
        </w:r>
        <w:r w:rsidR="00356A36" w:rsidRPr="001941C2">
          <w:rPr>
            <w:rStyle w:val="a7"/>
            <w:sz w:val="14"/>
            <w:szCs w:val="14"/>
          </w:rPr>
          <w:t>.</w:t>
        </w:r>
        <w:r w:rsidR="00356A36" w:rsidRPr="001941C2">
          <w:rPr>
            <w:rStyle w:val="a7"/>
            <w:sz w:val="14"/>
            <w:szCs w:val="14"/>
            <w:lang w:val="en-US"/>
          </w:rPr>
          <w:t>ru</w:t>
        </w:r>
      </w:hyperlink>
    </w:p>
    <w:sectPr w:rsidR="003E3627" w:rsidRPr="00A57EB4" w:rsidSect="00967AC6">
      <w:pgSz w:w="11906" w:h="16838"/>
      <w:pgMar w:top="719" w:right="850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28A" w:rsidRDefault="00D6128A" w:rsidP="00967AC6">
      <w:r>
        <w:separator/>
      </w:r>
    </w:p>
  </w:endnote>
  <w:endnote w:type="continuationSeparator" w:id="0">
    <w:p w:rsidR="00D6128A" w:rsidRDefault="00D6128A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28A" w:rsidRDefault="00D6128A" w:rsidP="00967AC6">
      <w:r>
        <w:separator/>
      </w:r>
    </w:p>
  </w:footnote>
  <w:footnote w:type="continuationSeparator" w:id="0">
    <w:p w:rsidR="00D6128A" w:rsidRDefault="00D6128A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2002AD"/>
    <w:rsid w:val="002A2F8E"/>
    <w:rsid w:val="002A36F5"/>
    <w:rsid w:val="00331797"/>
    <w:rsid w:val="00347C17"/>
    <w:rsid w:val="00356A36"/>
    <w:rsid w:val="003D6D30"/>
    <w:rsid w:val="003E3627"/>
    <w:rsid w:val="00427909"/>
    <w:rsid w:val="00460461"/>
    <w:rsid w:val="00536200"/>
    <w:rsid w:val="005566AA"/>
    <w:rsid w:val="00590965"/>
    <w:rsid w:val="005B7773"/>
    <w:rsid w:val="005D44D7"/>
    <w:rsid w:val="006938B1"/>
    <w:rsid w:val="00757824"/>
    <w:rsid w:val="007B1BFB"/>
    <w:rsid w:val="008600A4"/>
    <w:rsid w:val="008A4A81"/>
    <w:rsid w:val="008C366C"/>
    <w:rsid w:val="00916523"/>
    <w:rsid w:val="00967AC6"/>
    <w:rsid w:val="00987B39"/>
    <w:rsid w:val="009F1AA7"/>
    <w:rsid w:val="00A57EB4"/>
    <w:rsid w:val="00B00594"/>
    <w:rsid w:val="00B471BA"/>
    <w:rsid w:val="00B54E2F"/>
    <w:rsid w:val="00BA6888"/>
    <w:rsid w:val="00BA6AC6"/>
    <w:rsid w:val="00BB0A24"/>
    <w:rsid w:val="00BB1477"/>
    <w:rsid w:val="00C211DA"/>
    <w:rsid w:val="00C5033C"/>
    <w:rsid w:val="00CA12A9"/>
    <w:rsid w:val="00CB1DFA"/>
    <w:rsid w:val="00CC3EDE"/>
    <w:rsid w:val="00CC48BB"/>
    <w:rsid w:val="00CD5909"/>
    <w:rsid w:val="00D6128A"/>
    <w:rsid w:val="00E274D2"/>
    <w:rsid w:val="00EB089D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7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20</cp:revision>
  <cp:lastPrinted>2015-05-14T06:13:00Z</cp:lastPrinted>
  <dcterms:created xsi:type="dcterms:W3CDTF">2014-08-06T22:22:00Z</dcterms:created>
  <dcterms:modified xsi:type="dcterms:W3CDTF">2015-05-14T06:14:00Z</dcterms:modified>
</cp:coreProperties>
</file>