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9343BBF" wp14:editId="63E50ED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BB3820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BB3820">
        <w:rPr>
          <w:szCs w:val="28"/>
        </w:rPr>
        <w:t>Открытое Акционерное Общество</w:t>
      </w:r>
    </w:p>
    <w:p w:rsidR="009C637C" w:rsidRPr="00BB3820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BB3820">
        <w:rPr>
          <w:b/>
          <w:sz w:val="32"/>
          <w:szCs w:val="32"/>
        </w:rPr>
        <w:t xml:space="preserve">«Дальневосточная распределительная сетевая </w:t>
      </w:r>
      <w:r w:rsidRPr="00BB3820">
        <w:rPr>
          <w:sz w:val="32"/>
          <w:szCs w:val="32"/>
        </w:rPr>
        <w:t xml:space="preserve"> </w:t>
      </w:r>
      <w:r w:rsidRPr="00BB3820">
        <w:rPr>
          <w:b/>
          <w:sz w:val="32"/>
          <w:szCs w:val="32"/>
        </w:rPr>
        <w:t>компания»</w:t>
      </w:r>
    </w:p>
    <w:p w:rsidR="009C637C" w:rsidRPr="00BB3820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BB3820">
        <w:rPr>
          <w:rFonts w:ascii="Times New Roman" w:hAnsi="Times New Roman"/>
          <w:sz w:val="28"/>
          <w:szCs w:val="28"/>
        </w:rPr>
        <w:tab/>
      </w:r>
      <w:r w:rsidRPr="00BB3820">
        <w:rPr>
          <w:rFonts w:ascii="Times New Roman" w:hAnsi="Times New Roman"/>
          <w:sz w:val="28"/>
          <w:szCs w:val="28"/>
        </w:rPr>
        <w:tab/>
      </w:r>
    </w:p>
    <w:p w:rsidR="003C690B" w:rsidRPr="00BB382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B382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BB3820">
        <w:rPr>
          <w:rFonts w:ascii="Times New Roman" w:hAnsi="Times New Roman"/>
          <w:sz w:val="26"/>
          <w:szCs w:val="26"/>
        </w:rPr>
        <w:t xml:space="preserve">№ </w:t>
      </w:r>
      <w:r w:rsidR="0079076A">
        <w:rPr>
          <w:rFonts w:ascii="Times New Roman" w:hAnsi="Times New Roman"/>
          <w:sz w:val="26"/>
          <w:szCs w:val="26"/>
        </w:rPr>
        <w:t>372</w:t>
      </w:r>
      <w:r w:rsidR="00E96E4B" w:rsidRPr="00BB3820">
        <w:rPr>
          <w:rFonts w:ascii="Times New Roman" w:hAnsi="Times New Roman"/>
          <w:sz w:val="26"/>
          <w:szCs w:val="26"/>
        </w:rPr>
        <w:t>/УКС-ВП</w:t>
      </w:r>
    </w:p>
    <w:p w:rsidR="000727B8" w:rsidRPr="00BB3820" w:rsidRDefault="00352406" w:rsidP="000727B8">
      <w:pPr>
        <w:pStyle w:val="21"/>
        <w:jc w:val="center"/>
        <w:rPr>
          <w:b/>
          <w:bCs/>
          <w:sz w:val="26"/>
          <w:szCs w:val="26"/>
        </w:rPr>
      </w:pPr>
      <w:r w:rsidRPr="00BB382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BB3820">
        <w:rPr>
          <w:b/>
          <w:bCs/>
          <w:sz w:val="26"/>
          <w:szCs w:val="26"/>
        </w:rPr>
        <w:t xml:space="preserve">по </w:t>
      </w:r>
      <w:r w:rsidR="00DC0650" w:rsidRPr="00BB3820">
        <w:rPr>
          <w:b/>
          <w:bCs/>
          <w:sz w:val="26"/>
          <w:szCs w:val="26"/>
        </w:rPr>
        <w:t>закрытому</w:t>
      </w:r>
      <w:r w:rsidR="001F1045" w:rsidRPr="00BB3820">
        <w:rPr>
          <w:b/>
          <w:bCs/>
          <w:sz w:val="26"/>
          <w:szCs w:val="26"/>
        </w:rPr>
        <w:t xml:space="preserve"> электронному запросу </w:t>
      </w:r>
      <w:r w:rsidR="00DC0650" w:rsidRPr="00BB3820">
        <w:rPr>
          <w:b/>
          <w:bCs/>
          <w:sz w:val="26"/>
          <w:szCs w:val="26"/>
        </w:rPr>
        <w:t>цен</w:t>
      </w:r>
      <w:r w:rsidR="001F1045" w:rsidRPr="00BB3820">
        <w:rPr>
          <w:b/>
          <w:bCs/>
          <w:sz w:val="26"/>
          <w:szCs w:val="26"/>
        </w:rPr>
        <w:t xml:space="preserve"> на право заключения договора: </w:t>
      </w:r>
      <w:r w:rsidR="00BB3820" w:rsidRPr="00BB3820">
        <w:rPr>
          <w:b/>
          <w:i/>
          <w:sz w:val="26"/>
          <w:szCs w:val="26"/>
        </w:rPr>
        <w:t xml:space="preserve">«Мероприятия по технологическому присоединению заявителей с максимальной мощностью до 15 кВт Уссурийский район, </w:t>
      </w:r>
      <w:proofErr w:type="spellStart"/>
      <w:r w:rsidR="00BB3820" w:rsidRPr="00BB3820">
        <w:rPr>
          <w:b/>
          <w:i/>
          <w:sz w:val="26"/>
          <w:szCs w:val="26"/>
        </w:rPr>
        <w:t>с</w:t>
      </w:r>
      <w:proofErr w:type="gramStart"/>
      <w:r w:rsidR="00BB3820" w:rsidRPr="00BB3820">
        <w:rPr>
          <w:b/>
          <w:i/>
          <w:sz w:val="26"/>
          <w:szCs w:val="26"/>
        </w:rPr>
        <w:t>.Б</w:t>
      </w:r>
      <w:proofErr w:type="gramEnd"/>
      <w:r w:rsidR="00BB3820" w:rsidRPr="00BB3820">
        <w:rPr>
          <w:b/>
          <w:i/>
          <w:sz w:val="26"/>
          <w:szCs w:val="26"/>
        </w:rPr>
        <w:t>орисовка</w:t>
      </w:r>
      <w:proofErr w:type="spellEnd"/>
      <w:r w:rsidR="00BB3820" w:rsidRPr="00BB3820">
        <w:rPr>
          <w:b/>
          <w:i/>
          <w:sz w:val="26"/>
          <w:szCs w:val="26"/>
        </w:rPr>
        <w:t>»</w:t>
      </w:r>
      <w:r w:rsidR="00BB3820" w:rsidRPr="00BB3820">
        <w:rPr>
          <w:sz w:val="26"/>
          <w:szCs w:val="26"/>
        </w:rPr>
        <w:t xml:space="preserve"> </w:t>
      </w:r>
      <w:r w:rsidR="00BB3820" w:rsidRPr="00BB3820">
        <w:rPr>
          <w:b/>
          <w:bCs/>
          <w:snapToGrid w:val="0"/>
          <w:sz w:val="26"/>
          <w:szCs w:val="26"/>
        </w:rPr>
        <w:t>закупка 79 лот 3</w:t>
      </w:r>
      <w:r w:rsidR="00BB3820" w:rsidRPr="00BB3820">
        <w:rPr>
          <w:sz w:val="26"/>
          <w:szCs w:val="26"/>
        </w:rPr>
        <w:t xml:space="preserve">  </w:t>
      </w:r>
      <w:r w:rsidR="000727B8" w:rsidRPr="00BB3820">
        <w:rPr>
          <w:b/>
          <w:bCs/>
          <w:snapToGrid w:val="0"/>
          <w:sz w:val="26"/>
          <w:szCs w:val="26"/>
        </w:rPr>
        <w:t>раздел  2.1.1.  ГКПЗ 2015 г</w:t>
      </w:r>
    </w:p>
    <w:p w:rsidR="00352406" w:rsidRPr="00BB3820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BB382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BB3820" w:rsidTr="00E2471B">
        <w:trPr>
          <w:trHeight w:val="302"/>
          <w:jc w:val="center"/>
        </w:trPr>
        <w:tc>
          <w:tcPr>
            <w:tcW w:w="4449" w:type="dxa"/>
          </w:tcPr>
          <w:p w:rsidR="003C690B" w:rsidRPr="00BB3820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B3820">
              <w:rPr>
                <w:b/>
                <w:sz w:val="24"/>
                <w:szCs w:val="24"/>
              </w:rPr>
              <w:t>г.</w:t>
            </w:r>
            <w:r w:rsidR="00352406" w:rsidRPr="00BB3820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BB3820" w:rsidRDefault="00E2471B" w:rsidP="00621D2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 xml:space="preserve"> </w:t>
            </w:r>
            <w:r w:rsidR="00BB3820" w:rsidRPr="00BB3820">
              <w:rPr>
                <w:sz w:val="24"/>
                <w:szCs w:val="24"/>
              </w:rPr>
              <w:t xml:space="preserve">                     </w:t>
            </w:r>
            <w:r w:rsidRPr="00BB3820">
              <w:rPr>
                <w:b/>
                <w:sz w:val="24"/>
                <w:szCs w:val="24"/>
              </w:rPr>
              <w:t>«</w:t>
            </w:r>
            <w:r w:rsidR="00A90C48" w:rsidRPr="00BB3820">
              <w:rPr>
                <w:b/>
                <w:sz w:val="24"/>
                <w:szCs w:val="24"/>
              </w:rPr>
              <w:t xml:space="preserve"> </w:t>
            </w:r>
            <w:r w:rsidR="00621D2F">
              <w:rPr>
                <w:b/>
                <w:sz w:val="24"/>
                <w:szCs w:val="24"/>
              </w:rPr>
              <w:t>09</w:t>
            </w:r>
            <w:r w:rsidRPr="00BB3820">
              <w:rPr>
                <w:b/>
                <w:sz w:val="24"/>
                <w:szCs w:val="24"/>
              </w:rPr>
              <w:t xml:space="preserve">» </w:t>
            </w:r>
            <w:r w:rsidR="00BB3820" w:rsidRPr="00BB3820">
              <w:rPr>
                <w:b/>
                <w:sz w:val="24"/>
                <w:szCs w:val="24"/>
              </w:rPr>
              <w:t>апреля</w:t>
            </w:r>
            <w:r w:rsidRPr="00BB3820">
              <w:rPr>
                <w:b/>
                <w:sz w:val="24"/>
                <w:szCs w:val="24"/>
              </w:rPr>
              <w:t xml:space="preserve"> 2015 года</w:t>
            </w:r>
          </w:p>
        </w:tc>
      </w:tr>
    </w:tbl>
    <w:p w:rsidR="003C690B" w:rsidRPr="00BB3820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BB3820" w:rsidRPr="00BB3820" w:rsidRDefault="00BB3820" w:rsidP="00BB382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BB3820">
        <w:rPr>
          <w:snapToGrid w:val="0"/>
          <w:sz w:val="24"/>
        </w:rPr>
        <w:t>Закупка проводится на основании указания ОАО «ДРСК» от  23.03.2015 г. № 74</w:t>
      </w:r>
    </w:p>
    <w:p w:rsidR="00BB3820" w:rsidRPr="00BB3820" w:rsidRDefault="00BB3820" w:rsidP="00BB382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BB3820">
        <w:rPr>
          <w:sz w:val="24"/>
        </w:rPr>
        <w:t xml:space="preserve">Планируемая стоимость закупки в соответствии с ГКПЗ: </w:t>
      </w:r>
      <w:r w:rsidRPr="00BB3820">
        <w:rPr>
          <w:b/>
          <w:i/>
          <w:sz w:val="24"/>
        </w:rPr>
        <w:t> 728 760,00</w:t>
      </w:r>
      <w:r w:rsidRPr="00BB3820">
        <w:rPr>
          <w:sz w:val="24"/>
        </w:rPr>
        <w:t xml:space="preserve"> руб. без учета НДС.</w:t>
      </w:r>
    </w:p>
    <w:p w:rsidR="00E7429D" w:rsidRPr="00BB382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B3820">
        <w:rPr>
          <w:sz w:val="24"/>
        </w:rPr>
        <w:t>Форма голосования членов Закупочной комиссии: очно-заочная.</w:t>
      </w:r>
    </w:p>
    <w:p w:rsidR="003C690B" w:rsidRPr="00BB3820" w:rsidRDefault="003C690B" w:rsidP="00C02479">
      <w:pPr>
        <w:pStyle w:val="21"/>
        <w:rPr>
          <w:bCs/>
          <w:caps/>
          <w:sz w:val="24"/>
        </w:rPr>
      </w:pPr>
    </w:p>
    <w:p w:rsidR="003C690B" w:rsidRPr="00BB3820" w:rsidRDefault="003C690B" w:rsidP="00C02479">
      <w:pPr>
        <w:pStyle w:val="21"/>
        <w:rPr>
          <w:b/>
          <w:bCs/>
          <w:caps/>
          <w:sz w:val="24"/>
        </w:rPr>
      </w:pPr>
      <w:r w:rsidRPr="00BB3820">
        <w:rPr>
          <w:b/>
          <w:bCs/>
          <w:caps/>
          <w:sz w:val="24"/>
        </w:rPr>
        <w:t>ПРИСУТСТВОВАЛИ:</w:t>
      </w:r>
    </w:p>
    <w:p w:rsidR="003C690B" w:rsidRPr="00BB3820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BB3820">
        <w:rPr>
          <w:sz w:val="24"/>
        </w:rPr>
        <w:tab/>
        <w:t xml:space="preserve">На заседании </w:t>
      </w:r>
      <w:r w:rsidR="00252B9E" w:rsidRPr="00BB3820">
        <w:rPr>
          <w:sz w:val="24"/>
        </w:rPr>
        <w:t>присутствовали</w:t>
      </w:r>
      <w:r w:rsidR="003B3D17" w:rsidRPr="00BB3820">
        <w:rPr>
          <w:sz w:val="24"/>
        </w:rPr>
        <w:t xml:space="preserve"> </w:t>
      </w:r>
      <w:r w:rsidR="00252B9E" w:rsidRPr="00BB3820">
        <w:rPr>
          <w:sz w:val="24"/>
        </w:rPr>
        <w:t xml:space="preserve"> </w:t>
      </w:r>
      <w:r w:rsidR="00621D2F">
        <w:rPr>
          <w:sz w:val="24"/>
        </w:rPr>
        <w:t>9</w:t>
      </w:r>
      <w:bookmarkStart w:id="2" w:name="_GoBack"/>
      <w:bookmarkEnd w:id="2"/>
      <w:r w:rsidR="003B3D17" w:rsidRPr="00BB3820">
        <w:rPr>
          <w:sz w:val="24"/>
        </w:rPr>
        <w:t xml:space="preserve"> </w:t>
      </w:r>
      <w:r w:rsidR="00252B9E" w:rsidRPr="00BB3820">
        <w:rPr>
          <w:sz w:val="24"/>
        </w:rPr>
        <w:t xml:space="preserve"> членов </w:t>
      </w:r>
      <w:r w:rsidRPr="00BB3820">
        <w:rPr>
          <w:sz w:val="24"/>
        </w:rPr>
        <w:t>Закупочной комиссии 2 уровня</w:t>
      </w:r>
      <w:r w:rsidR="00252B9E" w:rsidRPr="00BB3820">
        <w:rPr>
          <w:sz w:val="24"/>
        </w:rPr>
        <w:t>.</w:t>
      </w:r>
      <w:r w:rsidRPr="00BB3820">
        <w:rPr>
          <w:b/>
          <w:bCs/>
          <w:sz w:val="24"/>
        </w:rPr>
        <w:t xml:space="preserve"> </w:t>
      </w:r>
    </w:p>
    <w:p w:rsidR="003C690B" w:rsidRPr="00BB382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BB3820" w:rsidRDefault="007D7B16" w:rsidP="007D7B16">
      <w:pPr>
        <w:pStyle w:val="21"/>
        <w:rPr>
          <w:b/>
          <w:caps/>
          <w:sz w:val="24"/>
        </w:rPr>
      </w:pPr>
      <w:r w:rsidRPr="00BB382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BB3820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3820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BB3820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382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BB3820">
        <w:rPr>
          <w:bCs/>
          <w:i/>
          <w:iCs/>
          <w:sz w:val="24"/>
        </w:rPr>
        <w:t>соответствующими</w:t>
      </w:r>
      <w:proofErr w:type="gramEnd"/>
      <w:r w:rsidRPr="00BB3820">
        <w:rPr>
          <w:bCs/>
          <w:i/>
          <w:iCs/>
          <w:sz w:val="24"/>
        </w:rPr>
        <w:t xml:space="preserve"> условиям закупки.</w:t>
      </w:r>
    </w:p>
    <w:p w:rsidR="00DC0650" w:rsidRPr="00BB3820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3820">
        <w:rPr>
          <w:bCs/>
          <w:i/>
          <w:iCs/>
          <w:sz w:val="24"/>
        </w:rPr>
        <w:t xml:space="preserve">О </w:t>
      </w:r>
      <w:proofErr w:type="spellStart"/>
      <w:r w:rsidRPr="00BB3820">
        <w:rPr>
          <w:bCs/>
          <w:i/>
          <w:iCs/>
          <w:sz w:val="24"/>
        </w:rPr>
        <w:t>ранжировке</w:t>
      </w:r>
      <w:proofErr w:type="spellEnd"/>
      <w:r w:rsidRPr="00BB3820">
        <w:rPr>
          <w:bCs/>
          <w:i/>
          <w:iCs/>
          <w:sz w:val="24"/>
        </w:rPr>
        <w:t xml:space="preserve"> предложений. </w:t>
      </w:r>
    </w:p>
    <w:p w:rsidR="00DC0650" w:rsidRPr="00BB3820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3820">
        <w:rPr>
          <w:bCs/>
          <w:i/>
          <w:iCs/>
          <w:sz w:val="24"/>
        </w:rPr>
        <w:t>О выборе победителя запроса цен.</w:t>
      </w:r>
    </w:p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</w:p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  <w:r w:rsidRPr="00BB3820">
        <w:rPr>
          <w:b/>
          <w:sz w:val="24"/>
          <w:szCs w:val="24"/>
        </w:rPr>
        <w:t>РЕШИЛИ:</w:t>
      </w:r>
    </w:p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  <w:r w:rsidRPr="00BB3820">
        <w:rPr>
          <w:b/>
          <w:sz w:val="24"/>
          <w:szCs w:val="24"/>
        </w:rPr>
        <w:t>По вопросу № 1</w:t>
      </w:r>
    </w:p>
    <w:p w:rsidR="00BB3820" w:rsidRPr="00BB3820" w:rsidRDefault="00BB3820" w:rsidP="00BB3820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BB3820">
        <w:rPr>
          <w:szCs w:val="24"/>
        </w:rPr>
        <w:t>Признать объем полученной информации достаточным для принятия решения.</w:t>
      </w:r>
    </w:p>
    <w:p w:rsidR="00BB3820" w:rsidRPr="00BB3820" w:rsidRDefault="00BB3820" w:rsidP="00BB3820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BB3820">
        <w:rPr>
          <w:szCs w:val="24"/>
        </w:rPr>
        <w:t xml:space="preserve">Утвердить цены, полученные на момент </w:t>
      </w:r>
      <w:proofErr w:type="gramStart"/>
      <w:r w:rsidRPr="00BB3820">
        <w:rPr>
          <w:szCs w:val="24"/>
        </w:rPr>
        <w:t>срока окончания приема предложений участников запроса цен</w:t>
      </w:r>
      <w:proofErr w:type="gramEnd"/>
      <w:r w:rsidRPr="00BB3820">
        <w:rPr>
          <w:szCs w:val="24"/>
        </w:rPr>
        <w:t>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422"/>
        <w:gridCol w:w="5103"/>
      </w:tblGrid>
      <w:tr w:rsidR="00BB3820" w:rsidRPr="00BB3820" w:rsidTr="00097D1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b/>
                <w:sz w:val="20"/>
              </w:rPr>
            </w:pPr>
            <w:r w:rsidRPr="00BB3820">
              <w:rPr>
                <w:b/>
                <w:sz w:val="20"/>
              </w:rPr>
              <w:t>№</w:t>
            </w:r>
          </w:p>
        </w:tc>
        <w:tc>
          <w:tcPr>
            <w:tcW w:w="4422" w:type="dxa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left="426" w:firstLine="0"/>
              <w:contextualSpacing/>
              <w:jc w:val="left"/>
              <w:rPr>
                <w:b/>
                <w:sz w:val="20"/>
              </w:rPr>
            </w:pPr>
            <w:r w:rsidRPr="00BB3820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5103" w:type="dxa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b/>
                <w:sz w:val="20"/>
              </w:rPr>
            </w:pPr>
            <w:r w:rsidRPr="00BB3820">
              <w:rPr>
                <w:b/>
                <w:sz w:val="20"/>
              </w:rPr>
              <w:t>общая цена заявки на участие в закрытом запросе цен</w:t>
            </w:r>
          </w:p>
        </w:tc>
      </w:tr>
      <w:tr w:rsidR="00BB3820" w:rsidRPr="00BB3820" w:rsidTr="00097D1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B3820">
              <w:rPr>
                <w:b/>
                <w:i/>
                <w:sz w:val="24"/>
                <w:szCs w:val="24"/>
              </w:rPr>
              <w:t>ООО "УЭМ"</w:t>
            </w:r>
            <w:r w:rsidRPr="00BB3820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BB3820">
              <w:rPr>
                <w:sz w:val="24"/>
                <w:szCs w:val="24"/>
              </w:rPr>
              <w:t>Штабского</w:t>
            </w:r>
            <w:proofErr w:type="spellEnd"/>
            <w:r w:rsidRPr="00BB3820">
              <w:rPr>
                <w:sz w:val="24"/>
                <w:szCs w:val="24"/>
              </w:rPr>
              <w:t>, д. 1)</w:t>
            </w:r>
          </w:p>
        </w:tc>
        <w:tc>
          <w:tcPr>
            <w:tcW w:w="5103" w:type="dxa"/>
            <w:shd w:val="clear" w:color="auto" w:fill="FFFFFF"/>
            <w:hideMark/>
          </w:tcPr>
          <w:p w:rsidR="00BB3820" w:rsidRPr="00BB3820" w:rsidRDefault="00BB3820" w:rsidP="00097D19">
            <w:pPr>
              <w:snapToGrid w:val="0"/>
              <w:spacing w:line="240" w:lineRule="auto"/>
              <w:ind w:left="81" w:firstLine="0"/>
              <w:contextualSpacing/>
              <w:jc w:val="left"/>
              <w:rPr>
                <w:sz w:val="24"/>
                <w:szCs w:val="24"/>
              </w:rPr>
            </w:pPr>
            <w:r w:rsidRPr="00DB0284">
              <w:rPr>
                <w:snapToGrid/>
                <w:sz w:val="24"/>
                <w:szCs w:val="24"/>
              </w:rPr>
              <w:t>Предложение: подано 27.03.2015 в 00:57</w:t>
            </w:r>
            <w:r w:rsidRPr="00DB028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0284">
              <w:rPr>
                <w:b/>
                <w:i/>
                <w:snapToGrid/>
                <w:sz w:val="24"/>
                <w:szCs w:val="24"/>
              </w:rPr>
              <w:t>727 760,00</w:t>
            </w:r>
            <w:r w:rsidRPr="00DB028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BB3820" w:rsidRPr="00BB3820" w:rsidTr="00097D1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left="426" w:hanging="426"/>
              <w:contextualSpacing/>
              <w:jc w:val="left"/>
              <w:rPr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shd w:val="clear" w:color="auto" w:fill="FFFFFF"/>
            <w:hideMark/>
          </w:tcPr>
          <w:p w:rsidR="00BB3820" w:rsidRPr="00BB3820" w:rsidRDefault="00BB3820" w:rsidP="00097D19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B3820">
              <w:rPr>
                <w:b/>
                <w:i/>
                <w:sz w:val="24"/>
                <w:szCs w:val="24"/>
              </w:rPr>
              <w:t>ОАО "ВСЭСС"</w:t>
            </w:r>
            <w:r w:rsidRPr="00BB3820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5103" w:type="dxa"/>
            <w:shd w:val="clear" w:color="auto" w:fill="FFFFFF"/>
            <w:hideMark/>
          </w:tcPr>
          <w:p w:rsidR="00BB3820" w:rsidRPr="00BB3820" w:rsidRDefault="00BB3820" w:rsidP="00097D19">
            <w:pPr>
              <w:snapToGrid w:val="0"/>
              <w:spacing w:line="240" w:lineRule="auto"/>
              <w:ind w:left="81" w:firstLine="0"/>
              <w:contextualSpacing/>
              <w:jc w:val="left"/>
              <w:rPr>
                <w:sz w:val="24"/>
                <w:szCs w:val="24"/>
              </w:rPr>
            </w:pPr>
            <w:r w:rsidRPr="00DB0284">
              <w:rPr>
                <w:snapToGrid/>
                <w:sz w:val="24"/>
                <w:szCs w:val="24"/>
              </w:rPr>
              <w:t>Предложение: подано 26.03.2015 в 09:42</w:t>
            </w:r>
            <w:r w:rsidRPr="00DB028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0284">
              <w:rPr>
                <w:b/>
                <w:i/>
                <w:snapToGrid/>
                <w:sz w:val="24"/>
                <w:szCs w:val="24"/>
              </w:rPr>
              <w:t>728 760,00</w:t>
            </w:r>
            <w:r w:rsidRPr="00DB028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  <w:r w:rsidRPr="00BB3820">
        <w:rPr>
          <w:b/>
          <w:sz w:val="24"/>
          <w:szCs w:val="24"/>
        </w:rPr>
        <w:t>По вопросу № 2</w:t>
      </w:r>
    </w:p>
    <w:p w:rsidR="00BB3820" w:rsidRPr="00BB3820" w:rsidRDefault="00BB3820" w:rsidP="00BB382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BB3820">
        <w:rPr>
          <w:szCs w:val="24"/>
        </w:rPr>
        <w:t xml:space="preserve">Признать предложения </w:t>
      </w:r>
      <w:r w:rsidRPr="00BB3820">
        <w:rPr>
          <w:b/>
          <w:i/>
          <w:szCs w:val="24"/>
        </w:rPr>
        <w:t xml:space="preserve">ООО "УЭМ" </w:t>
      </w:r>
      <w:r w:rsidRPr="00BB3820">
        <w:rPr>
          <w:szCs w:val="24"/>
        </w:rPr>
        <w:t xml:space="preserve">692502 , Приморский край, г. Уссурийск, ул. </w:t>
      </w:r>
      <w:proofErr w:type="spellStart"/>
      <w:r w:rsidRPr="00BB3820">
        <w:rPr>
          <w:szCs w:val="24"/>
        </w:rPr>
        <w:t>Штабского</w:t>
      </w:r>
      <w:proofErr w:type="spellEnd"/>
      <w:r w:rsidRPr="00BB3820">
        <w:rPr>
          <w:szCs w:val="24"/>
        </w:rPr>
        <w:t>, д. 1</w:t>
      </w:r>
      <w:r w:rsidRPr="00BB3820">
        <w:rPr>
          <w:b/>
          <w:i/>
          <w:szCs w:val="24"/>
        </w:rPr>
        <w:t xml:space="preserve">, ОАО "ВСЭСС" </w:t>
      </w:r>
      <w:r w:rsidRPr="00BB3820">
        <w:rPr>
          <w:szCs w:val="24"/>
        </w:rPr>
        <w:t>Россия, г. Хабаровск, ул. Тихоокеанская, 165, 680042 соответствующими условиям запроса цен и принять их к дальнейшему рассмотрению.</w:t>
      </w:r>
    </w:p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  <w:r w:rsidRPr="00BB3820">
        <w:rPr>
          <w:b/>
          <w:sz w:val="24"/>
          <w:szCs w:val="24"/>
        </w:rPr>
        <w:t>По вопросу № 3</w:t>
      </w:r>
    </w:p>
    <w:p w:rsidR="00BB3820" w:rsidRPr="00BB3820" w:rsidRDefault="00BB3820" w:rsidP="00BB3820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BB3820">
        <w:rPr>
          <w:sz w:val="24"/>
          <w:szCs w:val="24"/>
        </w:rPr>
        <w:t xml:space="preserve">Утвердить </w:t>
      </w:r>
      <w:proofErr w:type="gramStart"/>
      <w:r w:rsidRPr="00BB3820">
        <w:rPr>
          <w:sz w:val="24"/>
          <w:szCs w:val="24"/>
        </w:rPr>
        <w:t>итоговую</w:t>
      </w:r>
      <w:proofErr w:type="gramEnd"/>
      <w:r w:rsidRPr="00BB3820">
        <w:rPr>
          <w:sz w:val="24"/>
          <w:szCs w:val="24"/>
        </w:rPr>
        <w:t xml:space="preserve"> </w:t>
      </w:r>
      <w:proofErr w:type="spellStart"/>
      <w:r w:rsidRPr="00BB3820">
        <w:rPr>
          <w:sz w:val="24"/>
          <w:szCs w:val="24"/>
        </w:rPr>
        <w:t>ранжировку</w:t>
      </w:r>
      <w:proofErr w:type="spellEnd"/>
      <w:r w:rsidRPr="00BB3820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BB3820" w:rsidRPr="00BB3820" w:rsidTr="00097D19">
        <w:tc>
          <w:tcPr>
            <w:tcW w:w="1276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B3820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BB3820">
              <w:rPr>
                <w:b/>
                <w:sz w:val="18"/>
                <w:szCs w:val="18"/>
              </w:rPr>
              <w:t>итоговой</w:t>
            </w:r>
            <w:proofErr w:type="gramEnd"/>
            <w:r w:rsidRPr="00BB38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820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B3820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BB3820" w:rsidRPr="00BB3820" w:rsidRDefault="00BB3820" w:rsidP="00097D19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BB3820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BB3820" w:rsidRPr="00BB3820" w:rsidTr="00097D19">
        <w:tc>
          <w:tcPr>
            <w:tcW w:w="1276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3820">
              <w:rPr>
                <w:b/>
                <w:i/>
                <w:snapToGrid/>
                <w:sz w:val="24"/>
                <w:szCs w:val="24"/>
              </w:rPr>
              <w:t>ООО "УЭМ"</w:t>
            </w:r>
            <w:r w:rsidRPr="00BB3820">
              <w:rPr>
                <w:snapToGrid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BB3820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BB3820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3402" w:type="dxa"/>
          </w:tcPr>
          <w:p w:rsidR="00BB3820" w:rsidRPr="00BB3820" w:rsidRDefault="00BB3820" w:rsidP="00097D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 xml:space="preserve">Цена: </w:t>
            </w:r>
            <w:r w:rsidRPr="00DB0284">
              <w:rPr>
                <w:b/>
                <w:i/>
                <w:snapToGrid/>
                <w:sz w:val="24"/>
                <w:szCs w:val="24"/>
              </w:rPr>
              <w:t>727 760,00</w:t>
            </w:r>
            <w:r w:rsidRPr="00DB0284">
              <w:rPr>
                <w:snapToGrid/>
                <w:sz w:val="24"/>
                <w:szCs w:val="24"/>
              </w:rPr>
              <w:t> </w:t>
            </w:r>
            <w:r w:rsidRPr="00BB3820">
              <w:rPr>
                <w:sz w:val="24"/>
                <w:szCs w:val="24"/>
              </w:rPr>
              <w:t>руб. (цена без НДС)</w:t>
            </w:r>
          </w:p>
        </w:tc>
      </w:tr>
      <w:tr w:rsidR="00BB3820" w:rsidRPr="00BB3820" w:rsidTr="00097D19">
        <w:tc>
          <w:tcPr>
            <w:tcW w:w="1276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BB3820" w:rsidRPr="00BB3820" w:rsidRDefault="00BB3820" w:rsidP="00097D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3820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BB3820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BB3820" w:rsidRPr="00BB3820" w:rsidRDefault="00BB3820" w:rsidP="00097D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B3820">
              <w:rPr>
                <w:sz w:val="24"/>
                <w:szCs w:val="24"/>
              </w:rPr>
              <w:t xml:space="preserve">Цена: </w:t>
            </w:r>
            <w:r w:rsidRPr="00DB0284">
              <w:rPr>
                <w:b/>
                <w:i/>
                <w:snapToGrid/>
                <w:sz w:val="24"/>
                <w:szCs w:val="24"/>
              </w:rPr>
              <w:t>728 760,00</w:t>
            </w:r>
            <w:r w:rsidRPr="00DB0284">
              <w:rPr>
                <w:snapToGrid/>
                <w:sz w:val="24"/>
                <w:szCs w:val="24"/>
              </w:rPr>
              <w:t> </w:t>
            </w:r>
            <w:r w:rsidRPr="00BB3820">
              <w:rPr>
                <w:sz w:val="24"/>
                <w:szCs w:val="24"/>
              </w:rPr>
              <w:t>руб. (цена без НДС)</w:t>
            </w:r>
          </w:p>
        </w:tc>
      </w:tr>
    </w:tbl>
    <w:p w:rsidR="00BB3820" w:rsidRPr="00BB3820" w:rsidRDefault="00BB3820" w:rsidP="00BB3820">
      <w:pPr>
        <w:spacing w:line="240" w:lineRule="auto"/>
        <w:rPr>
          <w:b/>
          <w:sz w:val="24"/>
          <w:szCs w:val="24"/>
        </w:rPr>
      </w:pPr>
      <w:r w:rsidRPr="00BB3820">
        <w:rPr>
          <w:b/>
          <w:sz w:val="24"/>
          <w:szCs w:val="24"/>
        </w:rPr>
        <w:lastRenderedPageBreak/>
        <w:t>По вопросу № 4</w:t>
      </w:r>
    </w:p>
    <w:p w:rsidR="00BB3820" w:rsidRPr="00BB3820" w:rsidRDefault="00BB3820" w:rsidP="00BB3820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3820">
        <w:rPr>
          <w:b/>
          <w:spacing w:val="4"/>
          <w:sz w:val="24"/>
          <w:szCs w:val="24"/>
        </w:rPr>
        <w:t>Признать</w:t>
      </w:r>
      <w:r w:rsidRPr="00BB3820">
        <w:rPr>
          <w:sz w:val="24"/>
          <w:szCs w:val="24"/>
        </w:rPr>
        <w:t xml:space="preserve"> Победителем запроса </w:t>
      </w:r>
      <w:r w:rsidRPr="00BB3820">
        <w:rPr>
          <w:spacing w:val="4"/>
          <w:sz w:val="24"/>
          <w:szCs w:val="24"/>
        </w:rPr>
        <w:t>цен</w:t>
      </w:r>
      <w:r w:rsidRPr="00BB3820">
        <w:rPr>
          <w:sz w:val="24"/>
          <w:szCs w:val="24"/>
        </w:rPr>
        <w:t xml:space="preserve">: </w:t>
      </w:r>
      <w:r w:rsidRPr="00BB3820">
        <w:rPr>
          <w:b/>
          <w:i/>
          <w:sz w:val="24"/>
          <w:szCs w:val="24"/>
        </w:rPr>
        <w:t xml:space="preserve">«Мероприятия по технологическому присоединению заявителей с максимальной мощностью до 15 кВт Уссурийский район, </w:t>
      </w:r>
      <w:proofErr w:type="spellStart"/>
      <w:r w:rsidRPr="00BB3820">
        <w:rPr>
          <w:b/>
          <w:i/>
          <w:sz w:val="24"/>
          <w:szCs w:val="24"/>
        </w:rPr>
        <w:t>с</w:t>
      </w:r>
      <w:proofErr w:type="gramStart"/>
      <w:r w:rsidRPr="00BB3820">
        <w:rPr>
          <w:b/>
          <w:i/>
          <w:sz w:val="24"/>
          <w:szCs w:val="24"/>
        </w:rPr>
        <w:t>.Б</w:t>
      </w:r>
      <w:proofErr w:type="gramEnd"/>
      <w:r w:rsidRPr="00BB3820">
        <w:rPr>
          <w:b/>
          <w:i/>
          <w:sz w:val="24"/>
          <w:szCs w:val="24"/>
        </w:rPr>
        <w:t>орисовка</w:t>
      </w:r>
      <w:proofErr w:type="spellEnd"/>
      <w:r w:rsidRPr="00BB3820">
        <w:rPr>
          <w:b/>
          <w:i/>
          <w:sz w:val="24"/>
          <w:szCs w:val="24"/>
        </w:rPr>
        <w:t xml:space="preserve">» </w:t>
      </w:r>
      <w:r w:rsidRPr="00BB382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B3820">
        <w:rPr>
          <w:sz w:val="24"/>
          <w:szCs w:val="24"/>
        </w:rPr>
        <w:t>ранжировке</w:t>
      </w:r>
      <w:proofErr w:type="spellEnd"/>
      <w:r w:rsidRPr="00BB3820">
        <w:rPr>
          <w:sz w:val="24"/>
          <w:szCs w:val="24"/>
        </w:rPr>
        <w:t xml:space="preserve"> по степени предпочтительности для  заказчика: </w:t>
      </w:r>
      <w:r w:rsidRPr="00BB3820">
        <w:rPr>
          <w:b/>
          <w:i/>
          <w:snapToGrid/>
          <w:sz w:val="24"/>
          <w:szCs w:val="24"/>
        </w:rPr>
        <w:t>ООО "УЭМ"</w:t>
      </w:r>
      <w:r w:rsidRPr="00BB3820">
        <w:rPr>
          <w:snapToGrid/>
          <w:sz w:val="24"/>
          <w:szCs w:val="24"/>
        </w:rPr>
        <w:t xml:space="preserve">  692502 , Приморский край, г. Уссурийск, ул. </w:t>
      </w:r>
      <w:proofErr w:type="spellStart"/>
      <w:r w:rsidRPr="00BB3820">
        <w:rPr>
          <w:snapToGrid/>
          <w:sz w:val="24"/>
          <w:szCs w:val="24"/>
        </w:rPr>
        <w:t>Штабского</w:t>
      </w:r>
      <w:proofErr w:type="spellEnd"/>
      <w:r w:rsidRPr="00BB3820">
        <w:rPr>
          <w:snapToGrid/>
          <w:sz w:val="24"/>
          <w:szCs w:val="24"/>
        </w:rPr>
        <w:t>, д. 1</w:t>
      </w:r>
      <w:r w:rsidRPr="00BB3820">
        <w:rPr>
          <w:b/>
          <w:i/>
          <w:sz w:val="24"/>
          <w:szCs w:val="24"/>
          <w:lang w:eastAsia="en-US"/>
        </w:rPr>
        <w:t xml:space="preserve">  </w:t>
      </w:r>
      <w:r w:rsidRPr="00BB3820">
        <w:rPr>
          <w:sz w:val="24"/>
          <w:szCs w:val="24"/>
        </w:rPr>
        <w:t xml:space="preserve">на условиях: стоимость предложения </w:t>
      </w:r>
      <w:r w:rsidRPr="00BB3820">
        <w:rPr>
          <w:b/>
          <w:i/>
          <w:snapToGrid/>
          <w:sz w:val="24"/>
          <w:szCs w:val="24"/>
        </w:rPr>
        <w:t>727 760,00</w:t>
      </w:r>
      <w:r w:rsidRPr="00BB3820">
        <w:rPr>
          <w:snapToGrid/>
          <w:sz w:val="24"/>
          <w:szCs w:val="24"/>
        </w:rPr>
        <w:t> руб. (цена без учета НДС)</w:t>
      </w:r>
      <w:r w:rsidRPr="00BB3820">
        <w:rPr>
          <w:sz w:val="24"/>
          <w:szCs w:val="24"/>
        </w:rPr>
        <w:t xml:space="preserve">  858 756,80 руб. с учетом НДС. </w:t>
      </w:r>
      <w:r w:rsidRPr="00BB3820">
        <w:rPr>
          <w:snapToGrid/>
          <w:sz w:val="24"/>
          <w:szCs w:val="24"/>
        </w:rPr>
        <w:t>Начало выполнения работ: с момента заключения договора. Окончание работ: в течение 60 дней с момента заключения договора подряда.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В цену услуг включены все налоги и обязательные платежи, все скидки.</w:t>
      </w:r>
    </w:p>
    <w:p w:rsidR="00BB3820" w:rsidRPr="00BB3820" w:rsidRDefault="00BB3820" w:rsidP="00BB3820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BB3820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(шестьдесят) месяцев со дня подписания Акта сдачи-приемки.</w:t>
      </w:r>
      <w:proofErr w:type="gramEnd"/>
      <w:r w:rsidRPr="00BB3820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</w:t>
      </w:r>
      <w:r w:rsidRPr="00BB3820">
        <w:rPr>
          <w:rFonts w:eastAsiaTheme="minorHAnsi"/>
          <w:snapToGrid/>
          <w:sz w:val="24"/>
          <w:szCs w:val="24"/>
          <w:lang w:eastAsia="en-US"/>
        </w:rPr>
        <w:t>27 июня</w:t>
      </w:r>
      <w:r w:rsidRPr="00BB3820">
        <w:rPr>
          <w:snapToGrid/>
          <w:sz w:val="24"/>
          <w:szCs w:val="24"/>
        </w:rPr>
        <w:t xml:space="preserve">  2015г.</w:t>
      </w:r>
    </w:p>
    <w:p w:rsidR="00BB3820" w:rsidRPr="00BB3820" w:rsidRDefault="00BB3820" w:rsidP="00BB3820">
      <w:pPr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spacing w:val="4"/>
          <w:sz w:val="25"/>
          <w:szCs w:val="25"/>
        </w:rPr>
      </w:pP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B362F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9"/>
      <w:footerReference w:type="default" r:id="rId10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C4" w:rsidRDefault="000130C4" w:rsidP="00355095">
      <w:pPr>
        <w:spacing w:line="240" w:lineRule="auto"/>
      </w:pPr>
      <w:r>
        <w:separator/>
      </w:r>
    </w:p>
  </w:endnote>
  <w:endnote w:type="continuationSeparator" w:id="0">
    <w:p w:rsidR="000130C4" w:rsidRDefault="000130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D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D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C4" w:rsidRDefault="000130C4" w:rsidP="00355095">
      <w:pPr>
        <w:spacing w:line="240" w:lineRule="auto"/>
      </w:pPr>
      <w:r>
        <w:separator/>
      </w:r>
    </w:p>
  </w:footnote>
  <w:footnote w:type="continuationSeparator" w:id="0">
    <w:p w:rsidR="000130C4" w:rsidRDefault="000130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79</w:t>
    </w:r>
    <w:r w:rsidR="00DC0650">
      <w:rPr>
        <w:i/>
        <w:sz w:val="20"/>
      </w:rPr>
      <w:t xml:space="preserve"> лот </w:t>
    </w:r>
    <w:r w:rsidR="00BB3820">
      <w:rPr>
        <w:i/>
        <w:sz w:val="20"/>
      </w:rPr>
      <w:t>3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0C4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7B8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C77"/>
    <w:rsid w:val="00177D17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22DB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49FC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1D2F"/>
    <w:rsid w:val="006227C6"/>
    <w:rsid w:val="00622BD9"/>
    <w:rsid w:val="00647DB2"/>
    <w:rsid w:val="006629E9"/>
    <w:rsid w:val="0067093E"/>
    <w:rsid w:val="0067734E"/>
    <w:rsid w:val="00680B61"/>
    <w:rsid w:val="00694200"/>
    <w:rsid w:val="006A1784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076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55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21DA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772E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2FA"/>
    <w:rsid w:val="00B36C9E"/>
    <w:rsid w:val="00B46BA5"/>
    <w:rsid w:val="00B54AEB"/>
    <w:rsid w:val="00B57DE3"/>
    <w:rsid w:val="00B6781F"/>
    <w:rsid w:val="00B828AD"/>
    <w:rsid w:val="00B855FE"/>
    <w:rsid w:val="00B85D32"/>
    <w:rsid w:val="00BB3820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3F3A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0770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2015-04-02T07:25:00Z</cp:lastPrinted>
  <dcterms:created xsi:type="dcterms:W3CDTF">2015-02-16T04:13:00Z</dcterms:created>
  <dcterms:modified xsi:type="dcterms:W3CDTF">2015-04-08T23:51:00Z</dcterms:modified>
</cp:coreProperties>
</file>