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4E07A7">
        <w:rPr>
          <w:rFonts w:ascii="Times New Roman" w:hAnsi="Times New Roman"/>
          <w:sz w:val="28"/>
          <w:szCs w:val="28"/>
        </w:rPr>
        <w:t>3</w:t>
      </w:r>
      <w:r w:rsidR="00CC09FE">
        <w:rPr>
          <w:rFonts w:ascii="Times New Roman" w:hAnsi="Times New Roman"/>
          <w:sz w:val="28"/>
          <w:szCs w:val="28"/>
        </w:rPr>
        <w:t>7</w:t>
      </w:r>
      <w:r w:rsidR="004E07A7">
        <w:rPr>
          <w:rFonts w:ascii="Times New Roman" w:hAnsi="Times New Roman"/>
          <w:sz w:val="28"/>
          <w:szCs w:val="28"/>
        </w:rPr>
        <w:t>4</w:t>
      </w:r>
      <w:r w:rsidR="001F1045">
        <w:rPr>
          <w:rFonts w:ascii="Times New Roman" w:hAnsi="Times New Roman"/>
          <w:sz w:val="28"/>
          <w:szCs w:val="28"/>
        </w:rPr>
        <w:t>/</w:t>
      </w:r>
      <w:r w:rsidR="00CC09FE">
        <w:rPr>
          <w:rFonts w:ascii="Times New Roman" w:hAnsi="Times New Roman"/>
          <w:sz w:val="28"/>
          <w:szCs w:val="28"/>
        </w:rPr>
        <w:t>ИТ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4E07A7" w:rsidRDefault="00352406" w:rsidP="004E07A7">
      <w:pPr>
        <w:pStyle w:val="21"/>
        <w:jc w:val="center"/>
        <w:rPr>
          <w:b/>
          <w:bCs/>
          <w:sz w:val="26"/>
          <w:szCs w:val="26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</w:t>
      </w:r>
      <w:r w:rsidR="001F1045">
        <w:rPr>
          <w:b/>
          <w:bCs/>
          <w:szCs w:val="28"/>
        </w:rPr>
        <w:t xml:space="preserve">по открытому электронному </w:t>
      </w:r>
      <w:r w:rsidR="001F1045" w:rsidRPr="00EF254F">
        <w:rPr>
          <w:b/>
          <w:szCs w:val="28"/>
        </w:rPr>
        <w:t xml:space="preserve">запросу предложений на право заключения договора: </w:t>
      </w:r>
      <w:r w:rsidR="004E07A7">
        <w:rPr>
          <w:b/>
          <w:bCs/>
          <w:i/>
          <w:iCs/>
          <w:snapToGrid w:val="0"/>
          <w:sz w:val="26"/>
          <w:szCs w:val="26"/>
        </w:rPr>
        <w:t>«</w:t>
      </w:r>
      <w:r w:rsidR="00CC09FE" w:rsidRPr="00CC09FE">
        <w:rPr>
          <w:rFonts w:eastAsia="Calibri"/>
          <w:b/>
          <w:i/>
          <w:color w:val="333333"/>
          <w:sz w:val="25"/>
          <w:szCs w:val="25"/>
          <w:lang w:eastAsia="en-US"/>
        </w:rPr>
        <w:t xml:space="preserve">Комплектующие и расходные материалы </w:t>
      </w:r>
      <w:proofErr w:type="gramStart"/>
      <w:r w:rsidR="00CC09FE" w:rsidRPr="00CC09FE">
        <w:rPr>
          <w:rFonts w:eastAsia="Calibri"/>
          <w:b/>
          <w:i/>
          <w:color w:val="333333"/>
          <w:sz w:val="25"/>
          <w:szCs w:val="25"/>
          <w:lang w:eastAsia="en-US"/>
        </w:rPr>
        <w:t>ИТ</w:t>
      </w:r>
      <w:proofErr w:type="gramEnd"/>
      <w:r w:rsidR="00CC09FE" w:rsidRPr="00CC09FE">
        <w:rPr>
          <w:rFonts w:eastAsia="Calibri"/>
          <w:b/>
          <w:i/>
          <w:color w:val="333333"/>
          <w:sz w:val="25"/>
          <w:szCs w:val="25"/>
          <w:lang w:eastAsia="en-US"/>
        </w:rPr>
        <w:t xml:space="preserve"> ПЭС» для нужд филиала «Приморские электрические сети</w:t>
      </w:r>
      <w:r w:rsidR="004E07A7">
        <w:rPr>
          <w:b/>
          <w:bCs/>
          <w:i/>
          <w:iCs/>
          <w:snapToGrid w:val="0"/>
          <w:sz w:val="26"/>
          <w:szCs w:val="26"/>
        </w:rPr>
        <w:t xml:space="preserve">» </w:t>
      </w:r>
      <w:r w:rsidR="004E07A7">
        <w:rPr>
          <w:b/>
          <w:bCs/>
          <w:snapToGrid w:val="0"/>
          <w:sz w:val="26"/>
          <w:szCs w:val="26"/>
        </w:rPr>
        <w:t>закупка №  9</w:t>
      </w:r>
      <w:r w:rsidR="00CC09FE">
        <w:rPr>
          <w:b/>
          <w:bCs/>
          <w:snapToGrid w:val="0"/>
          <w:sz w:val="26"/>
          <w:szCs w:val="26"/>
        </w:rPr>
        <w:t>08</w:t>
      </w:r>
      <w:r w:rsidR="004E07A7">
        <w:rPr>
          <w:b/>
          <w:bCs/>
          <w:snapToGrid w:val="0"/>
          <w:sz w:val="26"/>
          <w:szCs w:val="26"/>
        </w:rPr>
        <w:t xml:space="preserve"> раздел  </w:t>
      </w:r>
      <w:r w:rsidR="00CC09FE">
        <w:rPr>
          <w:b/>
          <w:bCs/>
          <w:snapToGrid w:val="0"/>
          <w:sz w:val="26"/>
          <w:szCs w:val="26"/>
        </w:rPr>
        <w:t>3</w:t>
      </w:r>
      <w:r w:rsidR="004E07A7">
        <w:rPr>
          <w:b/>
          <w:bCs/>
          <w:snapToGrid w:val="0"/>
          <w:sz w:val="26"/>
          <w:szCs w:val="26"/>
        </w:rPr>
        <w:t>.2   ГКПЗ 2015 г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CC09F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240256">
              <w:rPr>
                <w:b/>
                <w:sz w:val="24"/>
                <w:szCs w:val="24"/>
              </w:rPr>
              <w:t>_</w:t>
            </w:r>
            <w:bookmarkStart w:id="2" w:name="_GoBack"/>
            <w:bookmarkEnd w:id="2"/>
            <w:r w:rsidR="00240256">
              <w:rPr>
                <w:b/>
                <w:sz w:val="24"/>
                <w:szCs w:val="24"/>
              </w:rPr>
              <w:t>30</w:t>
            </w:r>
            <w:r w:rsidR="00CC09FE">
              <w:rPr>
                <w:b/>
                <w:sz w:val="24"/>
                <w:szCs w:val="24"/>
              </w:rPr>
              <w:t>_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4E07A7">
              <w:rPr>
                <w:b/>
                <w:sz w:val="24"/>
                <w:szCs w:val="24"/>
              </w:rPr>
              <w:t>апреля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550896" w:rsidRDefault="00550896" w:rsidP="00550896">
      <w:pPr>
        <w:pStyle w:val="a6"/>
        <w:spacing w:before="0" w:line="240" w:lineRule="auto"/>
        <w:ind w:firstLine="708"/>
        <w:rPr>
          <w:sz w:val="24"/>
        </w:rPr>
      </w:pPr>
      <w:r>
        <w:rPr>
          <w:b/>
          <w:sz w:val="24"/>
        </w:rPr>
        <w:t xml:space="preserve">ПРИСУТСТВОВАЛИ: </w:t>
      </w:r>
      <w:r w:rsidRPr="00550896">
        <w:rPr>
          <w:sz w:val="24"/>
        </w:rPr>
        <w:t>ч</w:t>
      </w:r>
      <w:r>
        <w:rPr>
          <w:sz w:val="24"/>
        </w:rPr>
        <w:t>лены</w:t>
      </w:r>
      <w:r>
        <w:rPr>
          <w:b/>
          <w:sz w:val="24"/>
        </w:rPr>
        <w:t xml:space="preserve"> </w:t>
      </w:r>
      <w:r>
        <w:rPr>
          <w:sz w:val="24"/>
        </w:rPr>
        <w:t>постоянно действующей Закупочной комиссии ОАО «ДРСК»  2-го уровня.</w:t>
      </w:r>
    </w:p>
    <w:p w:rsidR="00E7429D" w:rsidRPr="002829CE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 w:rsidRPr="002829CE">
        <w:rPr>
          <w:sz w:val="24"/>
          <w:szCs w:val="26"/>
        </w:rPr>
        <w:t>Форма голосования членов Закупочной комиссии: очно-заочная.</w:t>
      </w:r>
    </w:p>
    <w:p w:rsidR="003C690B" w:rsidRPr="002829CE" w:rsidRDefault="003C690B" w:rsidP="00C02479">
      <w:pPr>
        <w:pStyle w:val="21"/>
        <w:rPr>
          <w:bCs/>
          <w:caps/>
          <w:sz w:val="24"/>
          <w:szCs w:val="26"/>
        </w:rPr>
      </w:pPr>
    </w:p>
    <w:p w:rsidR="004E07A7" w:rsidRDefault="004E07A7" w:rsidP="004E07A7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C09FE" w:rsidRPr="00CC09FE" w:rsidRDefault="00CC09FE" w:rsidP="00CC09FE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5"/>
          <w:szCs w:val="25"/>
        </w:rPr>
      </w:pPr>
      <w:r w:rsidRPr="00CC09FE">
        <w:rPr>
          <w:bCs/>
          <w:i/>
          <w:iCs/>
          <w:snapToGrid/>
          <w:sz w:val="25"/>
          <w:szCs w:val="25"/>
        </w:rPr>
        <w:t xml:space="preserve">О </w:t>
      </w:r>
      <w:r w:rsidRPr="00CC09FE">
        <w:rPr>
          <w:b/>
          <w:bCs/>
          <w:i/>
          <w:iCs/>
          <w:snapToGrid/>
          <w:sz w:val="25"/>
          <w:szCs w:val="25"/>
        </w:rPr>
        <w:t xml:space="preserve"> </w:t>
      </w:r>
      <w:proofErr w:type="gramStart"/>
      <w:r w:rsidRPr="00CC09FE">
        <w:rPr>
          <w:bCs/>
          <w:i/>
          <w:iCs/>
          <w:snapToGrid/>
          <w:sz w:val="25"/>
          <w:szCs w:val="25"/>
        </w:rPr>
        <w:t>рассмотрении</w:t>
      </w:r>
      <w:proofErr w:type="gramEnd"/>
      <w:r w:rsidRPr="00CC09FE">
        <w:rPr>
          <w:bCs/>
          <w:i/>
          <w:iCs/>
          <w:snapToGrid/>
          <w:sz w:val="25"/>
          <w:szCs w:val="25"/>
        </w:rPr>
        <w:t xml:space="preserve"> результатов оценки заявок Участников.</w:t>
      </w:r>
    </w:p>
    <w:p w:rsidR="00CC09FE" w:rsidRPr="00CC09FE" w:rsidRDefault="00CC09FE" w:rsidP="00CC09FE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5"/>
          <w:szCs w:val="25"/>
        </w:rPr>
      </w:pPr>
      <w:r w:rsidRPr="00CC09FE">
        <w:rPr>
          <w:bCs/>
          <w:i/>
          <w:iCs/>
          <w:snapToGrid/>
          <w:sz w:val="25"/>
          <w:szCs w:val="25"/>
        </w:rPr>
        <w:t xml:space="preserve">Об отклонении предложения участника закупки </w:t>
      </w:r>
      <w:r w:rsidRPr="00CC09FE">
        <w:rPr>
          <w:b/>
          <w:i/>
          <w:snapToGrid/>
          <w:sz w:val="25"/>
          <w:szCs w:val="25"/>
        </w:rPr>
        <w:t>ООО "СЕРВЕРНЫЕ СИСТЕМЫ"</w:t>
      </w:r>
      <w:r w:rsidRPr="00CC09FE">
        <w:rPr>
          <w:snapToGrid/>
          <w:sz w:val="25"/>
          <w:szCs w:val="25"/>
        </w:rPr>
        <w:t xml:space="preserve"> </w:t>
      </w:r>
    </w:p>
    <w:p w:rsidR="00CC09FE" w:rsidRPr="00CC09FE" w:rsidRDefault="00CC09FE" w:rsidP="00CC09FE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5"/>
          <w:szCs w:val="25"/>
        </w:rPr>
      </w:pPr>
      <w:r w:rsidRPr="00CC09FE">
        <w:rPr>
          <w:bCs/>
          <w:i/>
          <w:iCs/>
          <w:snapToGrid/>
          <w:sz w:val="25"/>
          <w:szCs w:val="25"/>
        </w:rPr>
        <w:t xml:space="preserve">О признании предложений </w:t>
      </w:r>
      <w:proofErr w:type="gramStart"/>
      <w:r w:rsidRPr="00CC09FE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CC09FE">
        <w:rPr>
          <w:bCs/>
          <w:i/>
          <w:iCs/>
          <w:snapToGrid/>
          <w:sz w:val="25"/>
          <w:szCs w:val="25"/>
        </w:rPr>
        <w:t xml:space="preserve"> условиям запроса предложений.</w:t>
      </w:r>
    </w:p>
    <w:p w:rsidR="00CC09FE" w:rsidRPr="00CC09FE" w:rsidRDefault="00CC09FE" w:rsidP="00CC09FE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5"/>
          <w:szCs w:val="25"/>
        </w:rPr>
      </w:pPr>
      <w:r w:rsidRPr="00CC09FE">
        <w:rPr>
          <w:bCs/>
          <w:i/>
          <w:iCs/>
          <w:snapToGrid/>
          <w:sz w:val="25"/>
          <w:szCs w:val="25"/>
        </w:rPr>
        <w:t xml:space="preserve">О </w:t>
      </w:r>
      <w:proofErr w:type="gramStart"/>
      <w:r w:rsidRPr="00CC09FE">
        <w:rPr>
          <w:bCs/>
          <w:i/>
          <w:iCs/>
          <w:snapToGrid/>
          <w:sz w:val="25"/>
          <w:szCs w:val="25"/>
        </w:rPr>
        <w:t>предварительной</w:t>
      </w:r>
      <w:proofErr w:type="gramEnd"/>
      <w:r w:rsidRPr="00CC09FE">
        <w:rPr>
          <w:bCs/>
          <w:i/>
          <w:iCs/>
          <w:snapToGrid/>
          <w:sz w:val="25"/>
          <w:szCs w:val="25"/>
        </w:rPr>
        <w:t xml:space="preserve"> </w:t>
      </w:r>
      <w:proofErr w:type="spellStart"/>
      <w:r w:rsidRPr="00CC09FE">
        <w:rPr>
          <w:bCs/>
          <w:i/>
          <w:iCs/>
          <w:snapToGrid/>
          <w:sz w:val="25"/>
          <w:szCs w:val="25"/>
        </w:rPr>
        <w:t>ранжировке</w:t>
      </w:r>
      <w:proofErr w:type="spellEnd"/>
      <w:r w:rsidRPr="00CC09FE">
        <w:rPr>
          <w:bCs/>
          <w:i/>
          <w:iCs/>
          <w:snapToGrid/>
          <w:sz w:val="25"/>
          <w:szCs w:val="25"/>
        </w:rPr>
        <w:t xml:space="preserve"> предложений.</w:t>
      </w:r>
    </w:p>
    <w:p w:rsidR="00CC09FE" w:rsidRPr="00CC09FE" w:rsidRDefault="00CC09FE" w:rsidP="00CC09FE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5"/>
          <w:szCs w:val="25"/>
        </w:rPr>
      </w:pPr>
      <w:r w:rsidRPr="00CC09FE">
        <w:rPr>
          <w:bCs/>
          <w:i/>
          <w:iCs/>
          <w:snapToGrid/>
          <w:sz w:val="25"/>
          <w:szCs w:val="25"/>
        </w:rPr>
        <w:t xml:space="preserve">О </w:t>
      </w:r>
      <w:proofErr w:type="gramStart"/>
      <w:r w:rsidRPr="00CC09FE">
        <w:rPr>
          <w:bCs/>
          <w:i/>
          <w:iCs/>
          <w:snapToGrid/>
          <w:sz w:val="25"/>
          <w:szCs w:val="25"/>
        </w:rPr>
        <w:t>проведении</w:t>
      </w:r>
      <w:proofErr w:type="gramEnd"/>
      <w:r w:rsidRPr="00CC09FE">
        <w:rPr>
          <w:bCs/>
          <w:i/>
          <w:iCs/>
          <w:snapToGrid/>
          <w:sz w:val="25"/>
          <w:szCs w:val="25"/>
        </w:rPr>
        <w:t xml:space="preserve"> переторжки</w:t>
      </w:r>
    </w:p>
    <w:p w:rsidR="00CC09FE" w:rsidRPr="00CC09FE" w:rsidRDefault="00CC09FE" w:rsidP="00CC09FE">
      <w:pPr>
        <w:numPr>
          <w:ilvl w:val="0"/>
          <w:numId w:val="22"/>
        </w:numPr>
        <w:spacing w:line="240" w:lineRule="auto"/>
        <w:contextualSpacing/>
        <w:rPr>
          <w:i/>
          <w:snapToGrid/>
          <w:sz w:val="25"/>
          <w:szCs w:val="25"/>
        </w:rPr>
      </w:pPr>
      <w:r w:rsidRPr="00CC09FE">
        <w:rPr>
          <w:i/>
          <w:snapToGrid/>
          <w:sz w:val="25"/>
          <w:szCs w:val="25"/>
        </w:rPr>
        <w:t xml:space="preserve">О </w:t>
      </w:r>
      <w:proofErr w:type="gramStart"/>
      <w:r w:rsidRPr="00CC09FE">
        <w:rPr>
          <w:i/>
          <w:snapToGrid/>
          <w:sz w:val="25"/>
          <w:szCs w:val="25"/>
        </w:rPr>
        <w:t>выборе</w:t>
      </w:r>
      <w:proofErr w:type="gramEnd"/>
      <w:r w:rsidRPr="00CC09FE">
        <w:rPr>
          <w:i/>
          <w:snapToGrid/>
          <w:sz w:val="25"/>
          <w:szCs w:val="25"/>
        </w:rPr>
        <w:t xml:space="preserve">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Pr="00550896" w:rsidRDefault="00EF254F" w:rsidP="00EF254F">
      <w:pPr>
        <w:pStyle w:val="21"/>
        <w:ind w:firstLine="0"/>
        <w:rPr>
          <w:sz w:val="4"/>
          <w:szCs w:val="12"/>
        </w:rPr>
      </w:pPr>
    </w:p>
    <w:p w:rsidR="00CC09FE" w:rsidRPr="00CC09FE" w:rsidRDefault="00CC09FE" w:rsidP="00CC09FE">
      <w:pPr>
        <w:tabs>
          <w:tab w:val="left" w:pos="0"/>
          <w:tab w:val="left" w:pos="142"/>
        </w:tabs>
        <w:snapToGrid w:val="0"/>
        <w:spacing w:line="240" w:lineRule="auto"/>
        <w:contextualSpacing/>
        <w:rPr>
          <w:b/>
          <w:sz w:val="25"/>
          <w:szCs w:val="25"/>
        </w:rPr>
      </w:pPr>
      <w:r w:rsidRPr="00CC09FE">
        <w:rPr>
          <w:b/>
          <w:sz w:val="25"/>
          <w:szCs w:val="25"/>
        </w:rPr>
        <w:t>РЕШИЛИ:</w:t>
      </w:r>
    </w:p>
    <w:p w:rsidR="00CC09FE" w:rsidRPr="00CC09FE" w:rsidRDefault="00CC09FE" w:rsidP="00CC09FE">
      <w:pPr>
        <w:spacing w:line="240" w:lineRule="auto"/>
        <w:rPr>
          <w:b/>
          <w:sz w:val="25"/>
          <w:szCs w:val="25"/>
        </w:rPr>
      </w:pPr>
      <w:r w:rsidRPr="00CC09FE">
        <w:rPr>
          <w:b/>
          <w:sz w:val="25"/>
          <w:szCs w:val="25"/>
        </w:rPr>
        <w:t>По вопросу № 1:</w:t>
      </w:r>
    </w:p>
    <w:p w:rsidR="00CC09FE" w:rsidRPr="00CC09FE" w:rsidRDefault="00CC09FE" w:rsidP="00CC09FE">
      <w:pPr>
        <w:keepNext/>
        <w:numPr>
          <w:ilvl w:val="1"/>
          <w:numId w:val="30"/>
        </w:numPr>
        <w:tabs>
          <w:tab w:val="left" w:pos="426"/>
        </w:tabs>
        <w:spacing w:line="240" w:lineRule="auto"/>
        <w:rPr>
          <w:snapToGrid/>
          <w:sz w:val="25"/>
          <w:szCs w:val="25"/>
        </w:rPr>
      </w:pPr>
      <w:r w:rsidRPr="00CC09FE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CC09FE" w:rsidRPr="00CC09FE" w:rsidRDefault="00CC09FE" w:rsidP="00CC09FE">
      <w:pPr>
        <w:keepNext/>
        <w:numPr>
          <w:ilvl w:val="1"/>
          <w:numId w:val="30"/>
        </w:numPr>
        <w:tabs>
          <w:tab w:val="left" w:pos="426"/>
        </w:tabs>
        <w:spacing w:line="240" w:lineRule="auto"/>
        <w:rPr>
          <w:snapToGrid/>
          <w:sz w:val="25"/>
          <w:szCs w:val="25"/>
          <w:shd w:val="clear" w:color="auto" w:fill="FFFF99"/>
        </w:rPr>
      </w:pPr>
      <w:r w:rsidRPr="00CC09FE">
        <w:rPr>
          <w:snapToGrid/>
          <w:sz w:val="25"/>
          <w:szCs w:val="25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Style w:val="91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4768"/>
        <w:gridCol w:w="4536"/>
      </w:tblGrid>
      <w:tr w:rsidR="00CC09FE" w:rsidRPr="00CC09FE" w:rsidTr="001C7792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FE" w:rsidRPr="00CC09FE" w:rsidRDefault="00CC09FE" w:rsidP="00CC09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CC09FE">
              <w:rPr>
                <w:b/>
                <w:i/>
                <w:sz w:val="25"/>
                <w:szCs w:val="25"/>
              </w:rPr>
              <w:t>№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FE" w:rsidRPr="00CC09FE" w:rsidRDefault="00CC09FE" w:rsidP="00CC09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CC09FE">
              <w:rPr>
                <w:b/>
                <w:bCs/>
                <w:i/>
                <w:sz w:val="25"/>
                <w:szCs w:val="25"/>
              </w:rPr>
              <w:t>Наименование участника и его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FE" w:rsidRPr="00CC09FE" w:rsidRDefault="00CC09FE" w:rsidP="00CC09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CC09FE">
              <w:rPr>
                <w:b/>
                <w:bCs/>
                <w:i/>
                <w:sz w:val="25"/>
                <w:szCs w:val="25"/>
              </w:rPr>
              <w:t>Предмет и общая цена заявки на участие в закупке</w:t>
            </w:r>
          </w:p>
        </w:tc>
      </w:tr>
      <w:tr w:rsidR="00CC09FE" w:rsidRPr="00CC09FE" w:rsidTr="001C7792">
        <w:trPr>
          <w:trHeight w:val="272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FE" w:rsidRPr="00CC09FE" w:rsidRDefault="00CC09FE" w:rsidP="00CC09F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5"/>
                <w:szCs w:val="25"/>
              </w:rPr>
            </w:pPr>
            <w:r w:rsidRPr="00CC09FE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FE" w:rsidRPr="00CC09FE" w:rsidRDefault="00CC09FE" w:rsidP="00CC09F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5"/>
                <w:szCs w:val="25"/>
                <w:lang w:eastAsia="en-US"/>
              </w:rPr>
            </w:pPr>
            <w:r w:rsidRPr="00CC09FE">
              <w:rPr>
                <w:b/>
                <w:i/>
                <w:snapToGrid/>
                <w:sz w:val="25"/>
                <w:szCs w:val="25"/>
              </w:rPr>
              <w:t>ООО "</w:t>
            </w:r>
            <w:proofErr w:type="spellStart"/>
            <w:r w:rsidRPr="00CC09FE">
              <w:rPr>
                <w:b/>
                <w:i/>
                <w:snapToGrid/>
                <w:sz w:val="25"/>
                <w:szCs w:val="25"/>
              </w:rPr>
              <w:t>Битроникс</w:t>
            </w:r>
            <w:proofErr w:type="spellEnd"/>
            <w:r w:rsidRPr="00CC09FE">
              <w:rPr>
                <w:b/>
                <w:i/>
                <w:snapToGrid/>
                <w:sz w:val="25"/>
                <w:szCs w:val="25"/>
              </w:rPr>
              <w:t>"</w:t>
            </w:r>
            <w:r w:rsidRPr="00CC09FE">
              <w:rPr>
                <w:snapToGrid/>
                <w:sz w:val="25"/>
                <w:szCs w:val="25"/>
              </w:rPr>
              <w:t xml:space="preserve"> (690105, Приморский край, г. Владивосток, ул. Давыдова, д. 42а, оф. 50)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FE" w:rsidRPr="00CC09FE" w:rsidRDefault="00CC09FE" w:rsidP="00CC09FE">
            <w:pPr>
              <w:tabs>
                <w:tab w:val="left" w:pos="0"/>
                <w:tab w:val="left" w:pos="142"/>
              </w:tabs>
              <w:snapToGrid w:val="0"/>
              <w:spacing w:line="240" w:lineRule="auto"/>
              <w:ind w:firstLine="0"/>
              <w:contextualSpacing/>
              <w:jc w:val="left"/>
              <w:rPr>
                <w:snapToGrid/>
                <w:sz w:val="25"/>
                <w:szCs w:val="25"/>
                <w:lang w:eastAsia="en-US"/>
              </w:rPr>
            </w:pPr>
            <w:r w:rsidRPr="00CC09FE">
              <w:rPr>
                <w:snapToGrid/>
                <w:sz w:val="25"/>
                <w:szCs w:val="25"/>
                <w:lang w:eastAsia="en-US"/>
              </w:rPr>
              <w:t>Цена: 421 164,41 руб. (цена без НДС)</w:t>
            </w:r>
          </w:p>
          <w:p w:rsidR="00CC09FE" w:rsidRPr="00CC09FE" w:rsidRDefault="00CC09FE" w:rsidP="00CC09FE">
            <w:pPr>
              <w:tabs>
                <w:tab w:val="left" w:pos="284"/>
              </w:tabs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CC09FE">
              <w:rPr>
                <w:sz w:val="25"/>
                <w:szCs w:val="25"/>
                <w:lang w:eastAsia="en-US"/>
              </w:rPr>
              <w:t>496 974,00 руб. с учетом НДС</w:t>
            </w:r>
          </w:p>
          <w:p w:rsidR="00CC09FE" w:rsidRPr="00CC09FE" w:rsidRDefault="00CC09FE" w:rsidP="00CC09FE">
            <w:pPr>
              <w:snapToGrid w:val="0"/>
              <w:spacing w:line="240" w:lineRule="auto"/>
              <w:ind w:firstLine="0"/>
              <w:jc w:val="left"/>
              <w:rPr>
                <w:snapToGrid/>
                <w:sz w:val="25"/>
                <w:szCs w:val="25"/>
                <w:lang w:eastAsia="en-US"/>
              </w:rPr>
            </w:pPr>
          </w:p>
        </w:tc>
      </w:tr>
      <w:tr w:rsidR="00CC09FE" w:rsidRPr="00CC09FE" w:rsidTr="001C779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FE" w:rsidRPr="00CC09FE" w:rsidRDefault="00CC09FE" w:rsidP="00CC09F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5"/>
                <w:szCs w:val="25"/>
              </w:rPr>
            </w:pPr>
            <w:r w:rsidRPr="00CC09FE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FE" w:rsidRPr="00CC09FE" w:rsidRDefault="00CC09FE" w:rsidP="00CC09F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5"/>
                <w:szCs w:val="25"/>
                <w:lang w:eastAsia="en-US"/>
              </w:rPr>
            </w:pPr>
            <w:r w:rsidRPr="00CC09FE">
              <w:rPr>
                <w:b/>
                <w:i/>
                <w:snapToGrid/>
                <w:sz w:val="25"/>
                <w:szCs w:val="25"/>
              </w:rPr>
              <w:t>ООО "</w:t>
            </w:r>
            <w:proofErr w:type="spellStart"/>
            <w:r w:rsidRPr="00CC09FE">
              <w:rPr>
                <w:b/>
                <w:i/>
                <w:snapToGrid/>
                <w:sz w:val="25"/>
                <w:szCs w:val="25"/>
              </w:rPr>
              <w:t>Технотрейд</w:t>
            </w:r>
            <w:proofErr w:type="spellEnd"/>
            <w:r w:rsidRPr="00CC09FE">
              <w:rPr>
                <w:b/>
                <w:i/>
                <w:snapToGrid/>
                <w:sz w:val="25"/>
                <w:szCs w:val="25"/>
              </w:rPr>
              <w:t>"</w:t>
            </w:r>
            <w:r w:rsidRPr="00CC09FE">
              <w:rPr>
                <w:snapToGrid/>
                <w:sz w:val="25"/>
                <w:szCs w:val="25"/>
              </w:rPr>
              <w:t xml:space="preserve"> (680021, Россия, Хабаровский край, г. Хабаровск, ул. Синельникова, д. 20, оф. 100)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FE" w:rsidRPr="00CC09FE" w:rsidRDefault="00CC09FE" w:rsidP="00CC09FE">
            <w:pPr>
              <w:tabs>
                <w:tab w:val="left" w:pos="0"/>
                <w:tab w:val="left" w:pos="142"/>
              </w:tabs>
              <w:snapToGrid w:val="0"/>
              <w:spacing w:line="240" w:lineRule="auto"/>
              <w:ind w:firstLine="0"/>
              <w:contextualSpacing/>
              <w:jc w:val="left"/>
              <w:rPr>
                <w:snapToGrid/>
                <w:sz w:val="25"/>
                <w:szCs w:val="25"/>
                <w:lang w:eastAsia="en-US"/>
              </w:rPr>
            </w:pPr>
            <w:r w:rsidRPr="00CC09FE">
              <w:rPr>
                <w:snapToGrid/>
                <w:sz w:val="25"/>
                <w:szCs w:val="25"/>
                <w:lang w:eastAsia="en-US"/>
              </w:rPr>
              <w:t>Цена: 430 508,47 руб. (цена без НДС)</w:t>
            </w:r>
          </w:p>
          <w:p w:rsidR="00CC09FE" w:rsidRPr="00CC09FE" w:rsidRDefault="00CC09FE" w:rsidP="00CC09FE">
            <w:pPr>
              <w:tabs>
                <w:tab w:val="left" w:pos="284"/>
              </w:tabs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CC09FE">
              <w:rPr>
                <w:sz w:val="25"/>
                <w:szCs w:val="25"/>
                <w:lang w:eastAsia="en-US"/>
              </w:rPr>
              <w:t>508 000,00 руб. с учетом НДС</w:t>
            </w:r>
          </w:p>
          <w:p w:rsidR="00CC09FE" w:rsidRPr="00CC09FE" w:rsidRDefault="00CC09FE" w:rsidP="00CC09FE">
            <w:pPr>
              <w:snapToGrid w:val="0"/>
              <w:spacing w:line="240" w:lineRule="auto"/>
              <w:ind w:firstLine="0"/>
              <w:jc w:val="left"/>
              <w:rPr>
                <w:snapToGrid/>
                <w:sz w:val="25"/>
                <w:szCs w:val="25"/>
                <w:lang w:eastAsia="en-US"/>
              </w:rPr>
            </w:pPr>
          </w:p>
        </w:tc>
      </w:tr>
    </w:tbl>
    <w:p w:rsidR="00CC09FE" w:rsidRPr="00CC09FE" w:rsidRDefault="00CC09FE" w:rsidP="00CC09FE">
      <w:pPr>
        <w:keepNext/>
        <w:tabs>
          <w:tab w:val="left" w:pos="426"/>
        </w:tabs>
        <w:spacing w:line="240" w:lineRule="auto"/>
        <w:ind w:firstLine="0"/>
        <w:rPr>
          <w:snapToGrid/>
          <w:sz w:val="25"/>
          <w:szCs w:val="25"/>
          <w:shd w:val="clear" w:color="auto" w:fill="FFFF99"/>
        </w:rPr>
      </w:pPr>
    </w:p>
    <w:p w:rsidR="00CC09FE" w:rsidRPr="00CC09FE" w:rsidRDefault="00CC09FE" w:rsidP="00CC09FE">
      <w:pPr>
        <w:keepNext/>
        <w:tabs>
          <w:tab w:val="left" w:pos="426"/>
        </w:tabs>
        <w:spacing w:line="240" w:lineRule="auto"/>
        <w:ind w:firstLine="0"/>
        <w:rPr>
          <w:b/>
          <w:bCs/>
          <w:iCs/>
          <w:snapToGrid/>
          <w:sz w:val="25"/>
          <w:szCs w:val="25"/>
        </w:rPr>
      </w:pPr>
      <w:r w:rsidRPr="00CC09FE">
        <w:rPr>
          <w:b/>
          <w:bCs/>
          <w:iCs/>
          <w:snapToGrid/>
          <w:sz w:val="25"/>
          <w:szCs w:val="25"/>
        </w:rPr>
        <w:t xml:space="preserve">     По вопросу № 2 </w:t>
      </w:r>
    </w:p>
    <w:p w:rsidR="00CC09FE" w:rsidRPr="00CC09FE" w:rsidRDefault="00CC09FE" w:rsidP="00CC09FE">
      <w:pPr>
        <w:keepNext/>
        <w:tabs>
          <w:tab w:val="left" w:pos="426"/>
        </w:tabs>
        <w:spacing w:line="240" w:lineRule="auto"/>
        <w:ind w:firstLine="0"/>
        <w:rPr>
          <w:snapToGrid/>
          <w:sz w:val="25"/>
          <w:szCs w:val="25"/>
          <w:shd w:val="clear" w:color="auto" w:fill="FFFF99"/>
        </w:rPr>
      </w:pPr>
      <w:r w:rsidRPr="00CC09FE">
        <w:rPr>
          <w:bCs/>
          <w:i/>
          <w:iCs/>
          <w:snapToGrid/>
          <w:sz w:val="25"/>
          <w:szCs w:val="25"/>
        </w:rPr>
        <w:t xml:space="preserve">Отклонить </w:t>
      </w:r>
      <w:r w:rsidRPr="00CC09FE">
        <w:rPr>
          <w:bCs/>
          <w:iCs/>
          <w:snapToGrid/>
          <w:sz w:val="25"/>
          <w:szCs w:val="25"/>
        </w:rPr>
        <w:t>предложение</w:t>
      </w:r>
      <w:r w:rsidRPr="00CC09FE">
        <w:rPr>
          <w:bCs/>
          <w:i/>
          <w:iCs/>
          <w:snapToGrid/>
          <w:sz w:val="25"/>
          <w:szCs w:val="25"/>
        </w:rPr>
        <w:t xml:space="preserve"> </w:t>
      </w:r>
      <w:r w:rsidRPr="00CC09FE">
        <w:rPr>
          <w:b/>
          <w:i/>
          <w:snapToGrid/>
          <w:sz w:val="25"/>
          <w:szCs w:val="25"/>
        </w:rPr>
        <w:t>ООО "СЕРВЕРНЫЕ СИСТЕМЫ"</w:t>
      </w:r>
      <w:r w:rsidRPr="00CC09FE">
        <w:rPr>
          <w:snapToGrid/>
          <w:sz w:val="25"/>
          <w:szCs w:val="25"/>
        </w:rPr>
        <w:t xml:space="preserve">(680032, Россия, Хабаровский край, г. Хабаровск, ул. Зеленая, д. 1 А, оф. 7) как несоответствующее </w:t>
      </w:r>
      <w:r w:rsidRPr="00CC09FE">
        <w:rPr>
          <w:sz w:val="25"/>
          <w:szCs w:val="25"/>
        </w:rPr>
        <w:t>условиям закупки.</w:t>
      </w:r>
    </w:p>
    <w:p w:rsidR="00CC09FE" w:rsidRPr="00CC09FE" w:rsidRDefault="00CC09FE" w:rsidP="00CC09FE">
      <w:pPr>
        <w:spacing w:line="240" w:lineRule="auto"/>
        <w:ind w:left="360" w:firstLine="0"/>
        <w:contextualSpacing/>
        <w:rPr>
          <w:b/>
          <w:sz w:val="25"/>
          <w:szCs w:val="25"/>
        </w:rPr>
      </w:pPr>
    </w:p>
    <w:p w:rsidR="00CC09FE" w:rsidRPr="00CC09FE" w:rsidRDefault="00CC09FE" w:rsidP="00CC09FE">
      <w:pPr>
        <w:spacing w:line="240" w:lineRule="auto"/>
        <w:ind w:left="360" w:firstLine="0"/>
        <w:contextualSpacing/>
        <w:rPr>
          <w:b/>
          <w:sz w:val="25"/>
          <w:szCs w:val="25"/>
        </w:rPr>
      </w:pPr>
      <w:r w:rsidRPr="00CC09FE">
        <w:rPr>
          <w:b/>
          <w:sz w:val="25"/>
          <w:szCs w:val="25"/>
        </w:rPr>
        <w:t>По вопросу № 3</w:t>
      </w:r>
    </w:p>
    <w:p w:rsidR="00CC09FE" w:rsidRPr="00CC09FE" w:rsidRDefault="00CC09FE" w:rsidP="00CC09FE">
      <w:pPr>
        <w:spacing w:line="240" w:lineRule="auto"/>
        <w:contextualSpacing/>
        <w:rPr>
          <w:sz w:val="25"/>
          <w:szCs w:val="25"/>
        </w:rPr>
      </w:pPr>
      <w:proofErr w:type="gramStart"/>
      <w:r w:rsidRPr="00CC09FE">
        <w:rPr>
          <w:sz w:val="25"/>
          <w:szCs w:val="25"/>
        </w:rPr>
        <w:t xml:space="preserve">Признать предложения </w:t>
      </w:r>
      <w:r w:rsidRPr="00CC09FE">
        <w:rPr>
          <w:b/>
          <w:i/>
          <w:snapToGrid/>
          <w:sz w:val="25"/>
          <w:szCs w:val="25"/>
        </w:rPr>
        <w:t>ООО "</w:t>
      </w:r>
      <w:proofErr w:type="spellStart"/>
      <w:r w:rsidRPr="00CC09FE">
        <w:rPr>
          <w:b/>
          <w:i/>
          <w:snapToGrid/>
          <w:sz w:val="25"/>
          <w:szCs w:val="25"/>
        </w:rPr>
        <w:t>Битроникс</w:t>
      </w:r>
      <w:proofErr w:type="spellEnd"/>
      <w:r w:rsidRPr="00CC09FE">
        <w:rPr>
          <w:b/>
          <w:i/>
          <w:snapToGrid/>
          <w:sz w:val="25"/>
          <w:szCs w:val="25"/>
        </w:rPr>
        <w:t>"</w:t>
      </w:r>
      <w:r w:rsidRPr="00CC09FE">
        <w:rPr>
          <w:snapToGrid/>
          <w:sz w:val="25"/>
          <w:szCs w:val="25"/>
        </w:rPr>
        <w:t xml:space="preserve"> (690105, Приморский край, г. Владивосток, ул. Давыдова, д. 42а, оф. 50),  </w:t>
      </w:r>
      <w:r w:rsidRPr="00CC09FE">
        <w:rPr>
          <w:b/>
          <w:i/>
          <w:snapToGrid/>
          <w:sz w:val="25"/>
          <w:szCs w:val="25"/>
        </w:rPr>
        <w:t>ООО "</w:t>
      </w:r>
      <w:proofErr w:type="spellStart"/>
      <w:r w:rsidRPr="00CC09FE">
        <w:rPr>
          <w:b/>
          <w:i/>
          <w:snapToGrid/>
          <w:sz w:val="25"/>
          <w:szCs w:val="25"/>
        </w:rPr>
        <w:t>Технотрейд</w:t>
      </w:r>
      <w:proofErr w:type="spellEnd"/>
      <w:r w:rsidRPr="00CC09FE">
        <w:rPr>
          <w:b/>
          <w:i/>
          <w:snapToGrid/>
          <w:sz w:val="25"/>
          <w:szCs w:val="25"/>
        </w:rPr>
        <w:t>"</w:t>
      </w:r>
      <w:r w:rsidRPr="00CC09FE">
        <w:rPr>
          <w:snapToGrid/>
          <w:sz w:val="25"/>
          <w:szCs w:val="25"/>
        </w:rPr>
        <w:t xml:space="preserve"> (680021, Россия, Хабаровский край, г. Хабаровск, ул. Синельникова, д. 20, оф. 100) </w:t>
      </w:r>
      <w:r w:rsidRPr="00CC09FE">
        <w:rPr>
          <w:sz w:val="25"/>
          <w:szCs w:val="25"/>
        </w:rPr>
        <w:t>соответствующими условиям закупки.</w:t>
      </w:r>
      <w:proofErr w:type="gramEnd"/>
    </w:p>
    <w:p w:rsidR="00CC09FE" w:rsidRPr="00CC09FE" w:rsidRDefault="00CC09FE" w:rsidP="00CC09FE">
      <w:pPr>
        <w:spacing w:line="240" w:lineRule="auto"/>
        <w:ind w:firstLine="0"/>
        <w:contextualSpacing/>
        <w:rPr>
          <w:b/>
          <w:sz w:val="25"/>
          <w:szCs w:val="25"/>
        </w:rPr>
      </w:pPr>
      <w:r w:rsidRPr="00CC09FE">
        <w:rPr>
          <w:b/>
          <w:sz w:val="25"/>
          <w:szCs w:val="25"/>
        </w:rPr>
        <w:t xml:space="preserve">      </w:t>
      </w:r>
    </w:p>
    <w:p w:rsidR="00CC09FE" w:rsidRPr="00CC09FE" w:rsidRDefault="00CC09FE" w:rsidP="00CC09FE">
      <w:pPr>
        <w:spacing w:line="240" w:lineRule="auto"/>
        <w:ind w:firstLine="0"/>
        <w:contextualSpacing/>
        <w:rPr>
          <w:b/>
          <w:sz w:val="25"/>
          <w:szCs w:val="25"/>
        </w:rPr>
      </w:pPr>
      <w:r w:rsidRPr="00CC09FE">
        <w:rPr>
          <w:b/>
          <w:sz w:val="25"/>
          <w:szCs w:val="25"/>
        </w:rPr>
        <w:t xml:space="preserve">      По вопросу № 4:</w:t>
      </w:r>
    </w:p>
    <w:p w:rsidR="00CC09FE" w:rsidRPr="00CC09FE" w:rsidRDefault="00CC09FE" w:rsidP="00CC09F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5"/>
          <w:szCs w:val="25"/>
        </w:rPr>
      </w:pPr>
      <w:r w:rsidRPr="00CC09FE">
        <w:rPr>
          <w:sz w:val="25"/>
          <w:szCs w:val="25"/>
        </w:rPr>
        <w:t xml:space="preserve">Утвердить </w:t>
      </w:r>
      <w:proofErr w:type="gramStart"/>
      <w:r w:rsidRPr="00CC09FE">
        <w:rPr>
          <w:sz w:val="25"/>
          <w:szCs w:val="25"/>
        </w:rPr>
        <w:t>предварительную</w:t>
      </w:r>
      <w:proofErr w:type="gramEnd"/>
      <w:r w:rsidRPr="00CC09FE">
        <w:rPr>
          <w:sz w:val="25"/>
          <w:szCs w:val="25"/>
        </w:rPr>
        <w:t xml:space="preserve"> </w:t>
      </w:r>
      <w:proofErr w:type="spellStart"/>
      <w:r w:rsidRPr="00CC09FE">
        <w:rPr>
          <w:sz w:val="25"/>
          <w:szCs w:val="25"/>
        </w:rPr>
        <w:t>ранжировку</w:t>
      </w:r>
      <w:proofErr w:type="spellEnd"/>
      <w:r w:rsidRPr="00CC09FE">
        <w:rPr>
          <w:sz w:val="25"/>
          <w:szCs w:val="25"/>
        </w:rPr>
        <w:t xml:space="preserve"> предложений Участников: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  <w:gridCol w:w="2551"/>
        <w:gridCol w:w="1561"/>
      </w:tblGrid>
      <w:tr w:rsidR="00CC09FE" w:rsidRPr="00CC09FE" w:rsidTr="001C7792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FE" w:rsidRPr="00CC09FE" w:rsidRDefault="00CC09FE" w:rsidP="00CC09F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CC09FE">
              <w:rPr>
                <w:b/>
                <w:i/>
                <w:sz w:val="25"/>
                <w:szCs w:val="25"/>
                <w:lang w:eastAsia="en-US"/>
              </w:rPr>
              <w:lastRenderedPageBreak/>
              <w:t xml:space="preserve">Место в </w:t>
            </w:r>
            <w:proofErr w:type="gramStart"/>
            <w:r w:rsidRPr="00CC09FE">
              <w:rPr>
                <w:b/>
                <w:i/>
                <w:sz w:val="25"/>
                <w:szCs w:val="25"/>
                <w:lang w:eastAsia="en-US"/>
              </w:rPr>
              <w:t>предварительной</w:t>
            </w:r>
            <w:proofErr w:type="gramEnd"/>
            <w:r w:rsidRPr="00CC09FE">
              <w:rPr>
                <w:b/>
                <w:i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CC09FE">
              <w:rPr>
                <w:b/>
                <w:i/>
                <w:sz w:val="25"/>
                <w:szCs w:val="25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FE" w:rsidRPr="00CC09FE" w:rsidRDefault="00CC09FE" w:rsidP="00CC09F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CC09FE">
              <w:rPr>
                <w:b/>
                <w:i/>
                <w:sz w:val="25"/>
                <w:szCs w:val="25"/>
                <w:lang w:eastAsia="en-US"/>
              </w:rPr>
              <w:t>Наименование участника и его 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FE" w:rsidRPr="00CC09FE" w:rsidRDefault="00CC09FE" w:rsidP="00CC09F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CC09FE">
              <w:rPr>
                <w:b/>
                <w:i/>
                <w:sz w:val="25"/>
                <w:szCs w:val="25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FE" w:rsidRPr="00CC09FE" w:rsidRDefault="00CC09FE" w:rsidP="00CC09FE">
            <w:pPr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CC09FE">
              <w:rPr>
                <w:b/>
                <w:i/>
                <w:sz w:val="25"/>
                <w:szCs w:val="25"/>
                <w:lang w:eastAsia="en-US"/>
              </w:rPr>
              <w:t>Балл по неценовой предпочтительности</w:t>
            </w:r>
          </w:p>
        </w:tc>
      </w:tr>
      <w:tr w:rsidR="00CC09FE" w:rsidRPr="00CC09FE" w:rsidTr="001C77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FE" w:rsidRPr="00CC09FE" w:rsidRDefault="00CC09FE" w:rsidP="00CC09FE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CC09FE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FE" w:rsidRPr="00CC09FE" w:rsidRDefault="00CC09FE" w:rsidP="00CC09F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5"/>
                <w:szCs w:val="25"/>
                <w:lang w:eastAsia="en-US"/>
              </w:rPr>
            </w:pPr>
            <w:r w:rsidRPr="00CC09FE">
              <w:rPr>
                <w:b/>
                <w:i/>
                <w:snapToGrid/>
                <w:sz w:val="25"/>
                <w:szCs w:val="25"/>
              </w:rPr>
              <w:t>ООО "</w:t>
            </w:r>
            <w:proofErr w:type="spellStart"/>
            <w:r w:rsidRPr="00CC09FE">
              <w:rPr>
                <w:b/>
                <w:i/>
                <w:snapToGrid/>
                <w:sz w:val="25"/>
                <w:szCs w:val="25"/>
              </w:rPr>
              <w:t>Битроникс</w:t>
            </w:r>
            <w:proofErr w:type="spellEnd"/>
            <w:r w:rsidRPr="00CC09FE">
              <w:rPr>
                <w:b/>
                <w:i/>
                <w:snapToGrid/>
                <w:sz w:val="25"/>
                <w:szCs w:val="25"/>
              </w:rPr>
              <w:t>"</w:t>
            </w:r>
            <w:r w:rsidRPr="00CC09FE">
              <w:rPr>
                <w:snapToGrid/>
                <w:sz w:val="25"/>
                <w:szCs w:val="25"/>
              </w:rPr>
              <w:t xml:space="preserve"> (690105, Приморский край, г. Владивосток, ул. Давыдова, д. 42а, оф. 50)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FE" w:rsidRPr="00CC09FE" w:rsidRDefault="00CC09FE" w:rsidP="00CC09F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</w:pPr>
            <w:r w:rsidRPr="00CC09FE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421 164,41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FE" w:rsidRPr="00CC09FE" w:rsidRDefault="00CC09FE" w:rsidP="00CC09F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CC09FE">
              <w:rPr>
                <w:b/>
                <w:i/>
                <w:snapToGrid/>
                <w:sz w:val="25"/>
                <w:szCs w:val="25"/>
              </w:rPr>
              <w:t>3,00</w:t>
            </w:r>
          </w:p>
        </w:tc>
      </w:tr>
      <w:tr w:rsidR="00CC09FE" w:rsidRPr="00CC09FE" w:rsidTr="001C779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9FE" w:rsidRPr="00CC09FE" w:rsidRDefault="00CC09FE" w:rsidP="00CC09FE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CC09FE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FE" w:rsidRPr="00CC09FE" w:rsidRDefault="00CC09FE" w:rsidP="00CC09F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5"/>
                <w:szCs w:val="25"/>
                <w:lang w:eastAsia="en-US"/>
              </w:rPr>
            </w:pPr>
            <w:r w:rsidRPr="00CC09FE">
              <w:rPr>
                <w:b/>
                <w:i/>
                <w:snapToGrid/>
                <w:sz w:val="25"/>
                <w:szCs w:val="25"/>
              </w:rPr>
              <w:t>ООО "</w:t>
            </w:r>
            <w:proofErr w:type="spellStart"/>
            <w:r w:rsidRPr="00CC09FE">
              <w:rPr>
                <w:b/>
                <w:i/>
                <w:snapToGrid/>
                <w:sz w:val="25"/>
                <w:szCs w:val="25"/>
              </w:rPr>
              <w:t>Технотрейд</w:t>
            </w:r>
            <w:proofErr w:type="spellEnd"/>
            <w:r w:rsidRPr="00CC09FE">
              <w:rPr>
                <w:b/>
                <w:i/>
                <w:snapToGrid/>
                <w:sz w:val="25"/>
                <w:szCs w:val="25"/>
              </w:rPr>
              <w:t>"</w:t>
            </w:r>
            <w:r w:rsidRPr="00CC09FE">
              <w:rPr>
                <w:snapToGrid/>
                <w:sz w:val="25"/>
                <w:szCs w:val="25"/>
              </w:rPr>
              <w:t xml:space="preserve"> (680021, Россия, Хабаровский край, г. Хабаровск, ул. Синельникова, д. 20, оф. 100)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FE" w:rsidRPr="00CC09FE" w:rsidRDefault="00CC09FE" w:rsidP="00CC09F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</w:pPr>
            <w:r w:rsidRPr="00CC09FE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430 508,47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FE" w:rsidRPr="00CC09FE" w:rsidRDefault="00CC09FE" w:rsidP="00CC09F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CC09FE">
              <w:rPr>
                <w:b/>
                <w:i/>
                <w:snapToGrid/>
                <w:sz w:val="25"/>
                <w:szCs w:val="25"/>
              </w:rPr>
              <w:t>3,00</w:t>
            </w:r>
          </w:p>
        </w:tc>
      </w:tr>
    </w:tbl>
    <w:p w:rsidR="00CC09FE" w:rsidRPr="00CC09FE" w:rsidRDefault="00CC09FE" w:rsidP="00CC09FE">
      <w:pPr>
        <w:spacing w:line="240" w:lineRule="auto"/>
        <w:rPr>
          <w:b/>
          <w:sz w:val="25"/>
          <w:szCs w:val="25"/>
        </w:rPr>
      </w:pPr>
    </w:p>
    <w:p w:rsidR="00CC09FE" w:rsidRPr="00CC09FE" w:rsidRDefault="00CC09FE" w:rsidP="00CC09FE">
      <w:pPr>
        <w:spacing w:line="240" w:lineRule="auto"/>
        <w:rPr>
          <w:b/>
          <w:sz w:val="25"/>
          <w:szCs w:val="25"/>
        </w:rPr>
      </w:pPr>
      <w:r w:rsidRPr="00CC09FE">
        <w:rPr>
          <w:b/>
          <w:sz w:val="25"/>
          <w:szCs w:val="25"/>
        </w:rPr>
        <w:t>По вопросу № 5:</w:t>
      </w:r>
    </w:p>
    <w:p w:rsidR="00CC09FE" w:rsidRPr="00CC09FE" w:rsidRDefault="00CC09FE" w:rsidP="00CC09F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5"/>
          <w:szCs w:val="25"/>
        </w:rPr>
      </w:pPr>
      <w:r w:rsidRPr="00CC09FE">
        <w:rPr>
          <w:sz w:val="25"/>
          <w:szCs w:val="25"/>
        </w:rPr>
        <w:t xml:space="preserve">Процедуру переторжки не проводить. </w:t>
      </w:r>
    </w:p>
    <w:p w:rsidR="00CC09FE" w:rsidRPr="00CC09FE" w:rsidRDefault="00CC09FE" w:rsidP="00CC09FE">
      <w:pPr>
        <w:spacing w:line="240" w:lineRule="auto"/>
        <w:rPr>
          <w:b/>
          <w:sz w:val="25"/>
          <w:szCs w:val="25"/>
        </w:rPr>
      </w:pPr>
    </w:p>
    <w:p w:rsidR="00CC09FE" w:rsidRPr="00CC09FE" w:rsidRDefault="00CC09FE" w:rsidP="00CC09FE">
      <w:pPr>
        <w:spacing w:line="240" w:lineRule="auto"/>
        <w:rPr>
          <w:b/>
          <w:sz w:val="25"/>
          <w:szCs w:val="25"/>
        </w:rPr>
      </w:pPr>
      <w:r w:rsidRPr="00CC09FE">
        <w:rPr>
          <w:b/>
          <w:sz w:val="25"/>
          <w:szCs w:val="25"/>
        </w:rPr>
        <w:t>По вопросу № 6:</w:t>
      </w:r>
    </w:p>
    <w:p w:rsidR="00CC09FE" w:rsidRPr="00CC09FE" w:rsidRDefault="00CC09FE" w:rsidP="00CC09FE">
      <w:pPr>
        <w:tabs>
          <w:tab w:val="left" w:pos="851"/>
        </w:tabs>
        <w:suppressAutoHyphens/>
        <w:spacing w:line="240" w:lineRule="auto"/>
        <w:rPr>
          <w:b/>
          <w:sz w:val="25"/>
          <w:szCs w:val="25"/>
          <w:shd w:val="clear" w:color="auto" w:fill="FFFF99"/>
        </w:rPr>
      </w:pPr>
      <w:r w:rsidRPr="00CC09FE">
        <w:rPr>
          <w:sz w:val="25"/>
          <w:szCs w:val="25"/>
        </w:rPr>
        <w:t xml:space="preserve">Планируемая стоимость закупки в соответствии с ГКПЗ: </w:t>
      </w:r>
      <w:r w:rsidRPr="00CC09FE">
        <w:rPr>
          <w:b/>
          <w:i/>
          <w:sz w:val="25"/>
          <w:szCs w:val="25"/>
        </w:rPr>
        <w:t xml:space="preserve">1 190 066,10 </w:t>
      </w:r>
      <w:r w:rsidRPr="00CC09FE">
        <w:rPr>
          <w:sz w:val="25"/>
          <w:szCs w:val="25"/>
        </w:rPr>
        <w:t xml:space="preserve"> руб. без учета НДС.</w:t>
      </w:r>
    </w:p>
    <w:p w:rsidR="00CC09FE" w:rsidRPr="00CC09FE" w:rsidRDefault="00CC09FE" w:rsidP="00CC09FE">
      <w:pPr>
        <w:tabs>
          <w:tab w:val="left" w:pos="0"/>
          <w:tab w:val="left" w:pos="142"/>
        </w:tabs>
        <w:snapToGrid w:val="0"/>
        <w:spacing w:line="240" w:lineRule="auto"/>
        <w:contextualSpacing/>
        <w:rPr>
          <w:snapToGrid/>
          <w:sz w:val="25"/>
          <w:szCs w:val="25"/>
        </w:rPr>
      </w:pPr>
      <w:r w:rsidRPr="00CC09FE">
        <w:rPr>
          <w:sz w:val="25"/>
          <w:szCs w:val="25"/>
        </w:rPr>
        <w:t>Признать победителем запроса предложений «</w:t>
      </w:r>
      <w:r w:rsidRPr="00CC09FE">
        <w:rPr>
          <w:rFonts w:eastAsia="Calibri"/>
          <w:b/>
          <w:i/>
          <w:snapToGrid/>
          <w:color w:val="333333"/>
          <w:sz w:val="25"/>
          <w:szCs w:val="25"/>
          <w:lang w:eastAsia="en-US"/>
        </w:rPr>
        <w:t xml:space="preserve">Комплектующие и расходные материалы </w:t>
      </w:r>
      <w:proofErr w:type="gramStart"/>
      <w:r w:rsidRPr="00CC09FE">
        <w:rPr>
          <w:rFonts w:eastAsia="Calibri"/>
          <w:b/>
          <w:i/>
          <w:snapToGrid/>
          <w:color w:val="333333"/>
          <w:sz w:val="25"/>
          <w:szCs w:val="25"/>
          <w:lang w:eastAsia="en-US"/>
        </w:rPr>
        <w:t>ИТ</w:t>
      </w:r>
      <w:proofErr w:type="gramEnd"/>
      <w:r w:rsidRPr="00CC09FE">
        <w:rPr>
          <w:rFonts w:eastAsia="Calibri"/>
          <w:b/>
          <w:i/>
          <w:snapToGrid/>
          <w:color w:val="333333"/>
          <w:sz w:val="25"/>
          <w:szCs w:val="25"/>
          <w:lang w:eastAsia="en-US"/>
        </w:rPr>
        <w:t xml:space="preserve"> ПЭС» для нужд филиала «Приморские электрические сети</w:t>
      </w:r>
      <w:r w:rsidRPr="00CC09FE">
        <w:rPr>
          <w:sz w:val="25"/>
          <w:szCs w:val="25"/>
        </w:rPr>
        <w:t xml:space="preserve">» участника, занявшего первое место в итоговой </w:t>
      </w:r>
      <w:proofErr w:type="spellStart"/>
      <w:r w:rsidRPr="00CC09FE">
        <w:rPr>
          <w:sz w:val="25"/>
          <w:szCs w:val="25"/>
        </w:rPr>
        <w:t>ранжировке</w:t>
      </w:r>
      <w:proofErr w:type="spellEnd"/>
      <w:r w:rsidRPr="00CC09FE">
        <w:rPr>
          <w:sz w:val="25"/>
          <w:szCs w:val="25"/>
        </w:rPr>
        <w:t xml:space="preserve"> по степени предпочтительности для заказчика: </w:t>
      </w:r>
      <w:r w:rsidRPr="00CC09FE">
        <w:rPr>
          <w:b/>
          <w:i/>
          <w:snapToGrid/>
          <w:sz w:val="25"/>
          <w:szCs w:val="25"/>
        </w:rPr>
        <w:t>ООО "</w:t>
      </w:r>
      <w:proofErr w:type="spellStart"/>
      <w:r w:rsidRPr="00CC09FE">
        <w:rPr>
          <w:b/>
          <w:i/>
          <w:snapToGrid/>
          <w:sz w:val="25"/>
          <w:szCs w:val="25"/>
        </w:rPr>
        <w:t>Битроникс</w:t>
      </w:r>
      <w:proofErr w:type="spellEnd"/>
      <w:r w:rsidRPr="00CC09FE">
        <w:rPr>
          <w:b/>
          <w:i/>
          <w:snapToGrid/>
          <w:sz w:val="25"/>
          <w:szCs w:val="25"/>
        </w:rPr>
        <w:t>"</w:t>
      </w:r>
      <w:r w:rsidRPr="00CC09FE">
        <w:rPr>
          <w:snapToGrid/>
          <w:sz w:val="25"/>
          <w:szCs w:val="25"/>
        </w:rPr>
        <w:t xml:space="preserve"> (690105, Приморский край, г. Владивосток, ул. Давыдова, д. 42а, оф. 50) </w:t>
      </w:r>
      <w:r w:rsidRPr="00CC09FE">
        <w:rPr>
          <w:sz w:val="25"/>
          <w:szCs w:val="25"/>
          <w:lang w:eastAsia="en-US"/>
        </w:rPr>
        <w:t xml:space="preserve"> </w:t>
      </w:r>
      <w:r w:rsidRPr="00CC09FE">
        <w:rPr>
          <w:sz w:val="25"/>
          <w:szCs w:val="25"/>
        </w:rPr>
        <w:t xml:space="preserve">на условиях: стоимость предложения </w:t>
      </w:r>
      <w:r w:rsidRPr="00CC09FE">
        <w:rPr>
          <w:snapToGrid/>
          <w:sz w:val="25"/>
          <w:szCs w:val="25"/>
        </w:rPr>
        <w:t xml:space="preserve">421 164,41 руб. (цена без НДС) </w:t>
      </w:r>
      <w:r w:rsidRPr="00CC09FE">
        <w:rPr>
          <w:sz w:val="25"/>
          <w:szCs w:val="25"/>
        </w:rPr>
        <w:t xml:space="preserve">496 974,00 руб. с учетом НДС. </w:t>
      </w:r>
      <w:r w:rsidRPr="00CC09FE">
        <w:rPr>
          <w:snapToGrid/>
          <w:sz w:val="25"/>
          <w:szCs w:val="25"/>
        </w:rPr>
        <w:t>Срок начала поставки: 01.04.2015г. Срок завершения поставки: 31.12.20105г. Условия оплаты:  В течение 30 (тридцати) календарных дней с момента поставки продукции. Гарантийный срок: согласно техническому заданию. Настоящее предложение имеет правовой статус оферты и  действует до 10  августа 2015г.</w:t>
      </w:r>
    </w:p>
    <w:p w:rsidR="00CC09FE" w:rsidRPr="00CC09FE" w:rsidRDefault="00CC09FE" w:rsidP="00CC09FE">
      <w:pPr>
        <w:spacing w:line="240" w:lineRule="auto"/>
        <w:rPr>
          <w:snapToGrid/>
          <w:spacing w:val="4"/>
          <w:sz w:val="24"/>
          <w:szCs w:val="24"/>
        </w:rPr>
      </w:pPr>
    </w:p>
    <w:p w:rsidR="00252B9E" w:rsidRPr="002829CE" w:rsidRDefault="00252B9E" w:rsidP="00CC09FE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CC09FE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C02479" w:rsidP="00CC09FE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proofErr w:type="spellStart"/>
            <w:r w:rsidR="00CC09FE"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  <w:r w:rsidR="00CC09FE">
              <w:rPr>
                <w:b/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10"/>
      <w:footerReference w:type="default" r:id="rId11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105" w:rsidRDefault="00FB1105" w:rsidP="00355095">
      <w:pPr>
        <w:spacing w:line="240" w:lineRule="auto"/>
      </w:pPr>
      <w:r>
        <w:separator/>
      </w:r>
    </w:p>
  </w:endnote>
  <w:endnote w:type="continuationSeparator" w:id="0">
    <w:p w:rsidR="00FB1105" w:rsidRDefault="00FB110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4025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4025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105" w:rsidRDefault="00FB1105" w:rsidP="00355095">
      <w:pPr>
        <w:spacing w:line="240" w:lineRule="auto"/>
      </w:pPr>
      <w:r>
        <w:separator/>
      </w:r>
    </w:p>
  </w:footnote>
  <w:footnote w:type="continuationSeparator" w:id="0">
    <w:p w:rsidR="00FB1105" w:rsidRDefault="00FB110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C09FE">
      <w:rPr>
        <w:i/>
        <w:sz w:val="20"/>
      </w:rPr>
      <w:t>908</w:t>
    </w:r>
    <w:r w:rsidRPr="00355095">
      <w:rPr>
        <w:i/>
        <w:sz w:val="20"/>
      </w:rPr>
      <w:t xml:space="preserve"> раздел</w:t>
    </w:r>
    <w:r w:rsidR="004E07A7">
      <w:rPr>
        <w:i/>
        <w:sz w:val="20"/>
      </w:rPr>
      <w:t xml:space="preserve"> </w:t>
    </w:r>
    <w:r w:rsidR="00CC09FE">
      <w:rPr>
        <w:i/>
        <w:sz w:val="20"/>
      </w:rPr>
      <w:t>3</w:t>
    </w:r>
    <w:r w:rsidR="004E07A7">
      <w:rPr>
        <w:i/>
        <w:sz w:val="20"/>
      </w:rPr>
      <w:t>.2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0256"/>
    <w:rsid w:val="002472BA"/>
    <w:rsid w:val="00252705"/>
    <w:rsid w:val="00252B9E"/>
    <w:rsid w:val="00257253"/>
    <w:rsid w:val="0026019B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C1EA3"/>
    <w:rsid w:val="004D1A37"/>
    <w:rsid w:val="004D6055"/>
    <w:rsid w:val="004E07A7"/>
    <w:rsid w:val="0050702A"/>
    <w:rsid w:val="005124B3"/>
    <w:rsid w:val="00515CBE"/>
    <w:rsid w:val="00526FD4"/>
    <w:rsid w:val="00547EE6"/>
    <w:rsid w:val="0055089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0E48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09FE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38C2"/>
    <w:rsid w:val="00E07A98"/>
    <w:rsid w:val="00E13CFF"/>
    <w:rsid w:val="00E219CC"/>
    <w:rsid w:val="00E251B6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110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9">
    <w:name w:val="Сетка таблицы9"/>
    <w:basedOn w:val="a1"/>
    <w:uiPriority w:val="59"/>
    <w:rsid w:val="004E07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f2"/>
    <w:uiPriority w:val="59"/>
    <w:rsid w:val="00CC09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CC0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9">
    <w:name w:val="Сетка таблицы9"/>
    <w:basedOn w:val="a1"/>
    <w:uiPriority w:val="59"/>
    <w:rsid w:val="004E07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f2"/>
    <w:uiPriority w:val="59"/>
    <w:rsid w:val="00CC09F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CC0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D606-5697-4E61-A1C5-5D1C080C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10</cp:revision>
  <cp:lastPrinted>2015-04-24T02:28:00Z</cp:lastPrinted>
  <dcterms:created xsi:type="dcterms:W3CDTF">2015-03-25T00:17:00Z</dcterms:created>
  <dcterms:modified xsi:type="dcterms:W3CDTF">2015-04-30T02:05:00Z</dcterms:modified>
</cp:coreProperties>
</file>