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5D689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329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5D6898" w:rsidRPr="00DD6A3F" w:rsidRDefault="00352406" w:rsidP="005D6898">
      <w:pPr>
        <w:pStyle w:val="a6"/>
        <w:spacing w:before="0" w:line="240" w:lineRule="auto"/>
        <w:jc w:val="center"/>
        <w:rPr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  <w:r w:rsidR="005D6898" w:rsidRPr="00DD6A3F">
        <w:rPr>
          <w:bCs/>
          <w:sz w:val="26"/>
          <w:szCs w:val="26"/>
        </w:rPr>
        <w:t>«</w:t>
      </w:r>
      <w:r w:rsidR="005D6898" w:rsidRPr="00DD6A3F">
        <w:rPr>
          <w:b/>
          <w:bCs/>
          <w:i/>
          <w:sz w:val="26"/>
          <w:szCs w:val="26"/>
        </w:rPr>
        <w:t xml:space="preserve">Ремонт ВЛ-0,4кВ с. </w:t>
      </w:r>
      <w:proofErr w:type="gramStart"/>
      <w:r w:rsidR="005D6898" w:rsidRPr="00DD6A3F">
        <w:rPr>
          <w:b/>
          <w:bCs/>
          <w:i/>
          <w:sz w:val="26"/>
          <w:szCs w:val="26"/>
        </w:rPr>
        <w:t>Троицкое</w:t>
      </w:r>
      <w:proofErr w:type="gramEnd"/>
      <w:r w:rsidR="005D6898" w:rsidRPr="00DD6A3F">
        <w:rPr>
          <w:b/>
          <w:bCs/>
          <w:i/>
          <w:sz w:val="26"/>
          <w:szCs w:val="26"/>
        </w:rPr>
        <w:t xml:space="preserve">  филиала ПЭС</w:t>
      </w:r>
      <w:r w:rsidR="005D6898" w:rsidRPr="00DD6A3F">
        <w:rPr>
          <w:b/>
          <w:bCs/>
          <w:sz w:val="26"/>
          <w:szCs w:val="26"/>
        </w:rPr>
        <w:t xml:space="preserve">  закупка № 7</w:t>
      </w:r>
      <w:r w:rsidR="005D6898">
        <w:rPr>
          <w:b/>
          <w:bCs/>
          <w:sz w:val="26"/>
          <w:szCs w:val="26"/>
        </w:rPr>
        <w:t>19</w:t>
      </w:r>
      <w:r w:rsidR="005D6898" w:rsidRPr="00DD6A3F">
        <w:rPr>
          <w:b/>
          <w:bCs/>
          <w:sz w:val="26"/>
          <w:szCs w:val="26"/>
        </w:rPr>
        <w:t xml:space="preserve"> раздел 1.1.  ГКПЗ 2015</w:t>
      </w:r>
    </w:p>
    <w:p w:rsidR="007D7B16" w:rsidRPr="001F5FD7" w:rsidRDefault="007D7B16" w:rsidP="005D6898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C690B" w:rsidP="001F5F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D6898">
              <w:rPr>
                <w:b/>
                <w:sz w:val="24"/>
                <w:szCs w:val="24"/>
              </w:rPr>
              <w:t>14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F5FD7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Default="001F5FD7" w:rsidP="00EF254F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5D6898" w:rsidRPr="000A692E" w:rsidTr="001771E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898" w:rsidRPr="000A692E" w:rsidRDefault="005D6898" w:rsidP="001771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D6898" w:rsidRPr="000A692E" w:rsidRDefault="005D6898" w:rsidP="001771E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898" w:rsidRPr="000A692E" w:rsidRDefault="005D6898" w:rsidP="001771E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898" w:rsidRPr="000A692E" w:rsidRDefault="005D6898" w:rsidP="001771E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898" w:rsidRPr="000A692E" w:rsidRDefault="005D6898" w:rsidP="001771E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D6898" w:rsidRPr="000A692E" w:rsidTr="001771E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98" w:rsidRPr="000A692E" w:rsidRDefault="005D6898" w:rsidP="005D6898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98" w:rsidRPr="001A7A39" w:rsidRDefault="005D6898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A39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1A7A39">
              <w:rPr>
                <w:sz w:val="24"/>
                <w:szCs w:val="24"/>
              </w:rPr>
              <w:t xml:space="preserve"> Ж</w:t>
            </w:r>
            <w:proofErr w:type="gramEnd"/>
            <w:r w:rsidRPr="001A7A39">
              <w:rPr>
                <w:sz w:val="24"/>
                <w:szCs w:val="24"/>
              </w:rPr>
              <w:t>, кв. 18)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98" w:rsidRPr="00226D52" w:rsidRDefault="005D6898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A39">
              <w:rPr>
                <w:b/>
                <w:sz w:val="24"/>
                <w:szCs w:val="24"/>
              </w:rPr>
              <w:t>1 950 000,00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(2 301 000,0 руб. с НДС</w:t>
            </w:r>
            <w:r w:rsidRPr="001A7A39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98" w:rsidRPr="00226D52" w:rsidRDefault="005D6898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A3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846 033,86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(2 178 319,95 руб. с НДС</w:t>
            </w:r>
            <w:r w:rsidRPr="001A7A39">
              <w:rPr>
                <w:sz w:val="24"/>
                <w:szCs w:val="24"/>
              </w:rPr>
              <w:t>)</w:t>
            </w:r>
          </w:p>
        </w:tc>
      </w:tr>
      <w:tr w:rsidR="005D6898" w:rsidRPr="000A692E" w:rsidTr="001771E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98" w:rsidRPr="000A692E" w:rsidRDefault="005D6898" w:rsidP="001771E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98" w:rsidRPr="001A7A39" w:rsidRDefault="005D6898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A39">
              <w:rPr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98" w:rsidRPr="00226D52" w:rsidRDefault="005D6898" w:rsidP="001771E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A7A39">
              <w:rPr>
                <w:b/>
                <w:sz w:val="24"/>
                <w:szCs w:val="24"/>
              </w:rPr>
              <w:t>1 995 000,00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(2 354 100.0 руб. с НДС</w:t>
            </w:r>
            <w:r w:rsidRPr="001A7A39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98" w:rsidRPr="00226D52" w:rsidRDefault="005D6898" w:rsidP="001771E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A7A3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900 002,0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(2 242 002,36 руб. с НДС</w:t>
            </w:r>
            <w:r w:rsidRPr="001A7A39">
              <w:rPr>
                <w:sz w:val="24"/>
                <w:szCs w:val="24"/>
              </w:rPr>
              <w:t>)</w:t>
            </w:r>
          </w:p>
        </w:tc>
      </w:tr>
      <w:tr w:rsidR="005D6898" w:rsidRPr="000A692E" w:rsidTr="001771E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98" w:rsidRPr="000A692E" w:rsidRDefault="005D6898" w:rsidP="001771E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98" w:rsidRPr="001A7A39" w:rsidRDefault="005D6898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A39">
              <w:rPr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1A7A39">
              <w:rPr>
                <w:sz w:val="24"/>
                <w:szCs w:val="24"/>
              </w:rPr>
              <w:t>Штабского</w:t>
            </w:r>
            <w:proofErr w:type="spellEnd"/>
            <w:r w:rsidRPr="001A7A39">
              <w:rPr>
                <w:sz w:val="24"/>
                <w:szCs w:val="24"/>
              </w:rPr>
              <w:t>, д. 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98" w:rsidRPr="00DD6A3F" w:rsidRDefault="005D6898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A39">
              <w:rPr>
                <w:b/>
                <w:sz w:val="24"/>
                <w:szCs w:val="24"/>
              </w:rPr>
              <w:t>2 517 049,59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(2 970 118,52 руб. с НДС</w:t>
            </w:r>
            <w:r w:rsidRPr="001A7A39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898" w:rsidRPr="00DD6A3F" w:rsidRDefault="005D6898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1 933 982,83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(2 282 099,74 руб. с НДС)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1F5FD7" w:rsidRPr="00EF2739" w:rsidRDefault="001F5FD7" w:rsidP="001F5FD7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1F5FD7" w:rsidRPr="00F631BE" w:rsidRDefault="001F5FD7" w:rsidP="001F5FD7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5D6898" w:rsidRPr="00963757" w:rsidTr="001771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8" w:rsidRPr="00963757" w:rsidRDefault="005D6898" w:rsidP="001771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8" w:rsidRPr="00963757" w:rsidRDefault="005D6898" w:rsidP="001771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8" w:rsidRPr="00963757" w:rsidRDefault="005D6898" w:rsidP="001771E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8" w:rsidRPr="00963757" w:rsidRDefault="005D6898" w:rsidP="001771E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5D6898" w:rsidRPr="0059439E" w:rsidTr="001771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8" w:rsidRPr="0059439E" w:rsidRDefault="005D6898" w:rsidP="001771EE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8" w:rsidRPr="001A7A39" w:rsidRDefault="005D6898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A39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1A7A39">
              <w:rPr>
                <w:sz w:val="24"/>
                <w:szCs w:val="24"/>
              </w:rPr>
              <w:t xml:space="preserve"> Ж</w:t>
            </w:r>
            <w:proofErr w:type="gramEnd"/>
            <w:r w:rsidRPr="001A7A39">
              <w:rPr>
                <w:sz w:val="24"/>
                <w:szCs w:val="24"/>
              </w:rPr>
              <w:t>, кв. 18)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8" w:rsidRPr="00226D52" w:rsidRDefault="005D6898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A39">
              <w:rPr>
                <w:b/>
                <w:sz w:val="24"/>
                <w:szCs w:val="24"/>
              </w:rPr>
              <w:t>1 950 000,00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(2 301 000,0 руб. с НДС</w:t>
            </w:r>
            <w:r w:rsidRPr="001A7A39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8" w:rsidRPr="00226D52" w:rsidRDefault="005D6898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A3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846 033,86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(2 178 319,95 руб. с НДС</w:t>
            </w:r>
            <w:r w:rsidRPr="001A7A39">
              <w:rPr>
                <w:sz w:val="24"/>
                <w:szCs w:val="24"/>
              </w:rPr>
              <w:t>)</w:t>
            </w:r>
          </w:p>
        </w:tc>
      </w:tr>
      <w:tr w:rsidR="005D6898" w:rsidRPr="0059439E" w:rsidTr="001771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98" w:rsidRPr="0059439E" w:rsidRDefault="005D6898" w:rsidP="001771EE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8" w:rsidRPr="001A7A39" w:rsidRDefault="005D6898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A39">
              <w:rPr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8" w:rsidRPr="00226D52" w:rsidRDefault="005D6898" w:rsidP="001771E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A7A39">
              <w:rPr>
                <w:b/>
                <w:sz w:val="24"/>
                <w:szCs w:val="24"/>
              </w:rPr>
              <w:t>1 995 000,00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(2 354 100.0 руб. с НДС</w:t>
            </w:r>
            <w:r w:rsidRPr="001A7A39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8" w:rsidRPr="00226D52" w:rsidRDefault="005D6898" w:rsidP="001771E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A7A3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900 002,0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(2 242 002,36 руб. с НДС</w:t>
            </w:r>
            <w:r w:rsidRPr="001A7A39">
              <w:rPr>
                <w:sz w:val="24"/>
                <w:szCs w:val="24"/>
              </w:rPr>
              <w:t>)</w:t>
            </w:r>
          </w:p>
        </w:tc>
      </w:tr>
      <w:tr w:rsidR="005D6898" w:rsidRPr="0059439E" w:rsidTr="001771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8" w:rsidRPr="0059439E" w:rsidRDefault="005D6898" w:rsidP="001771EE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8" w:rsidRPr="001A7A39" w:rsidRDefault="005D6898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A39">
              <w:rPr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1A7A39">
              <w:rPr>
                <w:sz w:val="24"/>
                <w:szCs w:val="24"/>
              </w:rPr>
              <w:t>Штабского</w:t>
            </w:r>
            <w:proofErr w:type="spellEnd"/>
            <w:r w:rsidRPr="001A7A39">
              <w:rPr>
                <w:sz w:val="24"/>
                <w:szCs w:val="24"/>
              </w:rPr>
              <w:t>, д.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8" w:rsidRPr="00DD6A3F" w:rsidRDefault="005D6898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A39">
              <w:rPr>
                <w:b/>
                <w:sz w:val="24"/>
                <w:szCs w:val="24"/>
              </w:rPr>
              <w:t>2 517 049,59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(2 970 118,52 руб. с НДС</w:t>
            </w:r>
            <w:r w:rsidRPr="001A7A39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8" w:rsidRPr="00DD6A3F" w:rsidRDefault="005D6898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1 933 982,83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(2 282 099,74 руб. с НДС)</w:t>
            </w:r>
          </w:p>
        </w:tc>
      </w:tr>
    </w:tbl>
    <w:p w:rsidR="001F5FD7" w:rsidRPr="001F5FD7" w:rsidRDefault="001F5FD7" w:rsidP="001F5FD7">
      <w:pPr>
        <w:tabs>
          <w:tab w:val="left" w:pos="990"/>
        </w:tabs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ab/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>По вопросу № 3</w:t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</w:p>
    <w:p w:rsidR="005D6898" w:rsidRPr="00DD6A3F" w:rsidRDefault="005D6898" w:rsidP="005D6898">
      <w:pPr>
        <w:pStyle w:val="a9"/>
        <w:numPr>
          <w:ilvl w:val="1"/>
          <w:numId w:val="32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b/>
          <w:sz w:val="24"/>
          <w:szCs w:val="24"/>
          <w:shd w:val="clear" w:color="auto" w:fill="FFFF99"/>
        </w:rPr>
      </w:pPr>
      <w:r w:rsidRPr="00DD6A3F">
        <w:rPr>
          <w:sz w:val="24"/>
          <w:szCs w:val="24"/>
        </w:rPr>
        <w:t xml:space="preserve">Планируемая стоимость закупки в </w:t>
      </w:r>
      <w:proofErr w:type="gramStart"/>
      <w:r w:rsidRPr="00DD6A3F">
        <w:rPr>
          <w:sz w:val="24"/>
          <w:szCs w:val="24"/>
        </w:rPr>
        <w:t>соответствии</w:t>
      </w:r>
      <w:proofErr w:type="gramEnd"/>
      <w:r w:rsidRPr="00DD6A3F">
        <w:rPr>
          <w:sz w:val="24"/>
          <w:szCs w:val="24"/>
        </w:rPr>
        <w:t xml:space="preserve"> с ГКПЗ: </w:t>
      </w:r>
      <w:r w:rsidRPr="00DD6A3F">
        <w:rPr>
          <w:b/>
          <w:i/>
          <w:sz w:val="24"/>
        </w:rPr>
        <w:t xml:space="preserve">2 384 200,00 </w:t>
      </w:r>
      <w:r w:rsidRPr="00DD6A3F">
        <w:rPr>
          <w:sz w:val="24"/>
        </w:rPr>
        <w:t>рублей без учета НДС;</w:t>
      </w:r>
      <w:r w:rsidRPr="00DD6A3F">
        <w:rPr>
          <w:b/>
          <w:i/>
          <w:sz w:val="24"/>
        </w:rPr>
        <w:t xml:space="preserve"> 2 813 356,00 </w:t>
      </w:r>
      <w:r w:rsidRPr="00DD6A3F">
        <w:rPr>
          <w:sz w:val="24"/>
        </w:rPr>
        <w:t>рублей с учетом НДС.</w:t>
      </w:r>
    </w:p>
    <w:p w:rsidR="005D6898" w:rsidRPr="00DD6A3F" w:rsidRDefault="005D6898" w:rsidP="005D6898">
      <w:pPr>
        <w:pStyle w:val="a9"/>
        <w:numPr>
          <w:ilvl w:val="1"/>
          <w:numId w:val="32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b/>
          <w:sz w:val="24"/>
          <w:szCs w:val="24"/>
          <w:shd w:val="clear" w:color="auto" w:fill="FFFF99"/>
        </w:rPr>
      </w:pPr>
      <w:r w:rsidRPr="00DD6A3F">
        <w:rPr>
          <w:sz w:val="24"/>
          <w:szCs w:val="24"/>
        </w:rPr>
        <w:t xml:space="preserve">На основании приведенной итоговой </w:t>
      </w:r>
      <w:proofErr w:type="spellStart"/>
      <w:r w:rsidRPr="00DD6A3F">
        <w:rPr>
          <w:sz w:val="24"/>
          <w:szCs w:val="24"/>
        </w:rPr>
        <w:t>ранжировки</w:t>
      </w:r>
      <w:proofErr w:type="spellEnd"/>
      <w:r w:rsidRPr="00DD6A3F">
        <w:rPr>
          <w:sz w:val="24"/>
          <w:szCs w:val="24"/>
        </w:rPr>
        <w:t xml:space="preserve"> поступивших предложений предлагается признать победителем запроса предложений </w:t>
      </w:r>
      <w:r w:rsidRPr="00DD6A3F">
        <w:rPr>
          <w:b/>
          <w:bCs/>
          <w:i/>
          <w:sz w:val="24"/>
        </w:rPr>
        <w:t>Ремонт ВЛ-0,4кВ с. Троицкое  филиала ПЭС»</w:t>
      </w:r>
      <w:r w:rsidRPr="00DD6A3F">
        <w:rPr>
          <w:b/>
          <w:i/>
          <w:sz w:val="24"/>
          <w:szCs w:val="24"/>
        </w:rPr>
        <w:t xml:space="preserve"> </w:t>
      </w:r>
      <w:r w:rsidRPr="00DD6A3F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DD6A3F">
        <w:rPr>
          <w:sz w:val="24"/>
          <w:szCs w:val="24"/>
        </w:rPr>
        <w:t>ранжировке</w:t>
      </w:r>
      <w:proofErr w:type="spellEnd"/>
      <w:r w:rsidRPr="00DD6A3F">
        <w:rPr>
          <w:sz w:val="24"/>
          <w:szCs w:val="24"/>
        </w:rPr>
        <w:t xml:space="preserve"> по степени предпочтительности для заказ</w:t>
      </w:r>
      <w:bookmarkStart w:id="2" w:name="_GoBack"/>
      <w:bookmarkEnd w:id="2"/>
      <w:r w:rsidRPr="00DD6A3F">
        <w:rPr>
          <w:sz w:val="24"/>
          <w:szCs w:val="24"/>
        </w:rPr>
        <w:t xml:space="preserve">чика: </w:t>
      </w:r>
      <w:r w:rsidRPr="00DD6A3F">
        <w:rPr>
          <w:b/>
          <w:i/>
          <w:sz w:val="24"/>
          <w:szCs w:val="24"/>
        </w:rPr>
        <w:t>ООО "ТЕХЦЕНТР"</w:t>
      </w:r>
      <w:r w:rsidRPr="00DD6A3F">
        <w:rPr>
          <w:sz w:val="24"/>
          <w:szCs w:val="24"/>
        </w:rPr>
        <w:t xml:space="preserve"> (690105, Россия, Приморский край, г. Владивосток, ул. Русская, д. 57</w:t>
      </w:r>
      <w:proofErr w:type="gramStart"/>
      <w:r w:rsidRPr="00DD6A3F">
        <w:rPr>
          <w:sz w:val="24"/>
          <w:szCs w:val="24"/>
        </w:rPr>
        <w:t xml:space="preserve"> Ж</w:t>
      </w:r>
      <w:proofErr w:type="gramEnd"/>
      <w:r w:rsidRPr="00DD6A3F">
        <w:rPr>
          <w:sz w:val="24"/>
          <w:szCs w:val="24"/>
        </w:rPr>
        <w:t xml:space="preserve">, кв. 18) на условиях: стоимость предложения </w:t>
      </w:r>
      <w:r w:rsidR="002F07AD">
        <w:rPr>
          <w:b/>
          <w:sz w:val="24"/>
          <w:szCs w:val="24"/>
        </w:rPr>
        <w:t>1 846 033,86</w:t>
      </w:r>
      <w:r w:rsidR="002F07AD">
        <w:rPr>
          <w:sz w:val="24"/>
          <w:szCs w:val="24"/>
        </w:rPr>
        <w:t> руб. без НДС (2 178 319,95 руб. с НДС)</w:t>
      </w:r>
      <w:r w:rsidRPr="00DD6A3F">
        <w:rPr>
          <w:sz w:val="24"/>
          <w:szCs w:val="24"/>
          <w:lang w:eastAsia="en-US"/>
        </w:rPr>
        <w:t xml:space="preserve">. </w:t>
      </w:r>
      <w:r w:rsidRPr="00DD6A3F">
        <w:rPr>
          <w:sz w:val="24"/>
          <w:szCs w:val="24"/>
        </w:rPr>
        <w:t>Срок выполнения: май – октябрь 2015 г. Условия оплаты:  без аванса, расчет в течение 30 календарных дней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36 месяцев.  Срок действия оферты до 10.08.2015 г.</w:t>
      </w: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F5FD7" w:rsidRPr="002829CE" w:rsidRDefault="001F5FD7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F5FD7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DC" w:rsidRDefault="00AD77DC" w:rsidP="00355095">
      <w:pPr>
        <w:spacing w:line="240" w:lineRule="auto"/>
      </w:pPr>
      <w:r>
        <w:separator/>
      </w:r>
    </w:p>
  </w:endnote>
  <w:endnote w:type="continuationSeparator" w:id="0">
    <w:p w:rsidR="00AD77DC" w:rsidRDefault="00AD77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11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11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DC" w:rsidRDefault="00AD77DC" w:rsidP="00355095">
      <w:pPr>
        <w:spacing w:line="240" w:lineRule="auto"/>
      </w:pPr>
      <w:r>
        <w:separator/>
      </w:r>
    </w:p>
  </w:footnote>
  <w:footnote w:type="continuationSeparator" w:id="0">
    <w:p w:rsidR="00AD77DC" w:rsidRDefault="00AD77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D6898">
      <w:rPr>
        <w:i/>
        <w:sz w:val="20"/>
      </w:rPr>
      <w:t>719</w:t>
    </w:r>
    <w:r w:rsidR="006F754C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2F07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1103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D77DC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</cp:revision>
  <cp:lastPrinted>2015-04-14T01:22:00Z</cp:lastPrinted>
  <dcterms:created xsi:type="dcterms:W3CDTF">2015-03-25T00:17:00Z</dcterms:created>
  <dcterms:modified xsi:type="dcterms:W3CDTF">2015-04-14T01:30:00Z</dcterms:modified>
</cp:coreProperties>
</file>