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522F2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333</w:t>
            </w:r>
            <w:r w:rsidR="00D57EA1">
              <w:rPr>
                <w:b/>
                <w:szCs w:val="28"/>
              </w:rPr>
              <w:t>/</w:t>
            </w:r>
            <w:r w:rsidR="00A342C0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522F2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6D75A2" w:rsidRDefault="006D75A2" w:rsidP="00D57EA1">
      <w:pPr>
        <w:pStyle w:val="a4"/>
        <w:spacing w:before="0" w:line="240" w:lineRule="auto"/>
        <w:rPr>
          <w:b/>
          <w:sz w:val="24"/>
        </w:rPr>
      </w:pPr>
    </w:p>
    <w:p w:rsidR="005522F2" w:rsidRPr="005522F2" w:rsidRDefault="00D730B9" w:rsidP="005522F2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DA6343" w:rsidRPr="00973B15">
        <w:rPr>
          <w:sz w:val="24"/>
        </w:rPr>
        <w:t xml:space="preserve">на </w:t>
      </w:r>
      <w:r w:rsidR="00A6748D" w:rsidRPr="00973B15">
        <w:rPr>
          <w:sz w:val="24"/>
        </w:rPr>
        <w:t xml:space="preserve">право заключения Договора </w:t>
      </w:r>
      <w:r w:rsidR="00BF5BA0" w:rsidRPr="00973B15">
        <w:rPr>
          <w:sz w:val="24"/>
        </w:rPr>
        <w:t xml:space="preserve">для нужд ОАО «ДРСК» </w:t>
      </w:r>
      <w:r w:rsidRPr="00973B15">
        <w:rPr>
          <w:sz w:val="24"/>
        </w:rPr>
        <w:t xml:space="preserve">на поставку </w:t>
      </w:r>
      <w:r w:rsidR="005522F2">
        <w:rPr>
          <w:sz w:val="24"/>
        </w:rPr>
        <w:t>продукции с разбивкой на лоты (закупка 783 раздела 1</w:t>
      </w:r>
      <w:r w:rsidR="005522F2" w:rsidRPr="000E1E3D">
        <w:rPr>
          <w:sz w:val="24"/>
        </w:rPr>
        <w:t>.2.</w:t>
      </w:r>
      <w:proofErr w:type="gramEnd"/>
      <w:r w:rsidR="005522F2" w:rsidRPr="000E1E3D">
        <w:rPr>
          <w:sz w:val="24"/>
        </w:rPr>
        <w:t xml:space="preserve"> </w:t>
      </w:r>
      <w:proofErr w:type="gramStart"/>
      <w:r w:rsidR="005522F2" w:rsidRPr="005522F2">
        <w:rPr>
          <w:sz w:val="24"/>
        </w:rPr>
        <w:t>ГКПЗ 2015 г.)</w:t>
      </w:r>
      <w:r w:rsidR="005522F2">
        <w:rPr>
          <w:sz w:val="24"/>
        </w:rPr>
        <w:t xml:space="preserve">: </w:t>
      </w:r>
      <w:r w:rsidR="005522F2" w:rsidRPr="005522F2">
        <w:rPr>
          <w:b/>
          <w:i/>
          <w:sz w:val="24"/>
        </w:rPr>
        <w:t>лот 1  -  Пиломатериалы (АЭС);</w:t>
      </w:r>
      <w:r w:rsidR="005522F2">
        <w:rPr>
          <w:sz w:val="24"/>
        </w:rPr>
        <w:t xml:space="preserve"> </w:t>
      </w:r>
      <w:r w:rsidR="005522F2" w:rsidRPr="005522F2">
        <w:rPr>
          <w:b/>
          <w:i/>
          <w:sz w:val="24"/>
        </w:rPr>
        <w:t>лот 2  -  Пиломатериалы (ПЭС).</w:t>
      </w:r>
      <w:proofErr w:type="gramEnd"/>
    </w:p>
    <w:p w:rsidR="00324216" w:rsidRPr="005522F2" w:rsidRDefault="005522F2" w:rsidP="005522F2">
      <w:pPr>
        <w:pStyle w:val="a4"/>
        <w:spacing w:before="0" w:line="240" w:lineRule="auto"/>
        <w:rPr>
          <w:sz w:val="24"/>
        </w:rPr>
      </w:pPr>
      <w:r>
        <w:rPr>
          <w:sz w:val="24"/>
        </w:rPr>
        <w:t xml:space="preserve"> </w:t>
      </w:r>
    </w:p>
    <w:p w:rsidR="00492A70" w:rsidRPr="005522F2" w:rsidRDefault="00A9496B" w:rsidP="005522F2">
      <w:pPr>
        <w:pStyle w:val="a4"/>
        <w:tabs>
          <w:tab w:val="left" w:pos="567"/>
          <w:tab w:val="left" w:pos="993"/>
        </w:tabs>
        <w:spacing w:before="0" w:line="240" w:lineRule="auto"/>
        <w:ind w:firstLine="284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5522F2">
        <w:rPr>
          <w:b/>
          <w:i/>
          <w:sz w:val="24"/>
        </w:rPr>
        <w:t>стоимость:</w:t>
      </w:r>
      <w:r w:rsidR="005522F2" w:rsidRPr="005522F2">
        <w:rPr>
          <w:sz w:val="24"/>
        </w:rPr>
        <w:t xml:space="preserve">    Лот 1 – </w:t>
      </w:r>
      <w:r w:rsidR="005522F2" w:rsidRPr="005522F2">
        <w:rPr>
          <w:b/>
          <w:i/>
          <w:sz w:val="24"/>
        </w:rPr>
        <w:t xml:space="preserve">497 860,00 </w:t>
      </w:r>
      <w:r w:rsidR="005522F2" w:rsidRPr="005522F2">
        <w:rPr>
          <w:sz w:val="24"/>
        </w:rPr>
        <w:t>руб. без учета НДС,</w:t>
      </w:r>
      <w:r w:rsidR="005522F2" w:rsidRPr="005522F2">
        <w:rPr>
          <w:b/>
          <w:i/>
          <w:sz w:val="24"/>
        </w:rPr>
        <w:t xml:space="preserve"> 587 474,80 </w:t>
      </w:r>
      <w:r w:rsidR="005522F2" w:rsidRPr="005522F2">
        <w:rPr>
          <w:sz w:val="24"/>
        </w:rPr>
        <w:t>руб. с учетом НДС</w:t>
      </w:r>
      <w:r w:rsidR="005522F2">
        <w:rPr>
          <w:sz w:val="24"/>
        </w:rPr>
        <w:t xml:space="preserve">, </w:t>
      </w:r>
      <w:r w:rsidR="005522F2" w:rsidRPr="005522F2">
        <w:rPr>
          <w:sz w:val="24"/>
        </w:rPr>
        <w:t xml:space="preserve">Лот 2 – </w:t>
      </w:r>
      <w:r w:rsidR="005522F2" w:rsidRPr="005522F2">
        <w:rPr>
          <w:b/>
          <w:i/>
          <w:sz w:val="24"/>
        </w:rPr>
        <w:t xml:space="preserve">1 646 865,00 </w:t>
      </w:r>
      <w:r w:rsidR="005522F2" w:rsidRPr="005522F2">
        <w:rPr>
          <w:sz w:val="24"/>
        </w:rPr>
        <w:t xml:space="preserve">руб. без учета НДС, </w:t>
      </w:r>
      <w:r w:rsidR="005522F2" w:rsidRPr="005522F2">
        <w:rPr>
          <w:b/>
          <w:i/>
          <w:sz w:val="24"/>
        </w:rPr>
        <w:t xml:space="preserve">1 943 300,70 </w:t>
      </w:r>
      <w:r w:rsidR="005522F2" w:rsidRPr="005522F2">
        <w:rPr>
          <w:sz w:val="24"/>
        </w:rPr>
        <w:t>руб. с учетом НДС</w:t>
      </w:r>
      <w:r w:rsidR="004E18A6" w:rsidRPr="005522F2">
        <w:rPr>
          <w:sz w:val="24"/>
        </w:rPr>
        <w:t xml:space="preserve">. </w:t>
      </w:r>
      <w:r w:rsidR="002C450C" w:rsidRPr="005522F2">
        <w:rPr>
          <w:sz w:val="24"/>
        </w:rPr>
        <w:t>Указание</w:t>
      </w:r>
      <w:r w:rsidR="00935A1A" w:rsidRPr="005522F2">
        <w:rPr>
          <w:sz w:val="24"/>
        </w:rPr>
        <w:t xml:space="preserve"> о провед</w:t>
      </w:r>
      <w:r w:rsidR="00EC778C" w:rsidRPr="005522F2">
        <w:rPr>
          <w:sz w:val="24"/>
        </w:rPr>
        <w:t xml:space="preserve">ении закупки от </w:t>
      </w:r>
      <w:r w:rsidR="005522F2">
        <w:rPr>
          <w:sz w:val="24"/>
        </w:rPr>
        <w:t>03.03</w:t>
      </w:r>
      <w:r w:rsidR="00D730B9" w:rsidRPr="005522F2">
        <w:rPr>
          <w:sz w:val="24"/>
        </w:rPr>
        <w:t>.2015</w:t>
      </w:r>
      <w:r w:rsidR="00180E7D" w:rsidRPr="005522F2">
        <w:rPr>
          <w:sz w:val="24"/>
        </w:rPr>
        <w:t xml:space="preserve"> № </w:t>
      </w:r>
      <w:r w:rsidR="005522F2">
        <w:rPr>
          <w:sz w:val="24"/>
        </w:rPr>
        <w:t>4</w:t>
      </w:r>
      <w:r w:rsidR="00D730B9" w:rsidRPr="005522F2">
        <w:rPr>
          <w:sz w:val="24"/>
        </w:rPr>
        <w:t>9</w:t>
      </w:r>
      <w:r w:rsidR="00935A1A" w:rsidRPr="005522F2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5522F2" w:rsidRPr="005522F2">
        <w:rPr>
          <w:sz w:val="24"/>
          <w:szCs w:val="24"/>
        </w:rPr>
        <w:t>два члена</w:t>
      </w:r>
      <w:r w:rsidR="005522F2">
        <w:rPr>
          <w:b/>
          <w:sz w:val="24"/>
          <w:szCs w:val="24"/>
        </w:rPr>
        <w:t xml:space="preserve"> </w:t>
      </w:r>
      <w:r w:rsidR="005522F2">
        <w:rPr>
          <w:sz w:val="24"/>
          <w:szCs w:val="24"/>
        </w:rPr>
        <w:t>постоянно действующей</w:t>
      </w:r>
      <w:r w:rsidR="00A6748D" w:rsidRPr="002C450C">
        <w:rPr>
          <w:sz w:val="24"/>
          <w:szCs w:val="24"/>
        </w:rPr>
        <w:t xml:space="preserve"> Закупочная </w:t>
      </w:r>
      <w:proofErr w:type="spellStart"/>
      <w:r w:rsidR="00A6748D" w:rsidRPr="002C450C">
        <w:rPr>
          <w:sz w:val="24"/>
          <w:szCs w:val="24"/>
        </w:rPr>
        <w:t>комиссия</w:t>
      </w:r>
      <w:r w:rsidR="005522F2">
        <w:rPr>
          <w:sz w:val="24"/>
          <w:szCs w:val="24"/>
        </w:rPr>
        <w:t>и</w:t>
      </w:r>
      <w:proofErr w:type="spellEnd"/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  <w:r w:rsidR="005522F2">
        <w:rPr>
          <w:sz w:val="24"/>
          <w:szCs w:val="24"/>
        </w:rPr>
        <w:t>и секретарь комиссии.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973B15" w:rsidRDefault="009F683E" w:rsidP="009C34B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C34BC" w:rsidRDefault="009C34BC" w:rsidP="009C34BC">
      <w:pPr>
        <w:spacing w:line="240" w:lineRule="auto"/>
        <w:rPr>
          <w:b/>
          <w:sz w:val="24"/>
          <w:szCs w:val="24"/>
        </w:rPr>
      </w:pPr>
    </w:p>
    <w:p w:rsidR="009C34BC" w:rsidRDefault="009C34BC" w:rsidP="009C34B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>от 1  -  Пиломатериалы (АЭС)</w:t>
      </w:r>
    </w:p>
    <w:p w:rsidR="009C34BC" w:rsidRDefault="009C34BC" w:rsidP="009C34BC">
      <w:pPr>
        <w:spacing w:line="240" w:lineRule="auto"/>
        <w:rPr>
          <w:b/>
          <w:sz w:val="24"/>
          <w:szCs w:val="24"/>
        </w:rPr>
      </w:pPr>
    </w:p>
    <w:p w:rsidR="000E1E3D" w:rsidRPr="000E1E3D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 </w:t>
      </w:r>
      <w:r w:rsidR="009C34BC">
        <w:rPr>
          <w:snapToGrid/>
          <w:sz w:val="24"/>
          <w:szCs w:val="24"/>
        </w:rPr>
        <w:t xml:space="preserve">адрес Организатора поступило </w:t>
      </w:r>
      <w:r w:rsidR="00684F99">
        <w:rPr>
          <w:snapToGrid/>
          <w:sz w:val="24"/>
          <w:szCs w:val="24"/>
        </w:rPr>
        <w:t>2 (две</w:t>
      </w:r>
      <w:r w:rsidR="005522F2">
        <w:rPr>
          <w:snapToGrid/>
          <w:sz w:val="24"/>
          <w:szCs w:val="24"/>
        </w:rPr>
        <w:t>) заявки н</w:t>
      </w:r>
      <w:r w:rsidR="009C34BC">
        <w:rPr>
          <w:snapToGrid/>
          <w:sz w:val="24"/>
          <w:szCs w:val="24"/>
        </w:rPr>
        <w:t>а</w:t>
      </w:r>
      <w:r w:rsidR="005522F2">
        <w:rPr>
          <w:snapToGrid/>
          <w:sz w:val="24"/>
          <w:szCs w:val="24"/>
        </w:rPr>
        <w:t xml:space="preserve"> участие в закупке</w:t>
      </w:r>
      <w:r w:rsidRPr="000E1E3D">
        <w:rPr>
          <w:snapToGrid/>
          <w:sz w:val="24"/>
          <w:szCs w:val="24"/>
        </w:rPr>
        <w:t>.</w:t>
      </w:r>
    </w:p>
    <w:p w:rsidR="005522F2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Вскрытие конвертов было осуществлено </w:t>
      </w:r>
      <w:r w:rsidR="005522F2">
        <w:rPr>
          <w:snapToGrid/>
          <w:sz w:val="24"/>
          <w:szCs w:val="24"/>
        </w:rPr>
        <w:t>секретарем Закупочной комиссии в присутствии двух членов Закупочной комиссии</w:t>
      </w:r>
    </w:p>
    <w:p w:rsidR="000E1E3D" w:rsidRPr="000E1E3D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Дата и время начала процедуры вскрытия конвертов с </w:t>
      </w:r>
      <w:r w:rsidR="005522F2">
        <w:rPr>
          <w:snapToGrid/>
          <w:sz w:val="24"/>
          <w:szCs w:val="24"/>
        </w:rPr>
        <w:t>заявками на участие в закупке:</w:t>
      </w:r>
      <w:r w:rsidRPr="000E1E3D">
        <w:rPr>
          <w:snapToGrid/>
          <w:sz w:val="24"/>
          <w:szCs w:val="24"/>
        </w:rPr>
        <w:t xml:space="preserve"> </w:t>
      </w:r>
      <w:r w:rsidR="005522F2">
        <w:rPr>
          <w:snapToGrid/>
          <w:sz w:val="24"/>
          <w:szCs w:val="24"/>
        </w:rPr>
        <w:t>15:10</w:t>
      </w:r>
      <w:r w:rsidRPr="000E1E3D">
        <w:rPr>
          <w:snapToGrid/>
          <w:sz w:val="24"/>
          <w:szCs w:val="24"/>
        </w:rPr>
        <w:t xml:space="preserve"> </w:t>
      </w:r>
      <w:r w:rsidR="005522F2">
        <w:rPr>
          <w:snapToGrid/>
          <w:sz w:val="24"/>
          <w:szCs w:val="24"/>
        </w:rPr>
        <w:t>благовещен</w:t>
      </w:r>
      <w:r>
        <w:rPr>
          <w:snapToGrid/>
          <w:sz w:val="24"/>
          <w:szCs w:val="24"/>
        </w:rPr>
        <w:t xml:space="preserve">ского времени </w:t>
      </w:r>
      <w:r w:rsidR="005522F2">
        <w:rPr>
          <w:snapToGrid/>
          <w:sz w:val="24"/>
          <w:szCs w:val="24"/>
        </w:rPr>
        <w:t>16</w:t>
      </w:r>
      <w:r w:rsidRPr="000E1E3D">
        <w:rPr>
          <w:snapToGrid/>
          <w:sz w:val="24"/>
          <w:szCs w:val="24"/>
        </w:rPr>
        <w:t>.03.2015</w:t>
      </w:r>
      <w:r>
        <w:rPr>
          <w:snapToGrid/>
          <w:sz w:val="24"/>
          <w:szCs w:val="24"/>
        </w:rPr>
        <w:t>.</w:t>
      </w:r>
    </w:p>
    <w:p w:rsidR="000E1E3D" w:rsidRPr="000E1E3D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Место проведения процедуры вскрытия конвертов с </w:t>
      </w:r>
      <w:r w:rsidR="005522F2">
        <w:rPr>
          <w:snapToGrid/>
          <w:sz w:val="24"/>
          <w:szCs w:val="24"/>
        </w:rPr>
        <w:t>заявками на участие в закупке</w:t>
      </w:r>
      <w:r w:rsidRPr="000E1E3D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 xml:space="preserve"> </w:t>
      </w:r>
      <w:r w:rsidR="005522F2">
        <w:rPr>
          <w:snapToGrid/>
          <w:sz w:val="24"/>
          <w:szCs w:val="24"/>
        </w:rPr>
        <w:t xml:space="preserve">675000, г. Благовещенск, ул. Шевченко 28, </w:t>
      </w:r>
      <w:proofErr w:type="spellStart"/>
      <w:r w:rsidR="005522F2">
        <w:rPr>
          <w:snapToGrid/>
          <w:sz w:val="24"/>
          <w:szCs w:val="24"/>
        </w:rPr>
        <w:t>каб</w:t>
      </w:r>
      <w:proofErr w:type="spellEnd"/>
      <w:r w:rsidR="005522F2">
        <w:rPr>
          <w:snapToGrid/>
          <w:sz w:val="24"/>
          <w:szCs w:val="24"/>
        </w:rPr>
        <w:t>. 244</w:t>
      </w:r>
      <w:r>
        <w:rPr>
          <w:snapToGrid/>
          <w:sz w:val="24"/>
          <w:szCs w:val="24"/>
        </w:rPr>
        <w:t>.</w:t>
      </w:r>
    </w:p>
    <w:p w:rsid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p w:rsidR="00684F99" w:rsidRDefault="00684F99" w:rsidP="00684F99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Style w:val="a6"/>
        <w:tblW w:w="9749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228"/>
      </w:tblGrid>
      <w:tr w:rsidR="00B22565" w:rsidTr="00684F99">
        <w:tc>
          <w:tcPr>
            <w:tcW w:w="709" w:type="dxa"/>
          </w:tcPr>
          <w:p w:rsidR="00B22565" w:rsidRDefault="00684F99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>
              <w:rPr>
                <w:snapToGrid/>
                <w:sz w:val="24"/>
                <w:szCs w:val="24"/>
              </w:rPr>
              <w:t>п</w:t>
            </w:r>
            <w:proofErr w:type="gramEnd"/>
            <w:r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B22565" w:rsidRPr="000E1E3D" w:rsidRDefault="00B22565" w:rsidP="004159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228" w:type="dxa"/>
          </w:tcPr>
          <w:p w:rsidR="00B22565" w:rsidRPr="000E1E3D" w:rsidRDefault="00B22565" w:rsidP="004159B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О</w:t>
            </w:r>
            <w:r w:rsidRPr="000E1E3D">
              <w:rPr>
                <w:b/>
                <w:bCs/>
                <w:snapToGrid/>
                <w:sz w:val="24"/>
                <w:szCs w:val="24"/>
              </w:rPr>
              <w:t xml:space="preserve">бщая цена заявки на участие в </w:t>
            </w:r>
            <w:proofErr w:type="gramStart"/>
            <w:r w:rsidRPr="000E1E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E1E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B22565" w:rsidTr="00684F99">
        <w:tc>
          <w:tcPr>
            <w:tcW w:w="709" w:type="dxa"/>
          </w:tcPr>
          <w:p w:rsidR="00B22565" w:rsidRDefault="00B22565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22565" w:rsidRDefault="00B22565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228" w:type="dxa"/>
          </w:tcPr>
          <w:p w:rsidR="009C34BC" w:rsidRDefault="00B22565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431 664,0</w:t>
            </w:r>
            <w:r>
              <w:rPr>
                <w:snapToGrid/>
                <w:sz w:val="24"/>
                <w:szCs w:val="24"/>
              </w:rPr>
              <w:t xml:space="preserve"> руб. без НДС</w:t>
            </w:r>
            <w:r w:rsidR="009C34BC">
              <w:rPr>
                <w:snapToGrid/>
                <w:sz w:val="24"/>
                <w:szCs w:val="24"/>
              </w:rPr>
              <w:t xml:space="preserve"> </w:t>
            </w:r>
          </w:p>
          <w:p w:rsidR="00B22565" w:rsidRDefault="009C34BC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B22565" w:rsidTr="00684F99">
        <w:tc>
          <w:tcPr>
            <w:tcW w:w="709" w:type="dxa"/>
          </w:tcPr>
          <w:p w:rsidR="00B22565" w:rsidRDefault="00684F99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22565" w:rsidRDefault="009C34BC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228" w:type="dxa"/>
          </w:tcPr>
          <w:p w:rsidR="009C34BC" w:rsidRDefault="009C34BC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C34BC">
              <w:rPr>
                <w:b/>
                <w:snapToGrid/>
                <w:sz w:val="24"/>
                <w:szCs w:val="24"/>
              </w:rPr>
              <w:t>438 978,30</w:t>
            </w:r>
            <w:r>
              <w:rPr>
                <w:snapToGrid/>
                <w:sz w:val="24"/>
                <w:szCs w:val="24"/>
              </w:rPr>
              <w:t xml:space="preserve"> руб. без НДС, </w:t>
            </w:r>
          </w:p>
          <w:p w:rsidR="00B22565" w:rsidRDefault="009C34BC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517 994,4 руб. с НДС</w:t>
            </w:r>
          </w:p>
        </w:tc>
      </w:tr>
    </w:tbl>
    <w:p w:rsidR="00B22565" w:rsidRDefault="00B22565" w:rsidP="00B22565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9C34BC" w:rsidRDefault="009C34BC" w:rsidP="009C34B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2</w:t>
      </w:r>
      <w:r w:rsidRPr="005522F2">
        <w:rPr>
          <w:b/>
          <w:i/>
          <w:sz w:val="24"/>
          <w:szCs w:val="24"/>
        </w:rPr>
        <w:t xml:space="preserve">  -  Пиломатериалы (</w:t>
      </w:r>
      <w:r>
        <w:rPr>
          <w:b/>
          <w:i/>
          <w:sz w:val="24"/>
          <w:szCs w:val="24"/>
        </w:rPr>
        <w:t>П</w:t>
      </w:r>
      <w:r w:rsidRPr="005522F2">
        <w:rPr>
          <w:b/>
          <w:i/>
          <w:sz w:val="24"/>
          <w:szCs w:val="24"/>
        </w:rPr>
        <w:t>ЭС)</w:t>
      </w:r>
    </w:p>
    <w:p w:rsidR="009C34BC" w:rsidRDefault="009C34BC" w:rsidP="009C34BC">
      <w:pPr>
        <w:spacing w:line="240" w:lineRule="auto"/>
        <w:rPr>
          <w:b/>
          <w:sz w:val="24"/>
          <w:szCs w:val="24"/>
        </w:rPr>
      </w:pPr>
    </w:p>
    <w:p w:rsidR="009C34BC" w:rsidRPr="000E1E3D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 </w:t>
      </w:r>
      <w:r>
        <w:rPr>
          <w:snapToGrid/>
          <w:sz w:val="24"/>
          <w:szCs w:val="24"/>
        </w:rPr>
        <w:t>адрес Организатора поступило 3 (три) заявки на участие в закупке</w:t>
      </w:r>
      <w:r w:rsidRPr="000E1E3D">
        <w:rPr>
          <w:snapToGrid/>
          <w:sz w:val="24"/>
          <w:szCs w:val="24"/>
        </w:rPr>
        <w:t>.</w:t>
      </w:r>
    </w:p>
    <w:p w:rsidR="009C34BC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Вскрытие конвертов было осуществлено </w:t>
      </w:r>
      <w:r>
        <w:rPr>
          <w:snapToGrid/>
          <w:sz w:val="24"/>
          <w:szCs w:val="24"/>
        </w:rPr>
        <w:t>секретарем Закупочной комиссии в присутствии двух членов Закупочной комиссии</w:t>
      </w:r>
    </w:p>
    <w:p w:rsidR="009C34BC" w:rsidRPr="000E1E3D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Дата и время начала процедуры вскрытия конвертов с </w:t>
      </w:r>
      <w:r>
        <w:rPr>
          <w:snapToGrid/>
          <w:sz w:val="24"/>
          <w:szCs w:val="24"/>
        </w:rPr>
        <w:t>заявками на участие в закупке:</w:t>
      </w:r>
      <w:r w:rsidRPr="000E1E3D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15:10</w:t>
      </w:r>
      <w:r w:rsidRPr="000E1E3D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благовещенского времени 16</w:t>
      </w:r>
      <w:r w:rsidRPr="000E1E3D">
        <w:rPr>
          <w:snapToGrid/>
          <w:sz w:val="24"/>
          <w:szCs w:val="24"/>
        </w:rPr>
        <w:t>.03.2015</w:t>
      </w:r>
      <w:r>
        <w:rPr>
          <w:snapToGrid/>
          <w:sz w:val="24"/>
          <w:szCs w:val="24"/>
        </w:rPr>
        <w:t>.</w:t>
      </w:r>
    </w:p>
    <w:p w:rsidR="009C34BC" w:rsidRPr="000E1E3D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lastRenderedPageBreak/>
        <w:t xml:space="preserve">Место проведения процедуры вскрытия конвертов с </w:t>
      </w:r>
      <w:r>
        <w:rPr>
          <w:snapToGrid/>
          <w:sz w:val="24"/>
          <w:szCs w:val="24"/>
        </w:rPr>
        <w:t>заявками на участие в закупке</w:t>
      </w:r>
      <w:r w:rsidRPr="000E1E3D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 xml:space="preserve"> 675000, г. Благовещенск, ул. Шевченко 28, </w:t>
      </w:r>
      <w:proofErr w:type="spellStart"/>
      <w:r>
        <w:rPr>
          <w:snapToGrid/>
          <w:sz w:val="24"/>
          <w:szCs w:val="24"/>
        </w:rPr>
        <w:t>каб</w:t>
      </w:r>
      <w:proofErr w:type="spellEnd"/>
      <w:r>
        <w:rPr>
          <w:snapToGrid/>
          <w:sz w:val="24"/>
          <w:szCs w:val="24"/>
        </w:rPr>
        <w:t>. 244.</w:t>
      </w:r>
    </w:p>
    <w:p w:rsidR="009C34BC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p w:rsidR="00684F99" w:rsidRDefault="00684F99" w:rsidP="00684F99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5492"/>
        <w:gridCol w:w="3228"/>
      </w:tblGrid>
      <w:tr w:rsidR="009C34BC" w:rsidTr="004159B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 заявки</w:t>
            </w:r>
          </w:p>
        </w:tc>
        <w:tc>
          <w:tcPr>
            <w:tcW w:w="5492" w:type="dxa"/>
          </w:tcPr>
          <w:p w:rsidR="009C34BC" w:rsidRPr="000E1E3D" w:rsidRDefault="009C34BC" w:rsidP="004159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228" w:type="dxa"/>
          </w:tcPr>
          <w:p w:rsidR="009C34BC" w:rsidRPr="000E1E3D" w:rsidRDefault="009C34BC" w:rsidP="004159B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О</w:t>
            </w:r>
            <w:r w:rsidRPr="000E1E3D">
              <w:rPr>
                <w:b/>
                <w:bCs/>
                <w:snapToGrid/>
                <w:sz w:val="24"/>
                <w:szCs w:val="24"/>
              </w:rPr>
              <w:t xml:space="preserve">бщая цена заявки на участие в </w:t>
            </w:r>
            <w:proofErr w:type="gramStart"/>
            <w:r w:rsidRPr="000E1E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E1E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9C34BC" w:rsidTr="004159B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СтройРесурс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(690910, г. Владивосток, п. Трудовое, ул. </w:t>
            </w:r>
            <w:proofErr w:type="spellStart"/>
            <w:r>
              <w:rPr>
                <w:snapToGrid/>
                <w:sz w:val="24"/>
                <w:szCs w:val="24"/>
              </w:rPr>
              <w:t>Пшеницина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, 4 а </w:t>
            </w:r>
            <w:proofErr w:type="gramEnd"/>
          </w:p>
        </w:tc>
        <w:tc>
          <w:tcPr>
            <w:tcW w:w="3228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1 569 092,37</w:t>
            </w:r>
            <w:r>
              <w:rPr>
                <w:snapToGrid/>
                <w:sz w:val="24"/>
                <w:szCs w:val="24"/>
              </w:rPr>
              <w:t xml:space="preserve"> руб. без НДС, 1 851 529,0 руб. с НДС</w:t>
            </w:r>
          </w:p>
        </w:tc>
      </w:tr>
      <w:tr w:rsidR="009C34BC" w:rsidTr="004159B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228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1 740 840,0</w:t>
            </w:r>
            <w:r>
              <w:rPr>
                <w:snapToGrid/>
                <w:sz w:val="24"/>
                <w:szCs w:val="24"/>
              </w:rPr>
              <w:t xml:space="preserve"> руб. без НДС</w:t>
            </w:r>
            <w:r w:rsidR="00694D76">
              <w:rPr>
                <w:snapToGrid/>
                <w:sz w:val="24"/>
                <w:szCs w:val="24"/>
              </w:rPr>
              <w:t>,</w:t>
            </w:r>
          </w:p>
          <w:p w:rsidR="00694D76" w:rsidRDefault="00694D76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  <w:bookmarkStart w:id="0" w:name="_GoBack"/>
            <w:bookmarkEnd w:id="0"/>
          </w:p>
        </w:tc>
      </w:tr>
      <w:tr w:rsidR="009C34BC" w:rsidTr="004159B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228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1 770</w:t>
            </w:r>
            <w:r w:rsidR="00684F99" w:rsidRPr="00694D76">
              <w:rPr>
                <w:b/>
                <w:snapToGrid/>
                <w:sz w:val="24"/>
                <w:szCs w:val="24"/>
              </w:rPr>
              <w:t> 345,76</w:t>
            </w:r>
            <w:r>
              <w:rPr>
                <w:snapToGrid/>
                <w:sz w:val="24"/>
                <w:szCs w:val="24"/>
              </w:rPr>
              <w:t xml:space="preserve"> руб. без НДС, </w:t>
            </w:r>
          </w:p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694D76">
              <w:rPr>
                <w:snapToGrid/>
                <w:sz w:val="24"/>
                <w:szCs w:val="24"/>
              </w:rPr>
              <w:t>2 089 008,0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0E1E3D" w:rsidRDefault="000E1E3D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684F99" w:rsidRDefault="00684F99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684F99" w:rsidRPr="000E1E3D" w:rsidRDefault="00684F99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684F99" w:rsidRDefault="00684F99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84F99">
      <w:headerReference w:type="default" r:id="rId10"/>
      <w:footerReference w:type="default" r:id="rId11"/>
      <w:pgSz w:w="11906" w:h="16838"/>
      <w:pgMar w:top="1134" w:right="850" w:bottom="141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B5" w:rsidRDefault="004A20B5" w:rsidP="00E2330B">
      <w:pPr>
        <w:spacing w:line="240" w:lineRule="auto"/>
      </w:pPr>
      <w:r>
        <w:separator/>
      </w:r>
    </w:p>
  </w:endnote>
  <w:endnote w:type="continuationSeparator" w:id="0">
    <w:p w:rsidR="004A20B5" w:rsidRDefault="004A20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B5" w:rsidRDefault="004A20B5" w:rsidP="00E2330B">
      <w:pPr>
        <w:spacing w:line="240" w:lineRule="auto"/>
      </w:pPr>
      <w:r>
        <w:separator/>
      </w:r>
    </w:p>
  </w:footnote>
  <w:footnote w:type="continuationSeparator" w:id="0">
    <w:p w:rsidR="004A20B5" w:rsidRDefault="004A20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84F99">
      <w:rPr>
        <w:i/>
        <w:sz w:val="20"/>
      </w:rPr>
      <w:t>16.03.2015 № 333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2FC2247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D25C6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0"/>
  </w:num>
  <w:num w:numId="5">
    <w:abstractNumId w:val="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1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4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07DC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1E3D"/>
    <w:rsid w:val="000E4186"/>
    <w:rsid w:val="000E5539"/>
    <w:rsid w:val="000E64D8"/>
    <w:rsid w:val="0010099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2383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0B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4F4A09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22F2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4F99"/>
    <w:rsid w:val="00685A3A"/>
    <w:rsid w:val="00687001"/>
    <w:rsid w:val="0069405B"/>
    <w:rsid w:val="00694D76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1E2F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1589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3C2E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34BC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565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9B9C1-D921-4B06-B3FD-F0A4A4CB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2015-03-17T05:15:00Z</cp:lastPrinted>
  <dcterms:created xsi:type="dcterms:W3CDTF">2014-05-28T06:18:00Z</dcterms:created>
  <dcterms:modified xsi:type="dcterms:W3CDTF">2015-03-17T05:53:00Z</dcterms:modified>
</cp:coreProperties>
</file>