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D801DD">
        <w:rPr>
          <w:rFonts w:ascii="Times New Roman" w:hAnsi="Times New Roman"/>
          <w:sz w:val="28"/>
          <w:szCs w:val="28"/>
        </w:rPr>
        <w:t>331</w:t>
      </w:r>
      <w:r w:rsidR="00653D0C">
        <w:rPr>
          <w:rFonts w:ascii="Times New Roman" w:hAnsi="Times New Roman"/>
          <w:sz w:val="28"/>
          <w:szCs w:val="28"/>
        </w:rPr>
        <w:t>/</w:t>
      </w:r>
      <w:proofErr w:type="spellStart"/>
      <w:r w:rsidR="00653D0C">
        <w:rPr>
          <w:rFonts w:ascii="Times New Roman" w:hAnsi="Times New Roman"/>
          <w:sz w:val="28"/>
          <w:szCs w:val="28"/>
        </w:rPr>
        <w:t>ПрУ</w:t>
      </w:r>
      <w:proofErr w:type="spellEnd"/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653D0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653D0C">
              <w:rPr>
                <w:b/>
                <w:sz w:val="24"/>
                <w:szCs w:val="24"/>
              </w:rPr>
              <w:t>14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653D0C">
              <w:rPr>
                <w:b/>
                <w:sz w:val="24"/>
                <w:szCs w:val="24"/>
              </w:rPr>
              <w:t>апреля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801DD" w:rsidRDefault="00AE549D" w:rsidP="00D801DD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sz w:val="25"/>
          <w:szCs w:val="25"/>
        </w:rPr>
        <w:t xml:space="preserve">СПОСОБ И ПРЕДМЕТ ЗАКУПКИ: </w:t>
      </w:r>
      <w:r w:rsidR="00F75E8D" w:rsidRPr="00985FDB">
        <w:rPr>
          <w:sz w:val="25"/>
          <w:szCs w:val="25"/>
        </w:rPr>
        <w:t xml:space="preserve">Открытый запрос предложений на право заключения Договора </w:t>
      </w:r>
      <w:r w:rsidR="00D801DD" w:rsidRPr="00D801DD">
        <w:rPr>
          <w:b/>
          <w:i/>
          <w:sz w:val="25"/>
          <w:szCs w:val="25"/>
        </w:rPr>
        <w:t xml:space="preserve">«Землеустроительные работы по переводу земельных участков из строительства в эксплуатацию ЛЭП 110 </w:t>
      </w:r>
      <w:proofErr w:type="spellStart"/>
      <w:r w:rsidR="00D801DD" w:rsidRPr="00D801DD">
        <w:rPr>
          <w:b/>
          <w:i/>
          <w:sz w:val="25"/>
          <w:szCs w:val="25"/>
        </w:rPr>
        <w:t>кВ</w:t>
      </w:r>
      <w:proofErr w:type="spellEnd"/>
      <w:r w:rsidR="00D801DD" w:rsidRPr="00D801DD">
        <w:rPr>
          <w:b/>
          <w:i/>
          <w:sz w:val="25"/>
          <w:szCs w:val="25"/>
        </w:rPr>
        <w:t xml:space="preserve"> "ВТЭЦ2-опора 54", "</w:t>
      </w:r>
      <w:proofErr w:type="spellStart"/>
      <w:r w:rsidR="00D801DD" w:rsidRPr="00D801DD">
        <w:rPr>
          <w:b/>
          <w:i/>
          <w:sz w:val="25"/>
          <w:szCs w:val="25"/>
        </w:rPr>
        <w:t>Эгершельд</w:t>
      </w:r>
      <w:proofErr w:type="spellEnd"/>
      <w:r w:rsidR="00D801DD" w:rsidRPr="00D801DD">
        <w:rPr>
          <w:b/>
          <w:i/>
          <w:sz w:val="25"/>
          <w:szCs w:val="25"/>
        </w:rPr>
        <w:t>-Зеленая-КЭТ-заходы на ПС "Русская", Приморский край, г. Владивосток (филиал</w:t>
      </w:r>
      <w:r w:rsidR="00D801DD">
        <w:rPr>
          <w:b/>
          <w:i/>
          <w:sz w:val="25"/>
          <w:szCs w:val="25"/>
        </w:rPr>
        <w:t xml:space="preserve"> Приморские электрические сети)», закупка № 939 </w:t>
      </w:r>
      <w:r w:rsidR="00D801DD" w:rsidRPr="00D801DD">
        <w:rPr>
          <w:b/>
          <w:i/>
          <w:sz w:val="25"/>
          <w:szCs w:val="25"/>
        </w:rPr>
        <w:t xml:space="preserve"> ГКПЗ 2015 г.</w:t>
      </w:r>
    </w:p>
    <w:p w:rsidR="00D801DD" w:rsidRDefault="00D801DD" w:rsidP="00D801DD">
      <w:pPr>
        <w:spacing w:line="240" w:lineRule="auto"/>
        <w:ind w:firstLine="0"/>
        <w:rPr>
          <w:b/>
          <w:i/>
          <w:sz w:val="25"/>
          <w:szCs w:val="25"/>
        </w:rPr>
      </w:pPr>
    </w:p>
    <w:p w:rsidR="00EE1507" w:rsidRPr="00D801DD" w:rsidRDefault="00EE1507" w:rsidP="00D801DD">
      <w:pPr>
        <w:spacing w:line="240" w:lineRule="auto"/>
        <w:ind w:firstLine="0"/>
        <w:rPr>
          <w:b/>
          <w:i/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D801DD">
        <w:rPr>
          <w:b/>
          <w:i/>
          <w:sz w:val="25"/>
          <w:szCs w:val="25"/>
        </w:rPr>
        <w:t>1 950</w:t>
      </w:r>
      <w:r w:rsidR="00653D0C">
        <w:rPr>
          <w:b/>
          <w:i/>
          <w:sz w:val="25"/>
          <w:szCs w:val="25"/>
        </w:rPr>
        <w:t xml:space="preserve"> 0</w:t>
      </w:r>
      <w:r w:rsidR="00587F7B">
        <w:rPr>
          <w:b/>
          <w:i/>
          <w:sz w:val="25"/>
          <w:szCs w:val="25"/>
        </w:rPr>
        <w:t>00</w:t>
      </w:r>
      <w:r>
        <w:rPr>
          <w:b/>
          <w:i/>
          <w:sz w:val="25"/>
          <w:szCs w:val="25"/>
        </w:rPr>
        <w:t>,00</w:t>
      </w:r>
      <w:r>
        <w:rPr>
          <w:sz w:val="25"/>
          <w:szCs w:val="25"/>
        </w:rPr>
        <w:t xml:space="preserve"> </w:t>
      </w:r>
      <w:r w:rsidRPr="00587F7B">
        <w:rPr>
          <w:b/>
          <w:i/>
          <w:sz w:val="25"/>
          <w:szCs w:val="25"/>
        </w:rPr>
        <w:t xml:space="preserve">руб.  без </w:t>
      </w:r>
      <w:r w:rsidR="00587F7B" w:rsidRPr="00587F7B">
        <w:rPr>
          <w:b/>
          <w:i/>
          <w:sz w:val="25"/>
          <w:szCs w:val="25"/>
        </w:rPr>
        <w:t xml:space="preserve">учета </w:t>
      </w:r>
      <w:r w:rsidRPr="00587F7B">
        <w:rPr>
          <w:b/>
          <w:i/>
          <w:sz w:val="25"/>
          <w:szCs w:val="25"/>
        </w:rPr>
        <w:t>НДС</w:t>
      </w:r>
    </w:p>
    <w:p w:rsidR="00985FDB" w:rsidRPr="00985FDB" w:rsidRDefault="00985FDB" w:rsidP="00985FDB">
      <w:pPr>
        <w:spacing w:line="240" w:lineRule="auto"/>
        <w:ind w:firstLine="0"/>
        <w:rPr>
          <w:b/>
          <w:sz w:val="25"/>
          <w:szCs w:val="25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985FDB" w:rsidRDefault="00FA5DD1" w:rsidP="00F66BD1">
      <w:pPr>
        <w:spacing w:line="240" w:lineRule="auto"/>
        <w:rPr>
          <w:b/>
          <w:sz w:val="25"/>
          <w:szCs w:val="25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EE1507" w:rsidRPr="00D801DD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D801DD">
        <w:rPr>
          <w:sz w:val="25"/>
          <w:szCs w:val="25"/>
        </w:rPr>
        <w:t>1</w:t>
      </w:r>
      <w:r w:rsidRPr="00D801DD">
        <w:rPr>
          <w:b/>
          <w:sz w:val="25"/>
          <w:szCs w:val="25"/>
        </w:rPr>
        <w:t xml:space="preserve">. </w:t>
      </w:r>
      <w:r w:rsidR="00AE549D" w:rsidRPr="00D801DD">
        <w:rPr>
          <w:sz w:val="25"/>
          <w:szCs w:val="25"/>
        </w:rPr>
        <w:t xml:space="preserve">В адрес Организатора закупки поступило </w:t>
      </w:r>
      <w:r w:rsidR="00D801DD" w:rsidRPr="00D801DD">
        <w:rPr>
          <w:b/>
          <w:i/>
          <w:sz w:val="25"/>
          <w:szCs w:val="25"/>
        </w:rPr>
        <w:t>5</w:t>
      </w:r>
      <w:r w:rsidR="003D0485" w:rsidRPr="00D801DD">
        <w:rPr>
          <w:b/>
          <w:i/>
          <w:sz w:val="25"/>
          <w:szCs w:val="25"/>
        </w:rPr>
        <w:t xml:space="preserve"> (</w:t>
      </w:r>
      <w:r w:rsidR="00D801DD" w:rsidRPr="00D801DD">
        <w:rPr>
          <w:b/>
          <w:i/>
          <w:sz w:val="25"/>
          <w:szCs w:val="25"/>
        </w:rPr>
        <w:t>пять</w:t>
      </w:r>
      <w:r w:rsidR="003D0485" w:rsidRPr="00D801DD">
        <w:rPr>
          <w:b/>
          <w:i/>
          <w:sz w:val="25"/>
          <w:szCs w:val="25"/>
        </w:rPr>
        <w:t>)</w:t>
      </w:r>
      <w:r w:rsidR="003D0485" w:rsidRPr="00D801DD">
        <w:rPr>
          <w:sz w:val="25"/>
          <w:szCs w:val="25"/>
        </w:rPr>
        <w:t xml:space="preserve"> </w:t>
      </w:r>
      <w:r w:rsidR="00653D0C" w:rsidRPr="00D801DD">
        <w:rPr>
          <w:sz w:val="25"/>
          <w:szCs w:val="25"/>
        </w:rPr>
        <w:t>предложений</w:t>
      </w:r>
      <w:r w:rsidR="00AE549D" w:rsidRPr="00D801DD">
        <w:rPr>
          <w:sz w:val="25"/>
          <w:szCs w:val="25"/>
        </w:rPr>
        <w:t xml:space="preserve"> </w:t>
      </w:r>
      <w:r w:rsidR="00653D0C" w:rsidRPr="00D801DD">
        <w:rPr>
          <w:sz w:val="25"/>
          <w:szCs w:val="25"/>
        </w:rPr>
        <w:t xml:space="preserve">по электронной почте на </w:t>
      </w:r>
      <w:r w:rsidR="00837129">
        <w:rPr>
          <w:sz w:val="25"/>
          <w:szCs w:val="25"/>
        </w:rPr>
        <w:t xml:space="preserve">электронный </w:t>
      </w:r>
      <w:r w:rsidR="00653D0C" w:rsidRPr="00D801DD">
        <w:rPr>
          <w:sz w:val="25"/>
          <w:szCs w:val="25"/>
        </w:rPr>
        <w:t>адрес технического секретаря Закупочной комиссии.</w:t>
      </w:r>
    </w:p>
    <w:p w:rsidR="00653D0C" w:rsidRPr="00D801DD" w:rsidRDefault="00EE1507" w:rsidP="00653D0C">
      <w:pPr>
        <w:pStyle w:val="af"/>
        <w:jc w:val="both"/>
        <w:rPr>
          <w:sz w:val="25"/>
          <w:szCs w:val="25"/>
        </w:rPr>
      </w:pPr>
      <w:r w:rsidRPr="00D801DD">
        <w:rPr>
          <w:sz w:val="25"/>
          <w:szCs w:val="25"/>
        </w:rPr>
        <w:t xml:space="preserve">2.  </w:t>
      </w:r>
      <w:r w:rsidR="00653D0C" w:rsidRPr="00D801DD">
        <w:rPr>
          <w:sz w:val="25"/>
          <w:szCs w:val="25"/>
        </w:rPr>
        <w:t xml:space="preserve">Вскрытие конвертов </w:t>
      </w:r>
      <w:bookmarkStart w:id="1" w:name="_GoBack"/>
      <w:bookmarkEnd w:id="1"/>
      <w:r w:rsidR="00653D0C" w:rsidRPr="00D801DD">
        <w:rPr>
          <w:sz w:val="25"/>
          <w:szCs w:val="25"/>
        </w:rPr>
        <w:t>было осуществлено секретарем Закупочной комиссии в присутствии трех членов Закупочной комиссии.</w:t>
      </w:r>
    </w:p>
    <w:p w:rsidR="00EE1507" w:rsidRPr="00D801DD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D801DD">
        <w:rPr>
          <w:sz w:val="25"/>
          <w:szCs w:val="25"/>
        </w:rPr>
        <w:t xml:space="preserve">3. </w:t>
      </w:r>
      <w:r w:rsidR="00AE549D" w:rsidRPr="00D801DD">
        <w:rPr>
          <w:sz w:val="25"/>
          <w:szCs w:val="25"/>
        </w:rPr>
        <w:t xml:space="preserve">Дата и время начала процедуры вскрытия конвертов с заявками на участие в переторжке: </w:t>
      </w:r>
      <w:r w:rsidR="00D801DD" w:rsidRPr="00D801DD">
        <w:rPr>
          <w:sz w:val="25"/>
          <w:szCs w:val="25"/>
        </w:rPr>
        <w:t>14</w:t>
      </w:r>
      <w:r w:rsidR="003D0485" w:rsidRPr="00D801DD">
        <w:rPr>
          <w:sz w:val="25"/>
          <w:szCs w:val="25"/>
        </w:rPr>
        <w:t>:</w:t>
      </w:r>
      <w:r w:rsidR="00985FDB" w:rsidRPr="00D801DD">
        <w:rPr>
          <w:sz w:val="25"/>
          <w:szCs w:val="25"/>
        </w:rPr>
        <w:t>00 час (амурского времен</w:t>
      </w:r>
      <w:r w:rsidR="00653D0C" w:rsidRPr="00D801DD">
        <w:rPr>
          <w:sz w:val="25"/>
          <w:szCs w:val="25"/>
        </w:rPr>
        <w:t>и) 14.04</w:t>
      </w:r>
      <w:r w:rsidR="003D0485" w:rsidRPr="00D801DD">
        <w:rPr>
          <w:sz w:val="25"/>
          <w:szCs w:val="25"/>
        </w:rPr>
        <w:t>.2015 г.</w:t>
      </w:r>
    </w:p>
    <w:p w:rsidR="00EE1507" w:rsidRPr="00D801DD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D801DD">
        <w:rPr>
          <w:sz w:val="25"/>
          <w:szCs w:val="25"/>
        </w:rPr>
        <w:t xml:space="preserve">4. </w:t>
      </w:r>
      <w:r w:rsidR="00F75E8D" w:rsidRPr="00D801DD">
        <w:rPr>
          <w:sz w:val="25"/>
          <w:szCs w:val="25"/>
        </w:rPr>
        <w:t xml:space="preserve">Место проведения процедуры вскрытия конвертов с </w:t>
      </w:r>
      <w:r w:rsidR="003D0485" w:rsidRPr="00D801DD">
        <w:rPr>
          <w:sz w:val="25"/>
          <w:szCs w:val="25"/>
        </w:rPr>
        <w:t>предложениями</w:t>
      </w:r>
      <w:r w:rsidR="00F75E8D" w:rsidRPr="00D801DD">
        <w:rPr>
          <w:sz w:val="25"/>
          <w:szCs w:val="25"/>
        </w:rPr>
        <w:t xml:space="preserve"> на участие в закупке: </w:t>
      </w:r>
      <w:r w:rsidR="00653D0C" w:rsidRPr="00D801DD">
        <w:rPr>
          <w:sz w:val="25"/>
          <w:szCs w:val="25"/>
        </w:rPr>
        <w:t xml:space="preserve">г. Благовещенск, ул. Шевченко, 28, </w:t>
      </w:r>
      <w:proofErr w:type="spellStart"/>
      <w:r w:rsidR="00653D0C" w:rsidRPr="00D801DD">
        <w:rPr>
          <w:sz w:val="25"/>
          <w:szCs w:val="25"/>
        </w:rPr>
        <w:t>каб</w:t>
      </w:r>
      <w:proofErr w:type="spellEnd"/>
      <w:r w:rsidR="00653D0C" w:rsidRPr="00D801DD">
        <w:rPr>
          <w:sz w:val="25"/>
          <w:szCs w:val="25"/>
        </w:rPr>
        <w:t>. 244.</w:t>
      </w:r>
    </w:p>
    <w:p w:rsidR="00AE549D" w:rsidRPr="00985FDB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D801DD">
        <w:rPr>
          <w:sz w:val="25"/>
          <w:szCs w:val="25"/>
        </w:rPr>
        <w:t xml:space="preserve">5. </w:t>
      </w:r>
      <w:r w:rsidR="00AE549D" w:rsidRPr="00D801DD">
        <w:rPr>
          <w:sz w:val="25"/>
          <w:szCs w:val="25"/>
        </w:rPr>
        <w:t>В конвертах обнаружены предложения следующих Участников</w:t>
      </w:r>
      <w:r w:rsidR="00AE549D" w:rsidRPr="00985FDB">
        <w:rPr>
          <w:sz w:val="25"/>
          <w:szCs w:val="25"/>
        </w:rPr>
        <w:t xml:space="preserve"> переторжки по закупке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5"/>
        <w:gridCol w:w="1984"/>
      </w:tblGrid>
      <w:tr w:rsidR="00F75E8D" w:rsidRPr="00B81780" w:rsidTr="00B81780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F75E8D" w:rsidP="0037593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75E8D" w:rsidRPr="00B81780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B81780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81780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Ц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ена </w:t>
            </w:r>
            <w:r w:rsidRPr="00B81780">
              <w:rPr>
                <w:b/>
                <w:sz w:val="18"/>
                <w:szCs w:val="18"/>
                <w:lang w:eastAsia="en-US"/>
              </w:rPr>
              <w:t>предложения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B81780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Ц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ена </w:t>
            </w:r>
            <w:r w:rsidRPr="00B81780">
              <w:rPr>
                <w:b/>
                <w:sz w:val="18"/>
                <w:szCs w:val="18"/>
                <w:lang w:eastAsia="en-US"/>
              </w:rPr>
              <w:t>предложения</w:t>
            </w:r>
            <w:r w:rsidR="00F75E8D" w:rsidRPr="00B81780"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D801DD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DD45A2" w:rsidRDefault="00D801DD" w:rsidP="009B6C2D">
            <w:pPr>
              <w:pStyle w:val="af"/>
              <w:jc w:val="both"/>
              <w:rPr>
                <w:sz w:val="24"/>
              </w:rPr>
            </w:pPr>
            <w:r w:rsidRPr="00CE2B1A">
              <w:rPr>
                <w:b/>
                <w:i/>
                <w:sz w:val="24"/>
              </w:rPr>
              <w:t>ОАО «</w:t>
            </w:r>
            <w:proofErr w:type="spellStart"/>
            <w:r w:rsidRPr="00CE2B1A">
              <w:rPr>
                <w:b/>
                <w:i/>
                <w:sz w:val="24"/>
              </w:rPr>
              <w:t>Бирземпроект</w:t>
            </w:r>
            <w:proofErr w:type="spellEnd"/>
            <w:r w:rsidRPr="00CE2B1A"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 (679016, ЕАО, г. Биробиджан, ул. Шолом-Алейхема, д. 27-А)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CE2B1A" w:rsidRDefault="00D801DD" w:rsidP="00D801DD">
            <w:pPr>
              <w:pStyle w:val="af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1 326 000,00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D801D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D801DD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985FDB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DD45A2" w:rsidRDefault="00D801DD" w:rsidP="009B6C2D">
            <w:pPr>
              <w:pStyle w:val="af"/>
              <w:rPr>
                <w:sz w:val="24"/>
              </w:rPr>
            </w:pPr>
            <w:proofErr w:type="gramStart"/>
            <w:r w:rsidRPr="00CE2B1A">
              <w:rPr>
                <w:b/>
                <w:i/>
                <w:sz w:val="24"/>
              </w:rPr>
              <w:t>ФГУП «РОСТЕХИНВЕНТАРИЗАЦИЯ-ФЕДЕРАЛЬНОЕ БТИ»</w:t>
            </w:r>
            <w:r>
              <w:rPr>
                <w:sz w:val="24"/>
              </w:rPr>
              <w:t xml:space="preserve"> (119415, г. Москва, пр.</w:t>
            </w:r>
            <w:proofErr w:type="gramEnd"/>
            <w:r>
              <w:rPr>
                <w:sz w:val="24"/>
              </w:rPr>
              <w:t xml:space="preserve"> Вернадского, 37, корпус 2)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0C4AA6" w:rsidRDefault="00D801DD" w:rsidP="00D801DD">
            <w:pPr>
              <w:pStyle w:val="af"/>
              <w:jc w:val="center"/>
              <w:rPr>
                <w:b/>
                <w:i/>
                <w:sz w:val="24"/>
              </w:rPr>
            </w:pPr>
            <w:r w:rsidRPr="000C4AA6">
              <w:rPr>
                <w:b/>
                <w:i/>
                <w:sz w:val="24"/>
              </w:rPr>
              <w:t>600 439,45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D801D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535 031,57</w:t>
            </w:r>
          </w:p>
        </w:tc>
      </w:tr>
      <w:tr w:rsidR="00D801DD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3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9B6C2D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«Кадастровый инженер-Партнер» (</w:t>
            </w:r>
            <w:r w:rsidRPr="000C4AA6">
              <w:rPr>
                <w:sz w:val="24"/>
              </w:rPr>
              <w:t>680028 г. Хабаровск, ул. Серышева, д. 22. офис 316)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D801DD">
            <w:pPr>
              <w:pStyle w:val="af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1 365 000,00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D801D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D801DD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4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9B6C2D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«Краевой кадастровый центр» </w:t>
            </w:r>
            <w:r w:rsidRPr="000C4AA6">
              <w:rPr>
                <w:sz w:val="24"/>
              </w:rPr>
              <w:t xml:space="preserve">(690018. г. Владивосток, ул. </w:t>
            </w:r>
            <w:proofErr w:type="spellStart"/>
            <w:proofErr w:type="gramStart"/>
            <w:r w:rsidRPr="000C4AA6">
              <w:rPr>
                <w:sz w:val="24"/>
              </w:rPr>
              <w:t>Волховская</w:t>
            </w:r>
            <w:proofErr w:type="spellEnd"/>
            <w:proofErr w:type="gramEnd"/>
            <w:r w:rsidRPr="000C4AA6">
              <w:rPr>
                <w:sz w:val="24"/>
              </w:rPr>
              <w:t>, д.2, пом. 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D801DD">
            <w:pPr>
              <w:pStyle w:val="af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1 404 638,00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D801D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912 915,00</w:t>
            </w:r>
          </w:p>
        </w:tc>
      </w:tr>
      <w:tr w:rsidR="00D801DD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5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9B6C2D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«Мицар» </w:t>
            </w:r>
            <w:r w:rsidRPr="000C4AA6">
              <w:rPr>
                <w:sz w:val="24"/>
              </w:rPr>
              <w:t>(Приморский край, г.</w:t>
            </w:r>
            <w:r>
              <w:rPr>
                <w:sz w:val="24"/>
              </w:rPr>
              <w:t xml:space="preserve"> </w:t>
            </w:r>
            <w:r w:rsidRPr="000C4AA6">
              <w:rPr>
                <w:sz w:val="24"/>
              </w:rPr>
              <w:t xml:space="preserve">Дальнереченск, ул. М. </w:t>
            </w:r>
            <w:proofErr w:type="spellStart"/>
            <w:r w:rsidRPr="000C4AA6">
              <w:rPr>
                <w:sz w:val="24"/>
              </w:rPr>
              <w:t>Личенко</w:t>
            </w:r>
            <w:proofErr w:type="spellEnd"/>
            <w:r w:rsidRPr="000C4AA6">
              <w:rPr>
                <w:sz w:val="24"/>
              </w:rPr>
              <w:t>, 24 а)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D801DD">
            <w:pPr>
              <w:pStyle w:val="af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1 770 000,00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D801D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D801DD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6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9B6C2D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«ГЕОКАД-ДВ» </w:t>
            </w:r>
            <w:r w:rsidRPr="000C4AA6">
              <w:rPr>
                <w:sz w:val="24"/>
              </w:rPr>
              <w:t>(690091, г. Владивосток, ул. Петра Великова, д. 4, оф. 7)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D801DD">
            <w:pPr>
              <w:pStyle w:val="af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D801D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801 000,00</w:t>
            </w:r>
          </w:p>
        </w:tc>
      </w:tr>
      <w:tr w:rsidR="00D801DD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7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9B6C2D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«ГЕОСТРОЙПРОЕКТ» </w:t>
            </w:r>
            <w:r w:rsidRPr="000C4AA6">
              <w:rPr>
                <w:sz w:val="24"/>
              </w:rPr>
              <w:t>(675000, г. Благовещенск, ул. Шевченко, 20)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D801DD">
            <w:pPr>
              <w:pStyle w:val="af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1 456 798,45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CD28B3" w:rsidP="00D801DD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tr w:rsidR="00D801DD" w:rsidRPr="00985FDB" w:rsidTr="00B81780">
        <w:trPr>
          <w:trHeight w:val="527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>8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9B6C2D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 «</w:t>
            </w:r>
            <w:proofErr w:type="spellStart"/>
            <w:r>
              <w:rPr>
                <w:b/>
                <w:i/>
                <w:sz w:val="24"/>
              </w:rPr>
              <w:t>РосГСК</w:t>
            </w:r>
            <w:proofErr w:type="spellEnd"/>
            <w:r>
              <w:rPr>
                <w:b/>
                <w:i/>
                <w:sz w:val="24"/>
              </w:rPr>
              <w:t xml:space="preserve">» </w:t>
            </w:r>
            <w:r w:rsidRPr="000C4AA6">
              <w:rPr>
                <w:sz w:val="24"/>
              </w:rPr>
              <w:t>(690035, г. Владивосток, ул. Калинина, 49 «А», офис 404)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D801DD">
            <w:pPr>
              <w:pStyle w:val="af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576 271,19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490 000,00</w:t>
            </w:r>
          </w:p>
        </w:tc>
      </w:tr>
      <w:tr w:rsidR="00D801DD" w:rsidRPr="00985FDB" w:rsidTr="00B8178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9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9B6C2D">
            <w:pPr>
              <w:pStyle w:val="af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ООО «ДАЛЬГЕОСЕРВИС» </w:t>
            </w:r>
            <w:r w:rsidRPr="00F40242">
              <w:rPr>
                <w:sz w:val="24"/>
              </w:rPr>
              <w:t xml:space="preserve">(г. Владивосток, ул. </w:t>
            </w:r>
            <w:proofErr w:type="gramStart"/>
            <w:r w:rsidRPr="00F40242">
              <w:rPr>
                <w:sz w:val="24"/>
              </w:rPr>
              <w:t>Фонтанная</w:t>
            </w:r>
            <w:proofErr w:type="gramEnd"/>
            <w:r w:rsidRPr="00F40242">
              <w:rPr>
                <w:sz w:val="24"/>
              </w:rPr>
              <w:t>, 3)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Default="00D801DD" w:rsidP="00D801DD">
            <w:pPr>
              <w:pStyle w:val="af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988 053,27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1DD" w:rsidRPr="00985FDB" w:rsidRDefault="00D801DD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437 000,00</w:t>
            </w:r>
          </w:p>
        </w:tc>
      </w:tr>
    </w:tbl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B81780" w:rsidRDefault="00B81780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B81780" w:rsidRDefault="00B81780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8C2AB1" w:rsidRPr="00985FDB" w:rsidRDefault="008C2AB1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8C2AB1">
      <w:footerReference w:type="default" r:id="rId10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1FB" w:rsidRDefault="00D001FB" w:rsidP="00E2330B">
      <w:pPr>
        <w:spacing w:line="240" w:lineRule="auto"/>
      </w:pPr>
      <w:r>
        <w:separator/>
      </w:r>
    </w:p>
  </w:endnote>
  <w:endnote w:type="continuationSeparator" w:id="0">
    <w:p w:rsidR="00D001FB" w:rsidRDefault="00D001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712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1FB" w:rsidRDefault="00D001FB" w:rsidP="00E2330B">
      <w:pPr>
        <w:spacing w:line="240" w:lineRule="auto"/>
      </w:pPr>
      <w:r>
        <w:separator/>
      </w:r>
    </w:p>
  </w:footnote>
  <w:footnote w:type="continuationSeparator" w:id="0">
    <w:p w:rsidR="00D001FB" w:rsidRDefault="00D001F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12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540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28B3"/>
    <w:rsid w:val="00CD68A0"/>
    <w:rsid w:val="00CF1A7A"/>
    <w:rsid w:val="00CF6D7A"/>
    <w:rsid w:val="00D001FB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01DD"/>
    <w:rsid w:val="00D8420E"/>
    <w:rsid w:val="00D842ED"/>
    <w:rsid w:val="00D9629B"/>
    <w:rsid w:val="00DA1C2F"/>
    <w:rsid w:val="00DA5762"/>
    <w:rsid w:val="00DB004A"/>
    <w:rsid w:val="00DB00C3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07B10-BE1A-46E0-8DAD-ECCB4212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28</cp:revision>
  <cp:lastPrinted>2015-04-14T05:18:00Z</cp:lastPrinted>
  <dcterms:created xsi:type="dcterms:W3CDTF">2014-09-03T06:30:00Z</dcterms:created>
  <dcterms:modified xsi:type="dcterms:W3CDTF">2015-04-14T07:18:00Z</dcterms:modified>
</cp:coreProperties>
</file>