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9F7E77">
        <w:rPr>
          <w:rStyle w:val="a9"/>
        </w:rPr>
        <w:t>330</w:t>
      </w:r>
      <w:r w:rsidR="00C71FC9">
        <w:rPr>
          <w:rStyle w:val="a9"/>
        </w:rPr>
        <w:t>/</w:t>
      </w:r>
      <w:proofErr w:type="spellStart"/>
      <w:r w:rsidR="00C71FC9">
        <w:rPr>
          <w:rStyle w:val="a9"/>
        </w:rPr>
        <w:t>ПрУ</w:t>
      </w:r>
      <w:proofErr w:type="spellEnd"/>
      <w:r w:rsidR="00622718" w:rsidRPr="00622718">
        <w:rPr>
          <w:rStyle w:val="a9"/>
        </w:rPr>
        <w:t>-Р</w:t>
      </w:r>
    </w:p>
    <w:p w:rsidR="009F7E77" w:rsidRDefault="00622718" w:rsidP="0018305A">
      <w:pPr>
        <w:pStyle w:val="af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C71FC9">
        <w:rPr>
          <w:rFonts w:ascii="Times New Roman" w:hAnsi="Times New Roman" w:cs="Times New Roman"/>
          <w:b/>
          <w:sz w:val="26"/>
          <w:szCs w:val="26"/>
        </w:rPr>
        <w:t xml:space="preserve">заседания Закупочной комиссии рассмотрения предложений по открытому запросу предложения на право заключения договора </w:t>
      </w:r>
      <w:r w:rsidR="009F7E77" w:rsidRPr="00D0584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«Землеустроительные работы по постановке на кадастровый учет земельных участков под </w:t>
      </w:r>
      <w:proofErr w:type="gramStart"/>
      <w:r w:rsidR="009F7E77" w:rsidRPr="00D0584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ВЛ</w:t>
      </w:r>
      <w:proofErr w:type="gramEnd"/>
      <w:r w:rsidR="009F7E77" w:rsidRPr="00D0584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110-35кВ в Черниговском, Октябрьском, </w:t>
      </w:r>
      <w:proofErr w:type="spellStart"/>
      <w:r w:rsidR="009F7E77" w:rsidRPr="00D05840">
        <w:rPr>
          <w:rFonts w:ascii="Times New Roman" w:hAnsi="Times New Roman" w:cs="Times New Roman"/>
          <w:b/>
          <w:bCs/>
          <w:i/>
          <w:iCs/>
          <w:sz w:val="26"/>
          <w:szCs w:val="26"/>
        </w:rPr>
        <w:t>Ханкайском</w:t>
      </w:r>
      <w:proofErr w:type="spellEnd"/>
      <w:r w:rsidR="009F7E77" w:rsidRPr="00D0584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районах, Приморского края» (филиал </w:t>
      </w:r>
      <w:r w:rsidR="009F7E7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Приморские электрические сети)»</w:t>
      </w:r>
    </w:p>
    <w:p w:rsidR="009F7E77" w:rsidRPr="005606EA" w:rsidRDefault="009F7E77" w:rsidP="009F7E77">
      <w:pPr>
        <w:pStyle w:val="af4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5606EA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закупка № 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>938</w:t>
      </w:r>
      <w:r w:rsidRPr="005606EA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ГКПЗ 2015 г.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577789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577789" w:rsidRDefault="000D521C" w:rsidP="00CC205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7789">
              <w:rPr>
                <w:rFonts w:ascii="Times New Roman" w:hAnsi="Times New Roman"/>
                <w:sz w:val="24"/>
                <w:szCs w:val="24"/>
              </w:rPr>
              <w:t>«</w:t>
            </w:r>
            <w:r w:rsidR="00C71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05D">
              <w:rPr>
                <w:rFonts w:ascii="Times New Roman" w:hAnsi="Times New Roman"/>
                <w:sz w:val="24"/>
                <w:szCs w:val="24"/>
              </w:rPr>
              <w:t>13</w:t>
            </w:r>
            <w:bookmarkStart w:id="2" w:name="_GoBack"/>
            <w:bookmarkEnd w:id="2"/>
            <w:r w:rsidRPr="00577789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FC9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577789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A13D51" w:rsidRPr="00120446" w:rsidRDefault="00A13D51" w:rsidP="000D521C">
      <w:pPr>
        <w:pStyle w:val="a7"/>
        <w:spacing w:before="0" w:line="240" w:lineRule="auto"/>
        <w:ind w:firstLine="708"/>
        <w:rPr>
          <w:sz w:val="24"/>
        </w:rPr>
      </w:pPr>
      <w:r w:rsidRPr="00120446">
        <w:rPr>
          <w:b/>
          <w:sz w:val="24"/>
        </w:rPr>
        <w:t xml:space="preserve">ПРИСУТСТВОВАЛИ: </w:t>
      </w:r>
      <w:r w:rsidR="00583E2E" w:rsidRPr="00120446">
        <w:rPr>
          <w:sz w:val="24"/>
        </w:rPr>
        <w:t>члены</w:t>
      </w:r>
      <w:r w:rsidR="00B8408A" w:rsidRPr="00120446">
        <w:rPr>
          <w:b/>
          <w:sz w:val="24"/>
        </w:rPr>
        <w:t xml:space="preserve"> </w:t>
      </w:r>
      <w:r w:rsidRPr="00120446">
        <w:rPr>
          <w:sz w:val="24"/>
        </w:rPr>
        <w:t>постоянно действующ</w:t>
      </w:r>
      <w:r w:rsidR="00B8408A" w:rsidRPr="00120446">
        <w:rPr>
          <w:sz w:val="24"/>
        </w:rPr>
        <w:t>ей</w:t>
      </w:r>
      <w:r w:rsidRPr="00120446">
        <w:rPr>
          <w:sz w:val="24"/>
        </w:rPr>
        <w:t xml:space="preserve"> Закупочн</w:t>
      </w:r>
      <w:r w:rsidR="004808D6" w:rsidRPr="00120446">
        <w:rPr>
          <w:sz w:val="24"/>
        </w:rPr>
        <w:t>ой</w:t>
      </w:r>
      <w:r w:rsidRPr="00120446">
        <w:rPr>
          <w:sz w:val="24"/>
        </w:rPr>
        <w:t xml:space="preserve"> комисси</w:t>
      </w:r>
      <w:r w:rsidR="004808D6" w:rsidRPr="00120446">
        <w:rPr>
          <w:sz w:val="24"/>
        </w:rPr>
        <w:t>и</w:t>
      </w:r>
      <w:r w:rsidRPr="00120446">
        <w:rPr>
          <w:sz w:val="24"/>
        </w:rPr>
        <w:t xml:space="preserve"> 2-го уровня.</w:t>
      </w:r>
    </w:p>
    <w:p w:rsidR="003C690B" w:rsidRPr="00C71FC9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117693" w:rsidRPr="00C71FC9" w:rsidRDefault="00117693" w:rsidP="00117693">
      <w:pPr>
        <w:spacing w:line="240" w:lineRule="auto"/>
        <w:ind w:hanging="142"/>
        <w:rPr>
          <w:b/>
          <w:caps/>
          <w:sz w:val="25"/>
          <w:szCs w:val="25"/>
        </w:rPr>
      </w:pPr>
      <w:r w:rsidRPr="00C71FC9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120446" w:rsidRPr="00120446" w:rsidRDefault="00120446" w:rsidP="00120446">
      <w:pPr>
        <w:pStyle w:val="2"/>
        <w:numPr>
          <w:ilvl w:val="0"/>
          <w:numId w:val="18"/>
        </w:numPr>
        <w:ind w:left="927"/>
        <w:rPr>
          <w:bCs/>
          <w:i/>
          <w:iCs/>
          <w:sz w:val="24"/>
        </w:rPr>
      </w:pPr>
      <w:r w:rsidRPr="00120446">
        <w:rPr>
          <w:bCs/>
          <w:i/>
          <w:iCs/>
          <w:sz w:val="24"/>
        </w:rPr>
        <w:t xml:space="preserve">О рассмотрении результатов оценки предложений Участников </w:t>
      </w:r>
    </w:p>
    <w:p w:rsidR="00120446" w:rsidRPr="00120446" w:rsidRDefault="00120446" w:rsidP="00120446">
      <w:pPr>
        <w:numPr>
          <w:ilvl w:val="0"/>
          <w:numId w:val="18"/>
        </w:numPr>
        <w:spacing w:line="240" w:lineRule="auto"/>
        <w:ind w:left="927"/>
        <w:rPr>
          <w:bCs/>
          <w:i/>
          <w:iCs/>
          <w:sz w:val="24"/>
          <w:szCs w:val="24"/>
        </w:rPr>
      </w:pPr>
      <w:r w:rsidRPr="00120446">
        <w:rPr>
          <w:bCs/>
          <w:i/>
          <w:iCs/>
          <w:sz w:val="24"/>
          <w:szCs w:val="24"/>
        </w:rPr>
        <w:t>О признании предложения КГУП «</w:t>
      </w:r>
      <w:proofErr w:type="spellStart"/>
      <w:r w:rsidRPr="00120446">
        <w:rPr>
          <w:bCs/>
          <w:i/>
          <w:iCs/>
          <w:sz w:val="24"/>
          <w:szCs w:val="24"/>
        </w:rPr>
        <w:t>Хабкрайинвентаризация</w:t>
      </w:r>
      <w:proofErr w:type="spellEnd"/>
      <w:r w:rsidRPr="00120446">
        <w:rPr>
          <w:bCs/>
          <w:i/>
          <w:iCs/>
          <w:sz w:val="24"/>
          <w:szCs w:val="24"/>
        </w:rPr>
        <w:t xml:space="preserve">» (680000, г. Хабаровск, ул. Некрасова, д.5) </w:t>
      </w:r>
      <w:r w:rsidRPr="00120446">
        <w:rPr>
          <w:bCs/>
          <w:i/>
          <w:iCs/>
          <w:snapToGrid/>
          <w:sz w:val="24"/>
          <w:szCs w:val="24"/>
        </w:rPr>
        <w:t>не соответствующим условиям закупки.</w:t>
      </w:r>
    </w:p>
    <w:p w:rsidR="00120446" w:rsidRPr="00120446" w:rsidRDefault="00120446" w:rsidP="00120446">
      <w:pPr>
        <w:numPr>
          <w:ilvl w:val="0"/>
          <w:numId w:val="18"/>
        </w:numPr>
        <w:spacing w:line="240" w:lineRule="auto"/>
        <w:ind w:left="927"/>
        <w:rPr>
          <w:bCs/>
          <w:i/>
          <w:iCs/>
          <w:sz w:val="24"/>
          <w:szCs w:val="24"/>
        </w:rPr>
      </w:pPr>
      <w:r w:rsidRPr="00120446">
        <w:rPr>
          <w:bCs/>
          <w:i/>
          <w:iCs/>
          <w:sz w:val="24"/>
          <w:szCs w:val="24"/>
        </w:rPr>
        <w:t xml:space="preserve">О признании предложения ООО «ГЕМИС» (692864, Приморский край, г. </w:t>
      </w:r>
      <w:proofErr w:type="spellStart"/>
      <w:r w:rsidRPr="00120446">
        <w:rPr>
          <w:bCs/>
          <w:i/>
          <w:iCs/>
          <w:sz w:val="24"/>
          <w:szCs w:val="24"/>
        </w:rPr>
        <w:t>Партизанск</w:t>
      </w:r>
      <w:proofErr w:type="spellEnd"/>
      <w:r w:rsidRPr="00120446">
        <w:rPr>
          <w:bCs/>
          <w:i/>
          <w:iCs/>
          <w:sz w:val="24"/>
          <w:szCs w:val="24"/>
        </w:rPr>
        <w:t xml:space="preserve">, ул. </w:t>
      </w:r>
      <w:proofErr w:type="spellStart"/>
      <w:r w:rsidRPr="00120446">
        <w:rPr>
          <w:bCs/>
          <w:i/>
          <w:iCs/>
          <w:sz w:val="24"/>
          <w:szCs w:val="24"/>
        </w:rPr>
        <w:t>Булгарова</w:t>
      </w:r>
      <w:proofErr w:type="spellEnd"/>
      <w:r w:rsidRPr="00120446">
        <w:rPr>
          <w:bCs/>
          <w:i/>
          <w:iCs/>
          <w:sz w:val="24"/>
          <w:szCs w:val="24"/>
        </w:rPr>
        <w:t xml:space="preserve">, 17) </w:t>
      </w:r>
      <w:r w:rsidRPr="00120446">
        <w:rPr>
          <w:bCs/>
          <w:i/>
          <w:iCs/>
          <w:snapToGrid/>
          <w:sz w:val="24"/>
          <w:szCs w:val="24"/>
        </w:rPr>
        <w:t>не соответствующим условиям закупки.</w:t>
      </w:r>
    </w:p>
    <w:p w:rsidR="00120446" w:rsidRPr="00120446" w:rsidRDefault="00120446" w:rsidP="00120446">
      <w:pPr>
        <w:numPr>
          <w:ilvl w:val="0"/>
          <w:numId w:val="18"/>
        </w:numPr>
        <w:spacing w:line="240" w:lineRule="auto"/>
        <w:ind w:left="927"/>
        <w:rPr>
          <w:bCs/>
          <w:i/>
          <w:iCs/>
          <w:sz w:val="24"/>
          <w:szCs w:val="24"/>
        </w:rPr>
      </w:pPr>
      <w:r w:rsidRPr="00120446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 w:rsidRPr="00120446">
        <w:rPr>
          <w:bCs/>
          <w:i/>
          <w:iCs/>
          <w:sz w:val="24"/>
          <w:szCs w:val="24"/>
        </w:rPr>
        <w:t>соответствующими</w:t>
      </w:r>
      <w:proofErr w:type="gramEnd"/>
      <w:r w:rsidRPr="00120446">
        <w:rPr>
          <w:bCs/>
          <w:i/>
          <w:iCs/>
          <w:sz w:val="24"/>
          <w:szCs w:val="24"/>
        </w:rPr>
        <w:t xml:space="preserve"> условиям запроса предложений.</w:t>
      </w:r>
    </w:p>
    <w:p w:rsidR="00120446" w:rsidRPr="00120446" w:rsidRDefault="00120446" w:rsidP="00120446">
      <w:pPr>
        <w:pStyle w:val="2"/>
        <w:numPr>
          <w:ilvl w:val="0"/>
          <w:numId w:val="18"/>
        </w:numPr>
        <w:ind w:left="927"/>
        <w:rPr>
          <w:bCs/>
          <w:i/>
          <w:iCs/>
          <w:sz w:val="24"/>
        </w:rPr>
      </w:pPr>
      <w:r w:rsidRPr="00120446">
        <w:rPr>
          <w:bCs/>
          <w:i/>
          <w:iCs/>
          <w:sz w:val="24"/>
        </w:rPr>
        <w:t xml:space="preserve"> О </w:t>
      </w:r>
      <w:proofErr w:type="gramStart"/>
      <w:r w:rsidRPr="00120446">
        <w:rPr>
          <w:bCs/>
          <w:i/>
          <w:iCs/>
          <w:sz w:val="24"/>
        </w:rPr>
        <w:t>предварительной</w:t>
      </w:r>
      <w:proofErr w:type="gramEnd"/>
      <w:r w:rsidRPr="00120446">
        <w:rPr>
          <w:bCs/>
          <w:i/>
          <w:iCs/>
          <w:sz w:val="24"/>
        </w:rPr>
        <w:t xml:space="preserve"> </w:t>
      </w:r>
      <w:proofErr w:type="spellStart"/>
      <w:r w:rsidRPr="00120446">
        <w:rPr>
          <w:bCs/>
          <w:i/>
          <w:iCs/>
          <w:sz w:val="24"/>
        </w:rPr>
        <w:t>ранжировке</w:t>
      </w:r>
      <w:proofErr w:type="spellEnd"/>
      <w:r w:rsidRPr="00120446">
        <w:rPr>
          <w:bCs/>
          <w:i/>
          <w:iCs/>
          <w:sz w:val="24"/>
        </w:rPr>
        <w:t xml:space="preserve"> предложений</w:t>
      </w:r>
    </w:p>
    <w:p w:rsidR="00120446" w:rsidRPr="00120446" w:rsidRDefault="00120446" w:rsidP="00120446">
      <w:pPr>
        <w:pStyle w:val="2"/>
        <w:numPr>
          <w:ilvl w:val="0"/>
          <w:numId w:val="18"/>
        </w:numPr>
        <w:ind w:left="927"/>
        <w:rPr>
          <w:bCs/>
          <w:i/>
          <w:iCs/>
          <w:sz w:val="24"/>
        </w:rPr>
      </w:pPr>
      <w:r w:rsidRPr="00120446">
        <w:rPr>
          <w:bCs/>
          <w:i/>
          <w:iCs/>
          <w:sz w:val="24"/>
        </w:rPr>
        <w:t>О проведении переторжки</w:t>
      </w:r>
    </w:p>
    <w:p w:rsidR="009F7E77" w:rsidRPr="00A125B2" w:rsidRDefault="009F7E77" w:rsidP="009F7E77">
      <w:pPr>
        <w:spacing w:line="240" w:lineRule="auto"/>
        <w:ind w:firstLine="0"/>
        <w:rPr>
          <w:sz w:val="25"/>
          <w:szCs w:val="25"/>
        </w:rPr>
      </w:pPr>
    </w:p>
    <w:p w:rsidR="00120446" w:rsidRPr="00120446" w:rsidRDefault="00120446" w:rsidP="00120446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120446">
        <w:rPr>
          <w:b/>
          <w:bCs/>
          <w:i/>
          <w:iCs/>
          <w:snapToGrid/>
          <w:sz w:val="24"/>
          <w:szCs w:val="24"/>
        </w:rPr>
        <w:t>РЕШИЛИ:</w:t>
      </w:r>
    </w:p>
    <w:p w:rsidR="00120446" w:rsidRPr="00120446" w:rsidRDefault="00120446" w:rsidP="00120446">
      <w:pPr>
        <w:spacing w:line="240" w:lineRule="auto"/>
        <w:rPr>
          <w:b/>
          <w:snapToGrid/>
          <w:sz w:val="24"/>
          <w:szCs w:val="24"/>
        </w:rPr>
      </w:pPr>
      <w:r w:rsidRPr="00120446">
        <w:rPr>
          <w:b/>
          <w:snapToGrid/>
          <w:sz w:val="24"/>
          <w:szCs w:val="24"/>
        </w:rPr>
        <w:t>По вопросу № 1</w:t>
      </w:r>
    </w:p>
    <w:p w:rsidR="00120446" w:rsidRPr="00120446" w:rsidRDefault="00120446" w:rsidP="00120446">
      <w:pPr>
        <w:keepNext/>
        <w:tabs>
          <w:tab w:val="left" w:pos="426"/>
        </w:tabs>
        <w:spacing w:line="240" w:lineRule="auto"/>
        <w:ind w:firstLine="709"/>
        <w:rPr>
          <w:snapToGrid/>
          <w:sz w:val="24"/>
          <w:szCs w:val="24"/>
        </w:rPr>
      </w:pPr>
      <w:r w:rsidRPr="00120446">
        <w:rPr>
          <w:bCs/>
          <w:iCs/>
          <w:snapToGrid/>
          <w:sz w:val="24"/>
          <w:szCs w:val="24"/>
        </w:rPr>
        <w:t>1</w:t>
      </w:r>
      <w:r w:rsidRPr="00120446">
        <w:rPr>
          <w:b/>
          <w:bCs/>
          <w:i/>
          <w:iCs/>
          <w:snapToGrid/>
          <w:sz w:val="24"/>
          <w:szCs w:val="24"/>
        </w:rPr>
        <w:t xml:space="preserve">. </w:t>
      </w:r>
      <w:r w:rsidRPr="00120446">
        <w:rPr>
          <w:b/>
          <w:i/>
          <w:snapToGrid/>
          <w:sz w:val="24"/>
          <w:szCs w:val="24"/>
        </w:rPr>
        <w:t>Признать</w:t>
      </w:r>
      <w:r w:rsidRPr="00120446">
        <w:rPr>
          <w:snapToGrid/>
          <w:sz w:val="24"/>
          <w:szCs w:val="24"/>
        </w:rPr>
        <w:t xml:space="preserve"> объем полученной информации достаточным для принятия решения.</w:t>
      </w:r>
    </w:p>
    <w:p w:rsidR="00120446" w:rsidRPr="00120446" w:rsidRDefault="00120446" w:rsidP="00120446">
      <w:pPr>
        <w:keepNext/>
        <w:tabs>
          <w:tab w:val="left" w:pos="426"/>
        </w:tabs>
        <w:spacing w:line="240" w:lineRule="auto"/>
        <w:ind w:firstLine="709"/>
        <w:rPr>
          <w:snapToGrid/>
          <w:sz w:val="24"/>
          <w:szCs w:val="24"/>
          <w:shd w:val="clear" w:color="auto" w:fill="FFFF99"/>
        </w:rPr>
      </w:pPr>
      <w:r w:rsidRPr="00120446">
        <w:rPr>
          <w:snapToGrid/>
          <w:sz w:val="24"/>
          <w:szCs w:val="24"/>
        </w:rPr>
        <w:t xml:space="preserve">2. </w:t>
      </w:r>
      <w:r w:rsidRPr="00120446">
        <w:rPr>
          <w:b/>
          <w:i/>
          <w:snapToGrid/>
          <w:sz w:val="24"/>
          <w:szCs w:val="24"/>
        </w:rPr>
        <w:t>Утвердить</w:t>
      </w:r>
      <w:r w:rsidRPr="00120446">
        <w:rPr>
          <w:snapToGrid/>
          <w:sz w:val="24"/>
          <w:szCs w:val="24"/>
        </w:rPr>
        <w:t xml:space="preserve"> цены, полученные на процедуре вскрытия конвертов с предложениями участников запроса предложений.</w:t>
      </w:r>
    </w:p>
    <w:p w:rsidR="00120446" w:rsidRPr="00120446" w:rsidRDefault="00120446" w:rsidP="00120446">
      <w:pPr>
        <w:spacing w:line="240" w:lineRule="auto"/>
        <w:rPr>
          <w:b/>
          <w:snapToGrid/>
          <w:sz w:val="24"/>
          <w:szCs w:val="24"/>
        </w:rPr>
      </w:pPr>
      <w:r w:rsidRPr="00120446">
        <w:rPr>
          <w:b/>
          <w:snapToGrid/>
          <w:sz w:val="24"/>
          <w:szCs w:val="24"/>
        </w:rPr>
        <w:t>По вопросу № 2</w:t>
      </w:r>
    </w:p>
    <w:p w:rsidR="00120446" w:rsidRPr="00120446" w:rsidRDefault="00120446" w:rsidP="00120446">
      <w:pPr>
        <w:spacing w:line="240" w:lineRule="auto"/>
        <w:ind w:firstLine="709"/>
        <w:rPr>
          <w:snapToGrid/>
          <w:sz w:val="24"/>
          <w:szCs w:val="24"/>
        </w:rPr>
      </w:pPr>
      <w:r w:rsidRPr="00120446">
        <w:rPr>
          <w:snapToGrid/>
          <w:sz w:val="24"/>
          <w:szCs w:val="24"/>
        </w:rPr>
        <w:t>1</w:t>
      </w:r>
      <w:r w:rsidRPr="00120446">
        <w:rPr>
          <w:b/>
          <w:snapToGrid/>
          <w:sz w:val="24"/>
          <w:szCs w:val="24"/>
        </w:rPr>
        <w:t xml:space="preserve">. </w:t>
      </w:r>
      <w:r w:rsidRPr="00120446">
        <w:rPr>
          <w:snapToGrid/>
          <w:sz w:val="24"/>
          <w:szCs w:val="24"/>
        </w:rPr>
        <w:t xml:space="preserve">Отклонить предложение Участника </w:t>
      </w:r>
      <w:r w:rsidRPr="00120446">
        <w:rPr>
          <w:b/>
          <w:i/>
          <w:sz w:val="24"/>
          <w:szCs w:val="24"/>
        </w:rPr>
        <w:t>КГУП «</w:t>
      </w:r>
      <w:proofErr w:type="spellStart"/>
      <w:r w:rsidRPr="00120446">
        <w:rPr>
          <w:b/>
          <w:i/>
          <w:sz w:val="24"/>
          <w:szCs w:val="24"/>
        </w:rPr>
        <w:t>Хабкрайинвентаризация</w:t>
      </w:r>
      <w:proofErr w:type="spellEnd"/>
      <w:r w:rsidRPr="00120446">
        <w:rPr>
          <w:b/>
          <w:i/>
          <w:sz w:val="24"/>
          <w:szCs w:val="24"/>
        </w:rPr>
        <w:t xml:space="preserve">» (680000, г. Хабаровск, ул. Некрасова, д.5) </w:t>
      </w:r>
      <w:r w:rsidRPr="00120446">
        <w:rPr>
          <w:snapToGrid/>
          <w:sz w:val="24"/>
          <w:szCs w:val="24"/>
        </w:rPr>
        <w:t>от дальнейшего рассмотрения, как несоответствующее Закупочной документации.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20446" w:rsidRPr="00120446" w:rsidTr="00120446">
        <w:tc>
          <w:tcPr>
            <w:tcW w:w="9606" w:type="dxa"/>
            <w:shd w:val="clear" w:color="auto" w:fill="auto"/>
          </w:tcPr>
          <w:p w:rsidR="00120446" w:rsidRPr="00120446" w:rsidRDefault="00120446" w:rsidP="0012044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bCs/>
                <w:i/>
                <w:iCs/>
                <w:snapToGrid/>
                <w:sz w:val="20"/>
              </w:rPr>
            </w:pPr>
            <w:r w:rsidRPr="00120446">
              <w:rPr>
                <w:b/>
                <w:bCs/>
                <w:i/>
                <w:iCs/>
                <w:snapToGrid/>
                <w:sz w:val="20"/>
              </w:rPr>
              <w:t>Основания для отклонения</w:t>
            </w:r>
          </w:p>
        </w:tc>
      </w:tr>
      <w:tr w:rsidR="00120446" w:rsidRPr="00120446" w:rsidTr="00120446">
        <w:trPr>
          <w:trHeight w:val="1692"/>
        </w:trPr>
        <w:tc>
          <w:tcPr>
            <w:tcW w:w="9606" w:type="dxa"/>
            <w:shd w:val="clear" w:color="auto" w:fill="auto"/>
          </w:tcPr>
          <w:p w:rsidR="00120446" w:rsidRPr="00120446" w:rsidRDefault="00120446" w:rsidP="00120446">
            <w:pPr>
              <w:suppressAutoHyphens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120446">
              <w:rPr>
                <w:snapToGrid/>
                <w:sz w:val="24"/>
                <w:szCs w:val="24"/>
              </w:rPr>
              <w:t>1. В представленном участником предложении отсутствуют копии свидетельств о поверки геодезических приборов, что не соответствует п. 10 Технического задания и п. 4.2.14 Закупочной документации, в котором установлено следующее требование:</w:t>
            </w:r>
            <w:r w:rsidRPr="00120446">
              <w:rPr>
                <w:snapToGrid/>
              </w:rPr>
              <w:t xml:space="preserve"> </w:t>
            </w:r>
            <w:r w:rsidRPr="00120446">
              <w:rPr>
                <w:snapToGrid/>
                <w:sz w:val="24"/>
                <w:szCs w:val="24"/>
              </w:rPr>
              <w:t>наличие у участника поверенных геодезических приборов с обязательным наличием свидетельства об их поверке.</w:t>
            </w:r>
          </w:p>
          <w:p w:rsidR="00120446" w:rsidRPr="00120446" w:rsidRDefault="00120446" w:rsidP="0012044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120446">
              <w:rPr>
                <w:bCs/>
                <w:iCs/>
                <w:snapToGrid/>
                <w:sz w:val="24"/>
                <w:szCs w:val="24"/>
              </w:rPr>
              <w:t xml:space="preserve">2. В представленном участником предложении отсутствуют следующие документы: </w:t>
            </w:r>
            <w:r w:rsidRPr="00120446">
              <w:rPr>
                <w:rFonts w:eastAsia="MS Mincho"/>
                <w:snapToGrid/>
                <w:sz w:val="24"/>
                <w:szCs w:val="24"/>
              </w:rPr>
              <w:t xml:space="preserve">копии балансов вместе с отчетами о прибылях и убытках за последние 3 года; гарантийное письмо с обязательством не привлекать и не допускать привлечения к исполнению обязательств по договору, на право </w:t>
            </w:r>
            <w:proofErr w:type="gramStart"/>
            <w:r w:rsidRPr="00120446">
              <w:rPr>
                <w:rFonts w:eastAsia="MS Mincho"/>
                <w:snapToGrid/>
                <w:sz w:val="24"/>
                <w:szCs w:val="24"/>
              </w:rPr>
              <w:t>заключения</w:t>
            </w:r>
            <w:proofErr w:type="gramEnd"/>
            <w:r w:rsidRPr="00120446">
              <w:rPr>
                <w:rFonts w:eastAsia="MS Mincho"/>
                <w:snapToGrid/>
                <w:sz w:val="24"/>
                <w:szCs w:val="24"/>
              </w:rPr>
              <w:t xml:space="preserve"> которого подается заявка, организаций, отвечающих признакам «фирм-однодневок»; справка о выполнении аналогичных по характеру и объему работ договоров; справка о материально-технических ресурсах; справка о кадровых ресурсах; </w:t>
            </w:r>
            <w:proofErr w:type="gramStart"/>
            <w:r w:rsidRPr="00120446">
              <w:rPr>
                <w:rFonts w:eastAsia="MS Mincho"/>
                <w:snapToGrid/>
                <w:sz w:val="24"/>
                <w:szCs w:val="24"/>
              </w:rPr>
              <w:t xml:space="preserve">информационное письмо о наличии у Участника закупки связей, носящих характер </w:t>
            </w:r>
            <w:proofErr w:type="spellStart"/>
            <w:r w:rsidRPr="00120446">
              <w:rPr>
                <w:rFonts w:eastAsia="MS Mincho"/>
                <w:snapToGrid/>
                <w:sz w:val="24"/>
                <w:szCs w:val="24"/>
              </w:rPr>
              <w:t>аффилированности</w:t>
            </w:r>
            <w:proofErr w:type="spellEnd"/>
            <w:r w:rsidRPr="00120446">
              <w:rPr>
                <w:rFonts w:eastAsia="MS Mincho"/>
                <w:snapToGrid/>
                <w:sz w:val="24"/>
                <w:szCs w:val="24"/>
              </w:rPr>
              <w:t xml:space="preserve"> с сотрудниками Заказчика или Организатора </w:t>
            </w:r>
            <w:r w:rsidRPr="00120446">
              <w:rPr>
                <w:rFonts w:eastAsia="MS Mincho"/>
                <w:snapToGrid/>
                <w:sz w:val="24"/>
                <w:szCs w:val="24"/>
              </w:rPr>
              <w:lastRenderedPageBreak/>
              <w:t>закупки,</w:t>
            </w:r>
            <w:r w:rsidRPr="00120446">
              <w:rPr>
                <w:snapToGrid/>
                <w:sz w:val="24"/>
                <w:szCs w:val="24"/>
              </w:rPr>
              <w:t xml:space="preserve"> что не соответствует п. 2.5.4 Закупочной документации, в котором установлено следующее требование: в состав Предложения  Участника должны входить документы, подтверждающие его соответствие требованиям п. 2.5.1 Закупочной документации, а в случае, если по каким-либо причинам Участник запроса предложений не может предоставить требуемый документ, он</w:t>
            </w:r>
            <w:proofErr w:type="gramEnd"/>
            <w:r w:rsidRPr="00120446">
              <w:rPr>
                <w:snapToGrid/>
                <w:sz w:val="24"/>
                <w:szCs w:val="24"/>
              </w:rPr>
              <w:t xml:space="preserve"> должен приложить составленную в произвольной форме справку, объясняющую причину отсутствия требуемого документа.</w:t>
            </w:r>
          </w:p>
        </w:tc>
      </w:tr>
      <w:tr w:rsidR="00120446" w:rsidRPr="00120446" w:rsidTr="00120446">
        <w:tc>
          <w:tcPr>
            <w:tcW w:w="9606" w:type="dxa"/>
            <w:shd w:val="clear" w:color="auto" w:fill="auto"/>
          </w:tcPr>
          <w:p w:rsidR="00120446" w:rsidRPr="00120446" w:rsidRDefault="00120446" w:rsidP="00120446">
            <w:pPr>
              <w:tabs>
                <w:tab w:val="right" w:pos="9360"/>
              </w:tabs>
              <w:spacing w:line="240" w:lineRule="auto"/>
              <w:ind w:firstLine="0"/>
              <w:rPr>
                <w:bCs/>
                <w:iCs/>
                <w:snapToGrid/>
                <w:sz w:val="24"/>
                <w:szCs w:val="24"/>
              </w:rPr>
            </w:pPr>
            <w:r w:rsidRPr="00120446">
              <w:rPr>
                <w:bCs/>
                <w:iCs/>
                <w:snapToGrid/>
                <w:sz w:val="24"/>
                <w:szCs w:val="24"/>
              </w:rPr>
              <w:lastRenderedPageBreak/>
              <w:t>3. Участником не представлены документы подтверждающие наличие кадастровых инженеров, что не соответствует п. 10 Технического задания, в котором установлено следующее требовани</w:t>
            </w:r>
            <w:proofErr w:type="gramStart"/>
            <w:r w:rsidRPr="00120446">
              <w:rPr>
                <w:bCs/>
                <w:iCs/>
                <w:snapToGrid/>
                <w:sz w:val="24"/>
                <w:szCs w:val="24"/>
              </w:rPr>
              <w:t>е-</w:t>
            </w:r>
            <w:proofErr w:type="gramEnd"/>
            <w:r w:rsidRPr="00120446">
              <w:rPr>
                <w:bCs/>
                <w:iCs/>
                <w:snapToGrid/>
                <w:sz w:val="24"/>
                <w:szCs w:val="24"/>
              </w:rPr>
              <w:t xml:space="preserve"> наличие трудоустроенных в штате кадастровых инженеров (не менее 2) со стажем работы в сфере землеустройства.</w:t>
            </w:r>
          </w:p>
        </w:tc>
      </w:tr>
    </w:tbl>
    <w:p w:rsidR="00120446" w:rsidRPr="00120446" w:rsidRDefault="00120446" w:rsidP="00120446">
      <w:pPr>
        <w:spacing w:line="240" w:lineRule="auto"/>
        <w:rPr>
          <w:b/>
          <w:snapToGrid/>
          <w:sz w:val="25"/>
          <w:szCs w:val="25"/>
        </w:rPr>
      </w:pPr>
    </w:p>
    <w:p w:rsidR="00120446" w:rsidRPr="00120446" w:rsidRDefault="00120446" w:rsidP="00120446">
      <w:pPr>
        <w:spacing w:line="240" w:lineRule="auto"/>
        <w:rPr>
          <w:b/>
          <w:snapToGrid/>
          <w:sz w:val="24"/>
          <w:szCs w:val="24"/>
        </w:rPr>
      </w:pPr>
      <w:r w:rsidRPr="00120446">
        <w:rPr>
          <w:b/>
          <w:snapToGrid/>
          <w:sz w:val="24"/>
          <w:szCs w:val="24"/>
        </w:rPr>
        <w:t>По вопросу № 3</w:t>
      </w:r>
    </w:p>
    <w:p w:rsidR="00120446" w:rsidRPr="00120446" w:rsidRDefault="00120446" w:rsidP="00120446">
      <w:pPr>
        <w:spacing w:line="240" w:lineRule="auto"/>
        <w:ind w:firstLine="709"/>
        <w:rPr>
          <w:snapToGrid/>
          <w:sz w:val="24"/>
          <w:szCs w:val="24"/>
        </w:rPr>
      </w:pPr>
      <w:r w:rsidRPr="00120446">
        <w:rPr>
          <w:snapToGrid/>
          <w:sz w:val="24"/>
          <w:szCs w:val="24"/>
        </w:rPr>
        <w:t>1</w:t>
      </w:r>
      <w:r w:rsidRPr="00120446">
        <w:rPr>
          <w:b/>
          <w:snapToGrid/>
          <w:sz w:val="24"/>
          <w:szCs w:val="24"/>
        </w:rPr>
        <w:t xml:space="preserve">. </w:t>
      </w:r>
      <w:r w:rsidRPr="00120446">
        <w:rPr>
          <w:snapToGrid/>
          <w:sz w:val="24"/>
          <w:szCs w:val="24"/>
        </w:rPr>
        <w:t xml:space="preserve">Отклонить предложение Участника </w:t>
      </w:r>
      <w:r w:rsidRPr="00120446">
        <w:rPr>
          <w:b/>
          <w:i/>
          <w:snapToGrid/>
          <w:sz w:val="24"/>
        </w:rPr>
        <w:t xml:space="preserve">ООО «ГЕМИС» </w:t>
      </w:r>
      <w:r w:rsidRPr="00120446">
        <w:rPr>
          <w:snapToGrid/>
          <w:sz w:val="24"/>
        </w:rPr>
        <w:t xml:space="preserve">(692864, Приморский край, г. </w:t>
      </w:r>
      <w:proofErr w:type="spellStart"/>
      <w:r w:rsidRPr="00120446">
        <w:rPr>
          <w:snapToGrid/>
          <w:sz w:val="24"/>
        </w:rPr>
        <w:t>Партизанск</w:t>
      </w:r>
      <w:proofErr w:type="spellEnd"/>
      <w:r w:rsidRPr="00120446">
        <w:rPr>
          <w:snapToGrid/>
          <w:sz w:val="24"/>
        </w:rPr>
        <w:t xml:space="preserve">, ул. </w:t>
      </w:r>
      <w:proofErr w:type="spellStart"/>
      <w:r w:rsidRPr="00120446">
        <w:rPr>
          <w:snapToGrid/>
          <w:sz w:val="24"/>
        </w:rPr>
        <w:t>Булгарова</w:t>
      </w:r>
      <w:proofErr w:type="spellEnd"/>
      <w:r w:rsidRPr="00120446">
        <w:rPr>
          <w:snapToGrid/>
          <w:sz w:val="24"/>
        </w:rPr>
        <w:t>, 17)</w:t>
      </w:r>
      <w:r w:rsidRPr="00120446">
        <w:rPr>
          <w:b/>
          <w:i/>
          <w:sz w:val="25"/>
          <w:szCs w:val="25"/>
        </w:rPr>
        <w:t xml:space="preserve"> </w:t>
      </w:r>
      <w:r w:rsidRPr="00120446">
        <w:rPr>
          <w:snapToGrid/>
          <w:sz w:val="24"/>
          <w:szCs w:val="24"/>
        </w:rPr>
        <w:t>от дальнейшего рассмотрения, как несоответствующее  Закупочной документации.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20446" w:rsidRPr="00120446" w:rsidTr="00120446">
        <w:tc>
          <w:tcPr>
            <w:tcW w:w="9606" w:type="dxa"/>
            <w:shd w:val="clear" w:color="auto" w:fill="auto"/>
          </w:tcPr>
          <w:p w:rsidR="00120446" w:rsidRPr="00120446" w:rsidRDefault="00120446" w:rsidP="0012044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bCs/>
                <w:i/>
                <w:iCs/>
                <w:snapToGrid/>
                <w:sz w:val="20"/>
              </w:rPr>
            </w:pPr>
            <w:r w:rsidRPr="00120446">
              <w:rPr>
                <w:b/>
                <w:bCs/>
                <w:i/>
                <w:iCs/>
                <w:snapToGrid/>
                <w:sz w:val="20"/>
              </w:rPr>
              <w:t>Основания для отклонения</w:t>
            </w:r>
          </w:p>
        </w:tc>
      </w:tr>
      <w:tr w:rsidR="00120446" w:rsidRPr="00120446" w:rsidTr="00120446">
        <w:trPr>
          <w:trHeight w:val="754"/>
        </w:trPr>
        <w:tc>
          <w:tcPr>
            <w:tcW w:w="9606" w:type="dxa"/>
            <w:shd w:val="clear" w:color="auto" w:fill="auto"/>
          </w:tcPr>
          <w:p w:rsidR="00120446" w:rsidRPr="00120446" w:rsidRDefault="00120446" w:rsidP="00120446">
            <w:pPr>
              <w:suppressAutoHyphens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120446">
              <w:rPr>
                <w:snapToGrid/>
                <w:sz w:val="24"/>
                <w:szCs w:val="24"/>
              </w:rPr>
              <w:t xml:space="preserve"> </w:t>
            </w:r>
            <w:r w:rsidRPr="00120446">
              <w:rPr>
                <w:bCs/>
                <w:snapToGrid/>
                <w:sz w:val="24"/>
                <w:szCs w:val="24"/>
              </w:rPr>
              <w:t>В представленном участником предложении предусмотрен аванс в размере 10 %, что не соответствует п. 11Технического задания и п.6 проекта договора (Приложение № 2), в котором установлено следующее требование: оплата по договору производится Заказчиком в течение 10 (десяти) календарных дней с момента подписания актов выполненных работ обеими сторонами.</w:t>
            </w:r>
          </w:p>
        </w:tc>
      </w:tr>
    </w:tbl>
    <w:p w:rsidR="00120446" w:rsidRPr="00120446" w:rsidRDefault="00120446" w:rsidP="00120446">
      <w:pPr>
        <w:spacing w:line="240" w:lineRule="auto"/>
        <w:ind w:firstLine="0"/>
        <w:rPr>
          <w:b/>
          <w:snapToGrid/>
          <w:sz w:val="25"/>
          <w:szCs w:val="25"/>
        </w:rPr>
      </w:pPr>
    </w:p>
    <w:p w:rsidR="00120446" w:rsidRPr="00120446" w:rsidRDefault="00120446" w:rsidP="00120446">
      <w:pPr>
        <w:spacing w:line="240" w:lineRule="auto"/>
        <w:rPr>
          <w:b/>
          <w:snapToGrid/>
          <w:sz w:val="24"/>
          <w:szCs w:val="24"/>
        </w:rPr>
      </w:pPr>
      <w:r w:rsidRPr="00120446">
        <w:rPr>
          <w:b/>
          <w:snapToGrid/>
          <w:sz w:val="24"/>
          <w:szCs w:val="24"/>
        </w:rPr>
        <w:t>По вопросу № 4</w:t>
      </w:r>
    </w:p>
    <w:p w:rsidR="00120446" w:rsidRPr="00120446" w:rsidRDefault="00120446" w:rsidP="00120446">
      <w:pPr>
        <w:spacing w:line="240" w:lineRule="auto"/>
        <w:rPr>
          <w:b/>
          <w:snapToGrid/>
          <w:sz w:val="24"/>
          <w:szCs w:val="24"/>
        </w:rPr>
      </w:pPr>
      <w:r w:rsidRPr="00120446">
        <w:rPr>
          <w:snapToGrid/>
          <w:sz w:val="24"/>
          <w:szCs w:val="24"/>
        </w:rPr>
        <w:t xml:space="preserve">1. </w:t>
      </w:r>
      <w:proofErr w:type="gramStart"/>
      <w:r w:rsidRPr="00120446">
        <w:rPr>
          <w:b/>
          <w:i/>
          <w:snapToGrid/>
          <w:sz w:val="24"/>
          <w:szCs w:val="24"/>
        </w:rPr>
        <w:t>Признать</w:t>
      </w:r>
      <w:r w:rsidRPr="00120446">
        <w:rPr>
          <w:snapToGrid/>
          <w:sz w:val="24"/>
          <w:szCs w:val="24"/>
        </w:rPr>
        <w:t xml:space="preserve"> предложения </w:t>
      </w:r>
      <w:r w:rsidRPr="00120446">
        <w:rPr>
          <w:b/>
          <w:bCs/>
          <w:i/>
          <w:snapToGrid/>
          <w:sz w:val="24"/>
          <w:szCs w:val="24"/>
        </w:rPr>
        <w:t>ООО «КРАСНОЯРСКГАЗПРОМ НЕФТЕГАЗПРОЕКТ»</w:t>
      </w:r>
      <w:r w:rsidRPr="00120446">
        <w:rPr>
          <w:b/>
          <w:bCs/>
          <w:snapToGrid/>
          <w:sz w:val="24"/>
          <w:szCs w:val="24"/>
        </w:rPr>
        <w:t xml:space="preserve"> </w:t>
      </w:r>
      <w:r w:rsidRPr="00120446">
        <w:rPr>
          <w:bCs/>
          <w:snapToGrid/>
          <w:sz w:val="24"/>
          <w:szCs w:val="24"/>
        </w:rPr>
        <w:t>(660021, г. Красноярск, ул. Горького, 3К),</w:t>
      </w:r>
      <w:r w:rsidRPr="00120446">
        <w:rPr>
          <w:b/>
          <w:i/>
          <w:snapToGrid/>
          <w:sz w:val="24"/>
          <w:szCs w:val="24"/>
        </w:rPr>
        <w:t xml:space="preserve"> ОАО «</w:t>
      </w:r>
      <w:proofErr w:type="spellStart"/>
      <w:r w:rsidRPr="00120446">
        <w:rPr>
          <w:b/>
          <w:i/>
          <w:snapToGrid/>
          <w:sz w:val="24"/>
          <w:szCs w:val="24"/>
        </w:rPr>
        <w:t>Бирземпроект</w:t>
      </w:r>
      <w:proofErr w:type="spellEnd"/>
      <w:r w:rsidRPr="00120446">
        <w:rPr>
          <w:b/>
          <w:i/>
          <w:snapToGrid/>
          <w:sz w:val="24"/>
          <w:szCs w:val="24"/>
        </w:rPr>
        <w:t>»</w:t>
      </w:r>
      <w:r w:rsidRPr="00120446">
        <w:rPr>
          <w:snapToGrid/>
          <w:sz w:val="24"/>
          <w:szCs w:val="24"/>
        </w:rPr>
        <w:t xml:space="preserve"> (679016, ЕАО, г. Биробиджан, ул. Шолом-Алейхема, д. 27-А), </w:t>
      </w:r>
      <w:r w:rsidRPr="00120446">
        <w:rPr>
          <w:bCs/>
          <w:snapToGrid/>
          <w:sz w:val="24"/>
          <w:szCs w:val="24"/>
        </w:rPr>
        <w:t xml:space="preserve"> </w:t>
      </w:r>
      <w:r w:rsidRPr="00120446">
        <w:rPr>
          <w:b/>
          <w:i/>
          <w:snapToGrid/>
          <w:sz w:val="24"/>
          <w:szCs w:val="24"/>
        </w:rPr>
        <w:t>ПАО «Межрегиональное бюро кадастровых работ»</w:t>
      </w:r>
      <w:r w:rsidRPr="00120446">
        <w:rPr>
          <w:snapToGrid/>
          <w:sz w:val="24"/>
          <w:szCs w:val="24"/>
        </w:rPr>
        <w:t xml:space="preserve"> (119121, г. Москва, ул. Смоленская, 7 пом. 1), </w:t>
      </w:r>
      <w:r w:rsidRPr="00120446">
        <w:rPr>
          <w:b/>
          <w:i/>
          <w:snapToGrid/>
          <w:sz w:val="24"/>
          <w:szCs w:val="24"/>
        </w:rPr>
        <w:t xml:space="preserve">ООО «Землемер» </w:t>
      </w:r>
      <w:r w:rsidRPr="00120446">
        <w:rPr>
          <w:snapToGrid/>
          <w:sz w:val="24"/>
          <w:szCs w:val="24"/>
        </w:rPr>
        <w:t xml:space="preserve">(692519, Приморский край, г. Уссурийск, ул. Володарского, 86, </w:t>
      </w:r>
      <w:proofErr w:type="spellStart"/>
      <w:r w:rsidRPr="00120446">
        <w:rPr>
          <w:snapToGrid/>
          <w:sz w:val="24"/>
          <w:szCs w:val="24"/>
        </w:rPr>
        <w:t>каб</w:t>
      </w:r>
      <w:proofErr w:type="spellEnd"/>
      <w:r w:rsidRPr="00120446">
        <w:rPr>
          <w:snapToGrid/>
          <w:sz w:val="24"/>
          <w:szCs w:val="24"/>
        </w:rPr>
        <w:t xml:space="preserve">. 121), </w:t>
      </w:r>
      <w:r w:rsidRPr="00120446">
        <w:rPr>
          <w:b/>
          <w:i/>
          <w:snapToGrid/>
          <w:sz w:val="24"/>
          <w:szCs w:val="24"/>
        </w:rPr>
        <w:t>ФГУП «РОСТЕХИНВЕНТАРИЗАЦИЯ-ФЕДЕРАЛЬНОЕ БТИ»</w:t>
      </w:r>
      <w:r w:rsidRPr="00120446">
        <w:rPr>
          <w:snapToGrid/>
          <w:sz w:val="24"/>
          <w:szCs w:val="24"/>
        </w:rPr>
        <w:t xml:space="preserve"> (119415, г. Москва, пр.</w:t>
      </w:r>
      <w:proofErr w:type="gramEnd"/>
      <w:r w:rsidRPr="00120446">
        <w:rPr>
          <w:snapToGrid/>
          <w:sz w:val="24"/>
          <w:szCs w:val="24"/>
        </w:rPr>
        <w:t xml:space="preserve"> </w:t>
      </w:r>
      <w:proofErr w:type="gramStart"/>
      <w:r w:rsidRPr="00120446">
        <w:rPr>
          <w:snapToGrid/>
          <w:sz w:val="24"/>
          <w:szCs w:val="24"/>
        </w:rPr>
        <w:t xml:space="preserve">Вернадского, 37, корпус 2), </w:t>
      </w:r>
      <w:r w:rsidRPr="00120446">
        <w:rPr>
          <w:b/>
          <w:i/>
          <w:snapToGrid/>
          <w:sz w:val="24"/>
          <w:szCs w:val="24"/>
        </w:rPr>
        <w:t xml:space="preserve">ООО ПКО «Эталон ДВ» </w:t>
      </w:r>
      <w:r w:rsidRPr="00120446">
        <w:rPr>
          <w:snapToGrid/>
          <w:sz w:val="24"/>
          <w:szCs w:val="24"/>
        </w:rPr>
        <w:t xml:space="preserve">(680011, г. Хабаровск, ул. </w:t>
      </w:r>
      <w:proofErr w:type="spellStart"/>
      <w:r w:rsidRPr="00120446">
        <w:rPr>
          <w:snapToGrid/>
          <w:sz w:val="24"/>
          <w:szCs w:val="24"/>
        </w:rPr>
        <w:t>Знаменщикова</w:t>
      </w:r>
      <w:proofErr w:type="spellEnd"/>
      <w:r w:rsidRPr="00120446">
        <w:rPr>
          <w:snapToGrid/>
          <w:sz w:val="24"/>
          <w:szCs w:val="24"/>
        </w:rPr>
        <w:t xml:space="preserve"> 17, оф. 23), </w:t>
      </w:r>
      <w:r w:rsidRPr="00120446">
        <w:rPr>
          <w:b/>
          <w:i/>
          <w:snapToGrid/>
          <w:sz w:val="24"/>
          <w:szCs w:val="24"/>
        </w:rPr>
        <w:t>ООО «Кадастровый инженер-Партнер» (</w:t>
      </w:r>
      <w:r w:rsidRPr="00120446">
        <w:rPr>
          <w:snapToGrid/>
          <w:sz w:val="24"/>
          <w:szCs w:val="24"/>
        </w:rPr>
        <w:t xml:space="preserve">680028 г. Хабаровск, ул. Серышева, д. 22. офис 316), </w:t>
      </w:r>
      <w:r w:rsidRPr="00120446">
        <w:rPr>
          <w:b/>
          <w:i/>
          <w:snapToGrid/>
          <w:sz w:val="24"/>
          <w:szCs w:val="24"/>
        </w:rPr>
        <w:t xml:space="preserve">ООО «Краевой кадастровый центр» </w:t>
      </w:r>
      <w:r w:rsidRPr="00120446">
        <w:rPr>
          <w:snapToGrid/>
          <w:sz w:val="24"/>
          <w:szCs w:val="24"/>
        </w:rPr>
        <w:t xml:space="preserve">(690018. г. Владивосток, ул. </w:t>
      </w:r>
      <w:proofErr w:type="spellStart"/>
      <w:r w:rsidRPr="00120446">
        <w:rPr>
          <w:snapToGrid/>
          <w:sz w:val="24"/>
          <w:szCs w:val="24"/>
        </w:rPr>
        <w:t>Волховская</w:t>
      </w:r>
      <w:proofErr w:type="spellEnd"/>
      <w:r w:rsidRPr="00120446">
        <w:rPr>
          <w:snapToGrid/>
          <w:sz w:val="24"/>
          <w:szCs w:val="24"/>
        </w:rPr>
        <w:t xml:space="preserve">, д.2, пом. 4), </w:t>
      </w:r>
      <w:r w:rsidRPr="00120446">
        <w:rPr>
          <w:b/>
          <w:i/>
          <w:snapToGrid/>
          <w:sz w:val="24"/>
          <w:szCs w:val="24"/>
        </w:rPr>
        <w:t xml:space="preserve">ООО «Мицар» </w:t>
      </w:r>
      <w:r w:rsidRPr="00120446">
        <w:rPr>
          <w:snapToGrid/>
          <w:sz w:val="24"/>
          <w:szCs w:val="24"/>
        </w:rPr>
        <w:t xml:space="preserve">(Приморский край, г. Дальнереченск, ул. М. </w:t>
      </w:r>
      <w:proofErr w:type="spellStart"/>
      <w:r w:rsidRPr="00120446">
        <w:rPr>
          <w:snapToGrid/>
          <w:sz w:val="24"/>
          <w:szCs w:val="24"/>
        </w:rPr>
        <w:t>Личенко</w:t>
      </w:r>
      <w:proofErr w:type="spellEnd"/>
      <w:r w:rsidRPr="00120446">
        <w:rPr>
          <w:snapToGrid/>
          <w:sz w:val="24"/>
          <w:szCs w:val="24"/>
        </w:rPr>
        <w:t xml:space="preserve">, 24 а), </w:t>
      </w:r>
      <w:r w:rsidRPr="00120446">
        <w:rPr>
          <w:b/>
          <w:i/>
          <w:snapToGrid/>
          <w:sz w:val="24"/>
          <w:szCs w:val="24"/>
        </w:rPr>
        <w:t xml:space="preserve">ООО «ГЕОКАД-ДВ» </w:t>
      </w:r>
      <w:r w:rsidRPr="00120446">
        <w:rPr>
          <w:snapToGrid/>
          <w:sz w:val="24"/>
          <w:szCs w:val="24"/>
        </w:rPr>
        <w:t>(690091, г. Владивосток, ул. Петра Великова</w:t>
      </w:r>
      <w:proofErr w:type="gramEnd"/>
      <w:r w:rsidRPr="00120446">
        <w:rPr>
          <w:snapToGrid/>
          <w:sz w:val="24"/>
          <w:szCs w:val="24"/>
        </w:rPr>
        <w:t xml:space="preserve">, </w:t>
      </w:r>
      <w:proofErr w:type="gramStart"/>
      <w:r w:rsidRPr="00120446">
        <w:rPr>
          <w:snapToGrid/>
          <w:sz w:val="24"/>
          <w:szCs w:val="24"/>
        </w:rPr>
        <w:t xml:space="preserve">д. 4, оф. 7), </w:t>
      </w:r>
      <w:r w:rsidRPr="00120446">
        <w:rPr>
          <w:b/>
          <w:i/>
          <w:snapToGrid/>
          <w:sz w:val="24"/>
          <w:szCs w:val="24"/>
        </w:rPr>
        <w:t xml:space="preserve">ООО «ГЕОСТРОЙПРОЕКТ» </w:t>
      </w:r>
      <w:r w:rsidRPr="00120446">
        <w:rPr>
          <w:snapToGrid/>
          <w:sz w:val="24"/>
          <w:szCs w:val="24"/>
        </w:rPr>
        <w:t xml:space="preserve">(675000, г. Благовещенск, ул. Шевченко, 20), </w:t>
      </w:r>
      <w:r w:rsidRPr="00120446">
        <w:rPr>
          <w:b/>
          <w:i/>
          <w:snapToGrid/>
          <w:sz w:val="24"/>
          <w:szCs w:val="24"/>
        </w:rPr>
        <w:t>ООО «</w:t>
      </w:r>
      <w:proofErr w:type="spellStart"/>
      <w:r w:rsidRPr="00120446">
        <w:rPr>
          <w:b/>
          <w:i/>
          <w:snapToGrid/>
          <w:sz w:val="24"/>
          <w:szCs w:val="24"/>
        </w:rPr>
        <w:t>РосГСК</w:t>
      </w:r>
      <w:proofErr w:type="spellEnd"/>
      <w:r w:rsidRPr="00120446">
        <w:rPr>
          <w:b/>
          <w:i/>
          <w:snapToGrid/>
          <w:sz w:val="24"/>
          <w:szCs w:val="24"/>
        </w:rPr>
        <w:t xml:space="preserve">» </w:t>
      </w:r>
      <w:r w:rsidRPr="00120446">
        <w:rPr>
          <w:snapToGrid/>
          <w:sz w:val="24"/>
          <w:szCs w:val="24"/>
        </w:rPr>
        <w:t xml:space="preserve">(690035, г. Владивосток, ул. Калинина, 49 «А», офис 404), </w:t>
      </w:r>
      <w:r w:rsidRPr="00120446">
        <w:rPr>
          <w:b/>
          <w:i/>
          <w:snapToGrid/>
          <w:sz w:val="24"/>
          <w:szCs w:val="24"/>
        </w:rPr>
        <w:t xml:space="preserve">ООО «ДАЛЬГЕОСЕРВИС» </w:t>
      </w:r>
      <w:r w:rsidRPr="00120446">
        <w:rPr>
          <w:snapToGrid/>
          <w:sz w:val="24"/>
          <w:szCs w:val="24"/>
        </w:rPr>
        <w:t xml:space="preserve">(г. Владивосток, ул. Фонтанная, 3), </w:t>
      </w:r>
      <w:r w:rsidRPr="00120446">
        <w:rPr>
          <w:b/>
          <w:i/>
          <w:snapToGrid/>
          <w:sz w:val="24"/>
          <w:szCs w:val="24"/>
        </w:rPr>
        <w:t>ОАО «ПриморАГП» (</w:t>
      </w:r>
      <w:r w:rsidRPr="00120446">
        <w:rPr>
          <w:snapToGrid/>
          <w:sz w:val="24"/>
          <w:szCs w:val="24"/>
        </w:rPr>
        <w:t xml:space="preserve">6900077, г. Владивосток, ул. 50 лет ВЛКСМ, 1), </w:t>
      </w:r>
      <w:r w:rsidRPr="00120446">
        <w:rPr>
          <w:b/>
          <w:i/>
          <w:snapToGrid/>
          <w:sz w:val="24"/>
          <w:szCs w:val="24"/>
        </w:rPr>
        <w:t xml:space="preserve">ОАО «САХАГИПРОЗЕМ» </w:t>
      </w:r>
      <w:r w:rsidRPr="00120446">
        <w:rPr>
          <w:snapToGrid/>
          <w:sz w:val="24"/>
          <w:szCs w:val="24"/>
        </w:rPr>
        <w:t>(677010, Республика Саха (Якутия) г. Якутск, ул. Я. Потапова, 4 А) соответствующими условиям запроса предложений и принять их</w:t>
      </w:r>
      <w:proofErr w:type="gramEnd"/>
      <w:r w:rsidRPr="00120446">
        <w:rPr>
          <w:snapToGrid/>
          <w:sz w:val="24"/>
          <w:szCs w:val="24"/>
        </w:rPr>
        <w:t xml:space="preserve"> к дальнейшему рассмотрению.</w:t>
      </w:r>
    </w:p>
    <w:p w:rsidR="00120446" w:rsidRPr="00120446" w:rsidRDefault="00120446" w:rsidP="00120446">
      <w:pPr>
        <w:spacing w:line="240" w:lineRule="auto"/>
        <w:rPr>
          <w:b/>
          <w:snapToGrid/>
          <w:sz w:val="24"/>
          <w:szCs w:val="24"/>
        </w:rPr>
      </w:pPr>
    </w:p>
    <w:p w:rsidR="00120446" w:rsidRPr="00120446" w:rsidRDefault="00120446" w:rsidP="00120446">
      <w:pPr>
        <w:spacing w:line="240" w:lineRule="auto"/>
        <w:rPr>
          <w:b/>
          <w:snapToGrid/>
          <w:sz w:val="24"/>
          <w:szCs w:val="24"/>
        </w:rPr>
      </w:pPr>
      <w:r w:rsidRPr="00120446">
        <w:rPr>
          <w:b/>
          <w:snapToGrid/>
          <w:sz w:val="24"/>
          <w:szCs w:val="24"/>
        </w:rPr>
        <w:t>По вопросу № 5</w:t>
      </w:r>
    </w:p>
    <w:p w:rsidR="00120446" w:rsidRPr="00120446" w:rsidRDefault="00120446" w:rsidP="00120446">
      <w:pPr>
        <w:spacing w:line="240" w:lineRule="auto"/>
        <w:ind w:firstLine="709"/>
        <w:rPr>
          <w:snapToGrid/>
          <w:sz w:val="24"/>
          <w:szCs w:val="24"/>
        </w:rPr>
      </w:pPr>
      <w:r w:rsidRPr="00120446">
        <w:rPr>
          <w:snapToGrid/>
          <w:sz w:val="24"/>
          <w:szCs w:val="24"/>
        </w:rPr>
        <w:t xml:space="preserve">1. </w:t>
      </w:r>
      <w:r w:rsidRPr="00120446">
        <w:rPr>
          <w:b/>
          <w:i/>
          <w:snapToGrid/>
          <w:sz w:val="24"/>
          <w:szCs w:val="24"/>
        </w:rPr>
        <w:t>Утвердить</w:t>
      </w:r>
      <w:r w:rsidRPr="00120446">
        <w:rPr>
          <w:snapToGrid/>
          <w:sz w:val="24"/>
          <w:szCs w:val="24"/>
        </w:rPr>
        <w:t xml:space="preserve"> </w:t>
      </w:r>
      <w:proofErr w:type="gramStart"/>
      <w:r w:rsidRPr="00120446">
        <w:rPr>
          <w:snapToGrid/>
          <w:sz w:val="24"/>
          <w:szCs w:val="24"/>
        </w:rPr>
        <w:t>предварительную</w:t>
      </w:r>
      <w:proofErr w:type="gramEnd"/>
      <w:r w:rsidRPr="00120446">
        <w:rPr>
          <w:snapToGrid/>
          <w:sz w:val="24"/>
          <w:szCs w:val="24"/>
        </w:rPr>
        <w:t xml:space="preserve"> </w:t>
      </w:r>
      <w:proofErr w:type="spellStart"/>
      <w:r w:rsidRPr="00120446">
        <w:rPr>
          <w:snapToGrid/>
          <w:sz w:val="24"/>
          <w:szCs w:val="24"/>
        </w:rPr>
        <w:t>ранжировку</w:t>
      </w:r>
      <w:proofErr w:type="spellEnd"/>
      <w:r w:rsidRPr="00120446">
        <w:rPr>
          <w:snapToGrid/>
          <w:sz w:val="24"/>
          <w:szCs w:val="24"/>
        </w:rPr>
        <w:t xml:space="preserve"> предложений:</w:t>
      </w:r>
    </w:p>
    <w:p w:rsidR="00120446" w:rsidRPr="00120446" w:rsidRDefault="00120446" w:rsidP="00120446">
      <w:pPr>
        <w:spacing w:line="240" w:lineRule="auto"/>
        <w:ind w:firstLine="709"/>
        <w:rPr>
          <w:snapToGrid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103"/>
        <w:gridCol w:w="1842"/>
        <w:gridCol w:w="1560"/>
      </w:tblGrid>
      <w:tr w:rsidR="00120446" w:rsidRPr="00120446" w:rsidTr="00120446">
        <w:tc>
          <w:tcPr>
            <w:tcW w:w="1135" w:type="dxa"/>
            <w:shd w:val="clear" w:color="auto" w:fill="auto"/>
          </w:tcPr>
          <w:p w:rsidR="00120446" w:rsidRPr="00120446" w:rsidRDefault="00120446" w:rsidP="00120446">
            <w:pPr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</w:rPr>
            </w:pPr>
            <w:r w:rsidRPr="00120446">
              <w:rPr>
                <w:b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120446">
              <w:rPr>
                <w:b/>
                <w:snapToGrid/>
                <w:sz w:val="18"/>
                <w:szCs w:val="18"/>
              </w:rPr>
              <w:t>предварительной</w:t>
            </w:r>
            <w:proofErr w:type="gramEnd"/>
            <w:r w:rsidRPr="00120446">
              <w:rPr>
                <w:b/>
                <w:snapToGrid/>
                <w:sz w:val="18"/>
                <w:szCs w:val="18"/>
              </w:rPr>
              <w:t xml:space="preserve"> </w:t>
            </w:r>
            <w:proofErr w:type="spellStart"/>
            <w:r w:rsidRPr="00120446">
              <w:rPr>
                <w:b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120446" w:rsidRPr="00120446" w:rsidRDefault="00120446" w:rsidP="00120446">
            <w:pPr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</w:rPr>
            </w:pPr>
            <w:r w:rsidRPr="00120446">
              <w:rPr>
                <w:b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1842" w:type="dxa"/>
            <w:shd w:val="clear" w:color="auto" w:fill="auto"/>
          </w:tcPr>
          <w:p w:rsidR="00120446" w:rsidRPr="00120446" w:rsidRDefault="00120446" w:rsidP="00120446">
            <w:pPr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</w:rPr>
            </w:pPr>
            <w:r w:rsidRPr="00120446">
              <w:rPr>
                <w:b/>
                <w:snapToGrid/>
                <w:sz w:val="18"/>
                <w:szCs w:val="18"/>
              </w:rPr>
              <w:t>Цена предложения на участие в закупке без НДС, руб.</w:t>
            </w:r>
          </w:p>
        </w:tc>
        <w:tc>
          <w:tcPr>
            <w:tcW w:w="1560" w:type="dxa"/>
          </w:tcPr>
          <w:p w:rsidR="00120446" w:rsidRPr="00120446" w:rsidRDefault="00120446" w:rsidP="00120446">
            <w:pPr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</w:rPr>
            </w:pPr>
            <w:r w:rsidRPr="00120446">
              <w:rPr>
                <w:b/>
                <w:snapToGrid/>
                <w:sz w:val="18"/>
                <w:szCs w:val="18"/>
              </w:rPr>
              <w:t>Балл по неценовой предпочтительности</w:t>
            </w:r>
          </w:p>
        </w:tc>
      </w:tr>
      <w:tr w:rsidR="00120446" w:rsidRPr="00120446" w:rsidTr="00120446">
        <w:tc>
          <w:tcPr>
            <w:tcW w:w="1135" w:type="dxa"/>
            <w:shd w:val="clear" w:color="auto" w:fill="auto"/>
          </w:tcPr>
          <w:p w:rsidR="00120446" w:rsidRPr="00120446" w:rsidRDefault="00120446" w:rsidP="00120446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120446">
              <w:rPr>
                <w:snapToGrid/>
                <w:sz w:val="22"/>
                <w:szCs w:val="22"/>
              </w:rPr>
              <w:t>1 место</w:t>
            </w:r>
          </w:p>
        </w:tc>
        <w:tc>
          <w:tcPr>
            <w:tcW w:w="5103" w:type="dxa"/>
            <w:shd w:val="clear" w:color="auto" w:fill="auto"/>
          </w:tcPr>
          <w:p w:rsidR="00120446" w:rsidRPr="00120446" w:rsidRDefault="00120446" w:rsidP="00120446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proofErr w:type="gramStart"/>
            <w:r w:rsidRPr="00120446">
              <w:rPr>
                <w:b/>
                <w:i/>
                <w:snapToGrid/>
                <w:sz w:val="22"/>
                <w:szCs w:val="22"/>
              </w:rPr>
              <w:t>ФГУП «РОСТЕХИНВЕНТАРИЗАЦИЯ-ФЕДЕРАЛЬНОЕ БТИ»</w:t>
            </w:r>
            <w:r w:rsidRPr="00120446">
              <w:rPr>
                <w:snapToGrid/>
                <w:sz w:val="22"/>
                <w:szCs w:val="22"/>
              </w:rPr>
              <w:t xml:space="preserve"> (119415, г. Москва, пр.</w:t>
            </w:r>
            <w:proofErr w:type="gramEnd"/>
            <w:r w:rsidRPr="00120446">
              <w:rPr>
                <w:snapToGrid/>
                <w:sz w:val="22"/>
                <w:szCs w:val="22"/>
              </w:rPr>
              <w:t xml:space="preserve"> Вернадского, 37, корпус 2)</w:t>
            </w:r>
          </w:p>
        </w:tc>
        <w:tc>
          <w:tcPr>
            <w:tcW w:w="1842" w:type="dxa"/>
            <w:shd w:val="clear" w:color="auto" w:fill="auto"/>
          </w:tcPr>
          <w:p w:rsidR="00120446" w:rsidRPr="00120446" w:rsidRDefault="00120446" w:rsidP="00120446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120446">
              <w:rPr>
                <w:b/>
                <w:i/>
                <w:snapToGrid/>
                <w:sz w:val="22"/>
                <w:szCs w:val="22"/>
              </w:rPr>
              <w:t>2 044 491,53</w:t>
            </w:r>
          </w:p>
        </w:tc>
        <w:tc>
          <w:tcPr>
            <w:tcW w:w="1560" w:type="dxa"/>
          </w:tcPr>
          <w:p w:rsidR="00120446" w:rsidRPr="00120446" w:rsidRDefault="00120446" w:rsidP="00120446">
            <w:pPr>
              <w:ind w:firstLine="34"/>
              <w:jc w:val="center"/>
              <w:rPr>
                <w:snapToGrid/>
                <w:sz w:val="22"/>
                <w:szCs w:val="22"/>
              </w:rPr>
            </w:pPr>
            <w:r w:rsidRPr="00120446">
              <w:rPr>
                <w:b/>
                <w:snapToGrid/>
                <w:sz w:val="22"/>
                <w:szCs w:val="22"/>
              </w:rPr>
              <w:t>3,10</w:t>
            </w:r>
          </w:p>
        </w:tc>
      </w:tr>
      <w:tr w:rsidR="00120446" w:rsidRPr="00120446" w:rsidTr="00120446">
        <w:tc>
          <w:tcPr>
            <w:tcW w:w="1135" w:type="dxa"/>
            <w:shd w:val="clear" w:color="auto" w:fill="auto"/>
          </w:tcPr>
          <w:p w:rsidR="00120446" w:rsidRPr="00120446" w:rsidRDefault="00120446" w:rsidP="00120446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120446">
              <w:rPr>
                <w:snapToGrid/>
                <w:sz w:val="22"/>
                <w:szCs w:val="22"/>
              </w:rPr>
              <w:t>2 место</w:t>
            </w:r>
          </w:p>
        </w:tc>
        <w:tc>
          <w:tcPr>
            <w:tcW w:w="5103" w:type="dxa"/>
            <w:shd w:val="clear" w:color="auto" w:fill="auto"/>
          </w:tcPr>
          <w:p w:rsidR="00120446" w:rsidRPr="00120446" w:rsidRDefault="00120446" w:rsidP="00120446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120446">
              <w:rPr>
                <w:b/>
                <w:i/>
                <w:snapToGrid/>
                <w:sz w:val="22"/>
                <w:szCs w:val="22"/>
              </w:rPr>
              <w:t xml:space="preserve">ООО «ДАЛЬГЕОСЕРВИС» </w:t>
            </w:r>
            <w:r w:rsidRPr="00120446">
              <w:rPr>
                <w:snapToGrid/>
                <w:sz w:val="22"/>
                <w:szCs w:val="22"/>
              </w:rPr>
              <w:t xml:space="preserve">(г. Владивосток, ул. </w:t>
            </w:r>
            <w:proofErr w:type="gramStart"/>
            <w:r w:rsidRPr="00120446">
              <w:rPr>
                <w:snapToGrid/>
                <w:sz w:val="22"/>
                <w:szCs w:val="22"/>
              </w:rPr>
              <w:t>Фонтанная</w:t>
            </w:r>
            <w:proofErr w:type="gramEnd"/>
            <w:r w:rsidRPr="00120446">
              <w:rPr>
                <w:snapToGrid/>
                <w:sz w:val="22"/>
                <w:szCs w:val="22"/>
              </w:rPr>
              <w:t>, 3)</w:t>
            </w:r>
          </w:p>
        </w:tc>
        <w:tc>
          <w:tcPr>
            <w:tcW w:w="1842" w:type="dxa"/>
            <w:shd w:val="clear" w:color="auto" w:fill="auto"/>
          </w:tcPr>
          <w:p w:rsidR="00120446" w:rsidRPr="00120446" w:rsidRDefault="00120446" w:rsidP="00120446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120446">
              <w:rPr>
                <w:b/>
                <w:i/>
                <w:snapToGrid/>
                <w:sz w:val="22"/>
                <w:szCs w:val="22"/>
              </w:rPr>
              <w:t>2 493 788,60</w:t>
            </w:r>
          </w:p>
        </w:tc>
        <w:tc>
          <w:tcPr>
            <w:tcW w:w="1560" w:type="dxa"/>
          </w:tcPr>
          <w:p w:rsidR="00120446" w:rsidRPr="00120446" w:rsidRDefault="00120446" w:rsidP="00120446">
            <w:pPr>
              <w:ind w:firstLine="34"/>
              <w:jc w:val="center"/>
              <w:rPr>
                <w:snapToGrid/>
                <w:sz w:val="22"/>
                <w:szCs w:val="22"/>
              </w:rPr>
            </w:pPr>
            <w:r w:rsidRPr="00120446">
              <w:rPr>
                <w:b/>
                <w:snapToGrid/>
                <w:sz w:val="22"/>
                <w:szCs w:val="22"/>
              </w:rPr>
              <w:t>3,10</w:t>
            </w:r>
          </w:p>
        </w:tc>
      </w:tr>
      <w:tr w:rsidR="00120446" w:rsidRPr="00120446" w:rsidTr="00120446">
        <w:tc>
          <w:tcPr>
            <w:tcW w:w="1135" w:type="dxa"/>
            <w:shd w:val="clear" w:color="auto" w:fill="auto"/>
          </w:tcPr>
          <w:p w:rsidR="00120446" w:rsidRPr="00120446" w:rsidRDefault="00120446" w:rsidP="00120446">
            <w:pPr>
              <w:ind w:firstLine="34"/>
              <w:rPr>
                <w:snapToGrid/>
                <w:sz w:val="22"/>
                <w:szCs w:val="22"/>
              </w:rPr>
            </w:pPr>
            <w:r w:rsidRPr="00120446">
              <w:rPr>
                <w:snapToGrid/>
                <w:sz w:val="22"/>
                <w:szCs w:val="22"/>
              </w:rPr>
              <w:lastRenderedPageBreak/>
              <w:t>3 место</w:t>
            </w:r>
          </w:p>
        </w:tc>
        <w:tc>
          <w:tcPr>
            <w:tcW w:w="5103" w:type="dxa"/>
            <w:shd w:val="clear" w:color="auto" w:fill="auto"/>
          </w:tcPr>
          <w:p w:rsidR="00120446" w:rsidRPr="00120446" w:rsidRDefault="00120446" w:rsidP="00120446">
            <w:pPr>
              <w:tabs>
                <w:tab w:val="right" w:pos="9360"/>
              </w:tabs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120446">
              <w:rPr>
                <w:b/>
                <w:i/>
                <w:snapToGrid/>
                <w:sz w:val="22"/>
                <w:szCs w:val="22"/>
              </w:rPr>
              <w:t>ПАО «Межрегиональное бюро кадастровых работ»</w:t>
            </w:r>
            <w:r w:rsidRPr="00120446">
              <w:rPr>
                <w:snapToGrid/>
                <w:sz w:val="22"/>
                <w:szCs w:val="22"/>
              </w:rPr>
              <w:t xml:space="preserve"> (119121, г. Москва, ул. Смоленская, 7 пом. 1)</w:t>
            </w:r>
          </w:p>
        </w:tc>
        <w:tc>
          <w:tcPr>
            <w:tcW w:w="1842" w:type="dxa"/>
            <w:shd w:val="clear" w:color="auto" w:fill="auto"/>
          </w:tcPr>
          <w:p w:rsidR="00120446" w:rsidRPr="00120446" w:rsidRDefault="00120446" w:rsidP="00120446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120446">
              <w:rPr>
                <w:b/>
                <w:i/>
                <w:snapToGrid/>
                <w:sz w:val="22"/>
                <w:szCs w:val="22"/>
              </w:rPr>
              <w:t>2 617 248,54</w:t>
            </w:r>
          </w:p>
        </w:tc>
        <w:tc>
          <w:tcPr>
            <w:tcW w:w="1560" w:type="dxa"/>
          </w:tcPr>
          <w:p w:rsidR="00120446" w:rsidRPr="00120446" w:rsidRDefault="00120446" w:rsidP="00120446">
            <w:pPr>
              <w:ind w:firstLine="34"/>
              <w:jc w:val="center"/>
              <w:rPr>
                <w:b/>
                <w:snapToGrid/>
                <w:sz w:val="22"/>
                <w:szCs w:val="22"/>
              </w:rPr>
            </w:pPr>
            <w:r w:rsidRPr="00120446">
              <w:rPr>
                <w:b/>
                <w:snapToGrid/>
                <w:sz w:val="22"/>
                <w:szCs w:val="22"/>
              </w:rPr>
              <w:t>3,10</w:t>
            </w:r>
          </w:p>
        </w:tc>
      </w:tr>
      <w:tr w:rsidR="00120446" w:rsidRPr="00120446" w:rsidTr="00120446">
        <w:tc>
          <w:tcPr>
            <w:tcW w:w="1135" w:type="dxa"/>
            <w:shd w:val="clear" w:color="auto" w:fill="auto"/>
          </w:tcPr>
          <w:p w:rsidR="00120446" w:rsidRPr="00120446" w:rsidRDefault="00120446" w:rsidP="00120446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120446">
              <w:rPr>
                <w:snapToGrid/>
                <w:sz w:val="22"/>
                <w:szCs w:val="22"/>
              </w:rPr>
              <w:t>4 место</w:t>
            </w:r>
          </w:p>
        </w:tc>
        <w:tc>
          <w:tcPr>
            <w:tcW w:w="5103" w:type="dxa"/>
            <w:shd w:val="clear" w:color="auto" w:fill="auto"/>
          </w:tcPr>
          <w:p w:rsidR="00120446" w:rsidRPr="00120446" w:rsidRDefault="00120446" w:rsidP="00120446">
            <w:pPr>
              <w:tabs>
                <w:tab w:val="right" w:pos="9360"/>
              </w:tabs>
              <w:spacing w:line="240" w:lineRule="auto"/>
              <w:ind w:left="64" w:firstLine="0"/>
              <w:rPr>
                <w:snapToGrid/>
                <w:sz w:val="22"/>
                <w:szCs w:val="22"/>
              </w:rPr>
            </w:pPr>
            <w:r w:rsidRPr="00120446">
              <w:rPr>
                <w:b/>
                <w:i/>
                <w:snapToGrid/>
                <w:sz w:val="22"/>
                <w:szCs w:val="22"/>
              </w:rPr>
              <w:t>ОАО «</w:t>
            </w:r>
            <w:proofErr w:type="spellStart"/>
            <w:r w:rsidRPr="00120446">
              <w:rPr>
                <w:b/>
                <w:i/>
                <w:snapToGrid/>
                <w:sz w:val="22"/>
                <w:szCs w:val="22"/>
              </w:rPr>
              <w:t>Бирземпроект</w:t>
            </w:r>
            <w:proofErr w:type="spellEnd"/>
            <w:r w:rsidRPr="00120446">
              <w:rPr>
                <w:b/>
                <w:i/>
                <w:snapToGrid/>
                <w:sz w:val="22"/>
                <w:szCs w:val="22"/>
              </w:rPr>
              <w:t>»</w:t>
            </w:r>
            <w:r w:rsidRPr="00120446">
              <w:rPr>
                <w:snapToGrid/>
                <w:sz w:val="22"/>
                <w:szCs w:val="22"/>
              </w:rPr>
              <w:t xml:space="preserve"> (679016, ЕАО, г. Биробиджан, ул. Шолом-Алейхема, д. 27-А)</w:t>
            </w:r>
          </w:p>
        </w:tc>
        <w:tc>
          <w:tcPr>
            <w:tcW w:w="1842" w:type="dxa"/>
            <w:shd w:val="clear" w:color="auto" w:fill="auto"/>
          </w:tcPr>
          <w:p w:rsidR="00120446" w:rsidRPr="00120446" w:rsidRDefault="00120446" w:rsidP="00120446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120446">
              <w:rPr>
                <w:b/>
                <w:i/>
                <w:snapToGrid/>
                <w:sz w:val="22"/>
                <w:szCs w:val="22"/>
              </w:rPr>
              <w:t>2 780 520,00</w:t>
            </w:r>
          </w:p>
        </w:tc>
        <w:tc>
          <w:tcPr>
            <w:tcW w:w="1560" w:type="dxa"/>
          </w:tcPr>
          <w:p w:rsidR="00120446" w:rsidRPr="00120446" w:rsidRDefault="00120446" w:rsidP="00120446">
            <w:pPr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</w:rPr>
            </w:pPr>
            <w:r w:rsidRPr="00120446">
              <w:rPr>
                <w:b/>
                <w:snapToGrid/>
                <w:sz w:val="22"/>
                <w:szCs w:val="22"/>
              </w:rPr>
              <w:t>3,10</w:t>
            </w:r>
          </w:p>
        </w:tc>
      </w:tr>
      <w:tr w:rsidR="00120446" w:rsidRPr="00120446" w:rsidTr="00120446">
        <w:tc>
          <w:tcPr>
            <w:tcW w:w="1135" w:type="dxa"/>
            <w:shd w:val="clear" w:color="auto" w:fill="auto"/>
          </w:tcPr>
          <w:p w:rsidR="00120446" w:rsidRPr="00120446" w:rsidRDefault="00120446" w:rsidP="00120446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120446">
              <w:rPr>
                <w:snapToGrid/>
                <w:sz w:val="22"/>
                <w:szCs w:val="22"/>
              </w:rPr>
              <w:t>5 место</w:t>
            </w:r>
          </w:p>
        </w:tc>
        <w:tc>
          <w:tcPr>
            <w:tcW w:w="5103" w:type="dxa"/>
            <w:shd w:val="clear" w:color="auto" w:fill="auto"/>
          </w:tcPr>
          <w:p w:rsidR="00120446" w:rsidRPr="00120446" w:rsidRDefault="00120446" w:rsidP="00120446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120446">
              <w:rPr>
                <w:b/>
                <w:i/>
                <w:snapToGrid/>
                <w:sz w:val="22"/>
                <w:szCs w:val="22"/>
              </w:rPr>
              <w:t xml:space="preserve">ООО «ГЕОКАД-ДВ» </w:t>
            </w:r>
            <w:r w:rsidRPr="00120446">
              <w:rPr>
                <w:snapToGrid/>
                <w:sz w:val="22"/>
                <w:szCs w:val="22"/>
              </w:rPr>
              <w:t>(690091, г. Владивосток, ул. Петра Великова, д. 4, оф. 7)</w:t>
            </w:r>
          </w:p>
        </w:tc>
        <w:tc>
          <w:tcPr>
            <w:tcW w:w="1842" w:type="dxa"/>
            <w:shd w:val="clear" w:color="auto" w:fill="auto"/>
          </w:tcPr>
          <w:p w:rsidR="00120446" w:rsidRPr="00120446" w:rsidRDefault="00120446" w:rsidP="00120446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120446">
              <w:rPr>
                <w:b/>
                <w:i/>
                <w:snapToGrid/>
                <w:sz w:val="22"/>
                <w:szCs w:val="22"/>
              </w:rPr>
              <w:t>3 099 000,00</w:t>
            </w:r>
          </w:p>
        </w:tc>
        <w:tc>
          <w:tcPr>
            <w:tcW w:w="1560" w:type="dxa"/>
          </w:tcPr>
          <w:p w:rsidR="00120446" w:rsidRPr="00120446" w:rsidRDefault="00120446" w:rsidP="00120446">
            <w:pPr>
              <w:ind w:firstLine="34"/>
              <w:jc w:val="center"/>
              <w:rPr>
                <w:snapToGrid/>
                <w:sz w:val="22"/>
                <w:szCs w:val="22"/>
              </w:rPr>
            </w:pPr>
            <w:r w:rsidRPr="00120446">
              <w:rPr>
                <w:b/>
                <w:snapToGrid/>
                <w:sz w:val="22"/>
                <w:szCs w:val="22"/>
              </w:rPr>
              <w:t>3,10</w:t>
            </w:r>
          </w:p>
        </w:tc>
      </w:tr>
      <w:tr w:rsidR="00120446" w:rsidRPr="00120446" w:rsidTr="00120446">
        <w:tc>
          <w:tcPr>
            <w:tcW w:w="1135" w:type="dxa"/>
            <w:shd w:val="clear" w:color="auto" w:fill="auto"/>
          </w:tcPr>
          <w:p w:rsidR="00120446" w:rsidRPr="00120446" w:rsidRDefault="00120446" w:rsidP="00120446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120446">
              <w:rPr>
                <w:snapToGrid/>
                <w:sz w:val="22"/>
                <w:szCs w:val="22"/>
              </w:rPr>
              <w:t>6 место</w:t>
            </w:r>
          </w:p>
        </w:tc>
        <w:tc>
          <w:tcPr>
            <w:tcW w:w="5103" w:type="dxa"/>
            <w:shd w:val="clear" w:color="auto" w:fill="auto"/>
          </w:tcPr>
          <w:p w:rsidR="00120446" w:rsidRPr="00120446" w:rsidRDefault="00120446" w:rsidP="00120446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120446">
              <w:rPr>
                <w:b/>
                <w:i/>
                <w:snapToGrid/>
                <w:sz w:val="22"/>
                <w:szCs w:val="22"/>
              </w:rPr>
              <w:t xml:space="preserve">ООО «Мицар» </w:t>
            </w:r>
            <w:r w:rsidRPr="00120446">
              <w:rPr>
                <w:snapToGrid/>
                <w:sz w:val="22"/>
                <w:szCs w:val="22"/>
              </w:rPr>
              <w:t xml:space="preserve">(Приморский край, г. Дальнереченск, ул. М. </w:t>
            </w:r>
            <w:proofErr w:type="spellStart"/>
            <w:r w:rsidRPr="00120446">
              <w:rPr>
                <w:snapToGrid/>
                <w:sz w:val="22"/>
                <w:szCs w:val="22"/>
              </w:rPr>
              <w:t>Личенко</w:t>
            </w:r>
            <w:proofErr w:type="spellEnd"/>
            <w:r w:rsidRPr="00120446">
              <w:rPr>
                <w:snapToGrid/>
                <w:sz w:val="22"/>
                <w:szCs w:val="22"/>
              </w:rPr>
              <w:t>, 24 а)</w:t>
            </w:r>
          </w:p>
        </w:tc>
        <w:tc>
          <w:tcPr>
            <w:tcW w:w="1842" w:type="dxa"/>
            <w:shd w:val="clear" w:color="auto" w:fill="auto"/>
          </w:tcPr>
          <w:p w:rsidR="00120446" w:rsidRPr="00120446" w:rsidRDefault="00120446" w:rsidP="00120446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120446">
              <w:rPr>
                <w:b/>
                <w:i/>
                <w:snapToGrid/>
                <w:sz w:val="22"/>
                <w:szCs w:val="22"/>
              </w:rPr>
              <w:t>3 320 000,00</w:t>
            </w:r>
          </w:p>
        </w:tc>
        <w:tc>
          <w:tcPr>
            <w:tcW w:w="1560" w:type="dxa"/>
          </w:tcPr>
          <w:p w:rsidR="00120446" w:rsidRPr="00120446" w:rsidRDefault="00120446" w:rsidP="00120446">
            <w:pPr>
              <w:ind w:firstLine="34"/>
              <w:jc w:val="center"/>
              <w:rPr>
                <w:snapToGrid/>
                <w:sz w:val="22"/>
                <w:szCs w:val="22"/>
              </w:rPr>
            </w:pPr>
            <w:r w:rsidRPr="00120446">
              <w:rPr>
                <w:b/>
                <w:snapToGrid/>
                <w:sz w:val="22"/>
                <w:szCs w:val="22"/>
              </w:rPr>
              <w:t>3,10</w:t>
            </w:r>
          </w:p>
        </w:tc>
      </w:tr>
      <w:tr w:rsidR="00120446" w:rsidRPr="00120446" w:rsidTr="00120446">
        <w:tc>
          <w:tcPr>
            <w:tcW w:w="1135" w:type="dxa"/>
            <w:shd w:val="clear" w:color="auto" w:fill="auto"/>
          </w:tcPr>
          <w:p w:rsidR="00120446" w:rsidRPr="00120446" w:rsidRDefault="00120446" w:rsidP="00120446">
            <w:pPr>
              <w:ind w:firstLine="34"/>
              <w:rPr>
                <w:snapToGrid/>
                <w:sz w:val="22"/>
                <w:szCs w:val="22"/>
              </w:rPr>
            </w:pPr>
            <w:r w:rsidRPr="00120446">
              <w:rPr>
                <w:snapToGrid/>
                <w:sz w:val="22"/>
                <w:szCs w:val="22"/>
              </w:rPr>
              <w:t>7 место</w:t>
            </w:r>
          </w:p>
        </w:tc>
        <w:tc>
          <w:tcPr>
            <w:tcW w:w="5103" w:type="dxa"/>
            <w:shd w:val="clear" w:color="auto" w:fill="auto"/>
          </w:tcPr>
          <w:p w:rsidR="00120446" w:rsidRPr="00120446" w:rsidRDefault="00120446" w:rsidP="00120446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120446">
              <w:rPr>
                <w:b/>
                <w:i/>
                <w:snapToGrid/>
                <w:sz w:val="22"/>
                <w:szCs w:val="22"/>
              </w:rPr>
              <w:t xml:space="preserve">ООО «ГЕОСТРОЙПРОЕКТ» </w:t>
            </w:r>
            <w:r w:rsidRPr="00120446">
              <w:rPr>
                <w:snapToGrid/>
                <w:sz w:val="22"/>
                <w:szCs w:val="22"/>
              </w:rPr>
              <w:t>(675000, г. Благовещенск, ул. Шевченко, 20)</w:t>
            </w:r>
          </w:p>
        </w:tc>
        <w:tc>
          <w:tcPr>
            <w:tcW w:w="1842" w:type="dxa"/>
            <w:shd w:val="clear" w:color="auto" w:fill="auto"/>
          </w:tcPr>
          <w:p w:rsidR="00120446" w:rsidRPr="00120446" w:rsidRDefault="00120446" w:rsidP="00120446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120446">
              <w:rPr>
                <w:b/>
                <w:i/>
                <w:snapToGrid/>
                <w:sz w:val="22"/>
                <w:szCs w:val="22"/>
              </w:rPr>
              <w:t>1 818 375,12</w:t>
            </w:r>
          </w:p>
        </w:tc>
        <w:tc>
          <w:tcPr>
            <w:tcW w:w="1560" w:type="dxa"/>
          </w:tcPr>
          <w:p w:rsidR="00120446" w:rsidRPr="00120446" w:rsidRDefault="00120446" w:rsidP="00120446">
            <w:pPr>
              <w:ind w:firstLine="34"/>
              <w:jc w:val="center"/>
              <w:rPr>
                <w:snapToGrid/>
                <w:sz w:val="22"/>
                <w:szCs w:val="22"/>
              </w:rPr>
            </w:pPr>
            <w:r w:rsidRPr="00120446">
              <w:rPr>
                <w:b/>
                <w:snapToGrid/>
                <w:sz w:val="22"/>
                <w:szCs w:val="22"/>
              </w:rPr>
              <w:t>3,00</w:t>
            </w:r>
          </w:p>
        </w:tc>
      </w:tr>
      <w:tr w:rsidR="00120446" w:rsidRPr="00120446" w:rsidTr="00120446">
        <w:tc>
          <w:tcPr>
            <w:tcW w:w="1135" w:type="dxa"/>
            <w:shd w:val="clear" w:color="auto" w:fill="auto"/>
          </w:tcPr>
          <w:p w:rsidR="00120446" w:rsidRPr="00120446" w:rsidRDefault="00120446" w:rsidP="00120446">
            <w:pPr>
              <w:ind w:firstLine="34"/>
              <w:rPr>
                <w:snapToGrid/>
                <w:sz w:val="22"/>
                <w:szCs w:val="22"/>
              </w:rPr>
            </w:pPr>
            <w:r w:rsidRPr="00120446">
              <w:rPr>
                <w:snapToGrid/>
                <w:sz w:val="22"/>
                <w:szCs w:val="22"/>
              </w:rPr>
              <w:t>8 место</w:t>
            </w:r>
          </w:p>
        </w:tc>
        <w:tc>
          <w:tcPr>
            <w:tcW w:w="5103" w:type="dxa"/>
            <w:shd w:val="clear" w:color="auto" w:fill="auto"/>
          </w:tcPr>
          <w:p w:rsidR="00120446" w:rsidRPr="00120446" w:rsidRDefault="00120446" w:rsidP="00120446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120446">
              <w:rPr>
                <w:b/>
                <w:i/>
                <w:snapToGrid/>
                <w:sz w:val="22"/>
                <w:szCs w:val="22"/>
              </w:rPr>
              <w:t>ООО «</w:t>
            </w:r>
            <w:proofErr w:type="spellStart"/>
            <w:r w:rsidRPr="00120446">
              <w:rPr>
                <w:b/>
                <w:i/>
                <w:snapToGrid/>
                <w:sz w:val="22"/>
                <w:szCs w:val="22"/>
              </w:rPr>
              <w:t>РосГСК</w:t>
            </w:r>
            <w:proofErr w:type="spellEnd"/>
            <w:r w:rsidRPr="00120446">
              <w:rPr>
                <w:b/>
                <w:i/>
                <w:snapToGrid/>
                <w:sz w:val="22"/>
                <w:szCs w:val="22"/>
              </w:rPr>
              <w:t xml:space="preserve">» </w:t>
            </w:r>
            <w:r w:rsidRPr="00120446">
              <w:rPr>
                <w:snapToGrid/>
                <w:sz w:val="22"/>
                <w:szCs w:val="22"/>
              </w:rPr>
              <w:t>(690035, г. Владивосток, ул. Калинина, 49 «А», офис 404)</w:t>
            </w:r>
          </w:p>
        </w:tc>
        <w:tc>
          <w:tcPr>
            <w:tcW w:w="1842" w:type="dxa"/>
            <w:shd w:val="clear" w:color="auto" w:fill="auto"/>
          </w:tcPr>
          <w:p w:rsidR="00120446" w:rsidRPr="00120446" w:rsidRDefault="00120446" w:rsidP="00120446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120446">
              <w:rPr>
                <w:b/>
                <w:i/>
                <w:snapToGrid/>
                <w:sz w:val="22"/>
                <w:szCs w:val="22"/>
              </w:rPr>
              <w:t>2 033 898,31</w:t>
            </w:r>
          </w:p>
        </w:tc>
        <w:tc>
          <w:tcPr>
            <w:tcW w:w="1560" w:type="dxa"/>
          </w:tcPr>
          <w:p w:rsidR="00120446" w:rsidRPr="00120446" w:rsidRDefault="00120446" w:rsidP="00120446">
            <w:pPr>
              <w:ind w:firstLine="34"/>
              <w:jc w:val="center"/>
              <w:rPr>
                <w:snapToGrid/>
                <w:sz w:val="22"/>
                <w:szCs w:val="22"/>
              </w:rPr>
            </w:pPr>
            <w:r w:rsidRPr="00120446">
              <w:rPr>
                <w:b/>
                <w:snapToGrid/>
                <w:sz w:val="22"/>
                <w:szCs w:val="22"/>
              </w:rPr>
              <w:t>3,00</w:t>
            </w:r>
          </w:p>
        </w:tc>
      </w:tr>
      <w:tr w:rsidR="00120446" w:rsidRPr="00120446" w:rsidTr="00120446">
        <w:tc>
          <w:tcPr>
            <w:tcW w:w="1135" w:type="dxa"/>
            <w:shd w:val="clear" w:color="auto" w:fill="auto"/>
          </w:tcPr>
          <w:p w:rsidR="00120446" w:rsidRPr="00120446" w:rsidRDefault="00120446" w:rsidP="00120446">
            <w:pPr>
              <w:ind w:firstLine="34"/>
              <w:rPr>
                <w:snapToGrid/>
                <w:sz w:val="22"/>
                <w:szCs w:val="22"/>
              </w:rPr>
            </w:pPr>
            <w:r w:rsidRPr="00120446">
              <w:rPr>
                <w:snapToGrid/>
                <w:sz w:val="22"/>
                <w:szCs w:val="22"/>
              </w:rPr>
              <w:t>9 место</w:t>
            </w:r>
          </w:p>
        </w:tc>
        <w:tc>
          <w:tcPr>
            <w:tcW w:w="5103" w:type="dxa"/>
            <w:shd w:val="clear" w:color="auto" w:fill="auto"/>
          </w:tcPr>
          <w:p w:rsidR="00120446" w:rsidRPr="00120446" w:rsidRDefault="00120446" w:rsidP="00120446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120446">
              <w:rPr>
                <w:b/>
                <w:i/>
                <w:snapToGrid/>
                <w:sz w:val="22"/>
                <w:szCs w:val="22"/>
              </w:rPr>
              <w:t xml:space="preserve">ООО ПКО «Эталон ДВ» </w:t>
            </w:r>
            <w:r w:rsidRPr="00120446">
              <w:rPr>
                <w:snapToGrid/>
                <w:sz w:val="22"/>
                <w:szCs w:val="22"/>
              </w:rPr>
              <w:t xml:space="preserve">(680011, г. Хабаровск, ул. </w:t>
            </w:r>
            <w:proofErr w:type="spellStart"/>
            <w:r w:rsidRPr="00120446">
              <w:rPr>
                <w:snapToGrid/>
                <w:sz w:val="22"/>
                <w:szCs w:val="22"/>
              </w:rPr>
              <w:t>Знаменщикова</w:t>
            </w:r>
            <w:proofErr w:type="spellEnd"/>
            <w:r w:rsidRPr="00120446">
              <w:rPr>
                <w:snapToGrid/>
                <w:sz w:val="22"/>
                <w:szCs w:val="22"/>
              </w:rPr>
              <w:t xml:space="preserve"> 17, оф. 23)</w:t>
            </w:r>
          </w:p>
        </w:tc>
        <w:tc>
          <w:tcPr>
            <w:tcW w:w="1842" w:type="dxa"/>
            <w:shd w:val="clear" w:color="auto" w:fill="auto"/>
          </w:tcPr>
          <w:p w:rsidR="00120446" w:rsidRPr="00120446" w:rsidRDefault="00120446" w:rsidP="00120446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120446">
              <w:rPr>
                <w:b/>
                <w:i/>
                <w:snapToGrid/>
                <w:sz w:val="22"/>
                <w:szCs w:val="22"/>
              </w:rPr>
              <w:t>2 453 400,00</w:t>
            </w:r>
          </w:p>
        </w:tc>
        <w:tc>
          <w:tcPr>
            <w:tcW w:w="1560" w:type="dxa"/>
          </w:tcPr>
          <w:p w:rsidR="00120446" w:rsidRPr="00120446" w:rsidRDefault="00120446" w:rsidP="00120446">
            <w:pPr>
              <w:ind w:firstLine="34"/>
              <w:jc w:val="center"/>
              <w:rPr>
                <w:snapToGrid/>
                <w:sz w:val="22"/>
                <w:szCs w:val="22"/>
              </w:rPr>
            </w:pPr>
            <w:r w:rsidRPr="00120446">
              <w:rPr>
                <w:b/>
                <w:snapToGrid/>
                <w:sz w:val="22"/>
                <w:szCs w:val="22"/>
              </w:rPr>
              <w:t>3,00</w:t>
            </w:r>
          </w:p>
        </w:tc>
      </w:tr>
      <w:tr w:rsidR="00120446" w:rsidRPr="00120446" w:rsidTr="00120446">
        <w:tc>
          <w:tcPr>
            <w:tcW w:w="1135" w:type="dxa"/>
            <w:shd w:val="clear" w:color="auto" w:fill="auto"/>
          </w:tcPr>
          <w:p w:rsidR="00120446" w:rsidRPr="00120446" w:rsidRDefault="00120446" w:rsidP="00120446">
            <w:pPr>
              <w:ind w:firstLine="34"/>
              <w:rPr>
                <w:snapToGrid/>
                <w:sz w:val="22"/>
                <w:szCs w:val="22"/>
              </w:rPr>
            </w:pPr>
            <w:r w:rsidRPr="00120446">
              <w:rPr>
                <w:snapToGrid/>
                <w:sz w:val="22"/>
                <w:szCs w:val="22"/>
              </w:rPr>
              <w:t>10 место</w:t>
            </w:r>
          </w:p>
        </w:tc>
        <w:tc>
          <w:tcPr>
            <w:tcW w:w="5103" w:type="dxa"/>
            <w:shd w:val="clear" w:color="auto" w:fill="auto"/>
          </w:tcPr>
          <w:p w:rsidR="00120446" w:rsidRPr="00120446" w:rsidRDefault="00120446" w:rsidP="00120446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120446">
              <w:rPr>
                <w:b/>
                <w:i/>
                <w:snapToGrid/>
                <w:sz w:val="22"/>
                <w:szCs w:val="22"/>
              </w:rPr>
              <w:t>ООО «Кадастровый инженер-Партнер» (</w:t>
            </w:r>
            <w:r w:rsidRPr="00120446">
              <w:rPr>
                <w:snapToGrid/>
                <w:sz w:val="22"/>
                <w:szCs w:val="22"/>
              </w:rPr>
              <w:t>680028 г. Хабаровск, ул. Серышева, д. 22. офис 316)</w:t>
            </w:r>
          </w:p>
        </w:tc>
        <w:tc>
          <w:tcPr>
            <w:tcW w:w="1842" w:type="dxa"/>
            <w:shd w:val="clear" w:color="auto" w:fill="auto"/>
          </w:tcPr>
          <w:p w:rsidR="00120446" w:rsidRPr="00120446" w:rsidRDefault="00120446" w:rsidP="00120446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120446">
              <w:rPr>
                <w:b/>
                <w:i/>
                <w:snapToGrid/>
                <w:sz w:val="22"/>
                <w:szCs w:val="22"/>
              </w:rPr>
              <w:t>2 862 000,00</w:t>
            </w:r>
          </w:p>
        </w:tc>
        <w:tc>
          <w:tcPr>
            <w:tcW w:w="1560" w:type="dxa"/>
          </w:tcPr>
          <w:p w:rsidR="00120446" w:rsidRPr="00120446" w:rsidRDefault="00120446" w:rsidP="00120446">
            <w:pPr>
              <w:ind w:firstLine="34"/>
              <w:jc w:val="center"/>
              <w:rPr>
                <w:snapToGrid/>
                <w:sz w:val="22"/>
                <w:szCs w:val="22"/>
              </w:rPr>
            </w:pPr>
            <w:r w:rsidRPr="00120446">
              <w:rPr>
                <w:b/>
                <w:snapToGrid/>
                <w:sz w:val="22"/>
                <w:szCs w:val="22"/>
              </w:rPr>
              <w:t>3,00</w:t>
            </w:r>
          </w:p>
        </w:tc>
      </w:tr>
      <w:tr w:rsidR="00120446" w:rsidRPr="00120446" w:rsidTr="00120446">
        <w:tc>
          <w:tcPr>
            <w:tcW w:w="1135" w:type="dxa"/>
            <w:shd w:val="clear" w:color="auto" w:fill="auto"/>
          </w:tcPr>
          <w:p w:rsidR="00120446" w:rsidRPr="00120446" w:rsidRDefault="00120446" w:rsidP="00120446">
            <w:pPr>
              <w:ind w:firstLine="34"/>
              <w:rPr>
                <w:snapToGrid/>
                <w:sz w:val="22"/>
                <w:szCs w:val="22"/>
              </w:rPr>
            </w:pPr>
            <w:r w:rsidRPr="00120446">
              <w:rPr>
                <w:snapToGrid/>
                <w:sz w:val="22"/>
                <w:szCs w:val="22"/>
              </w:rPr>
              <w:t>11 место</w:t>
            </w:r>
          </w:p>
        </w:tc>
        <w:tc>
          <w:tcPr>
            <w:tcW w:w="5103" w:type="dxa"/>
            <w:shd w:val="clear" w:color="auto" w:fill="auto"/>
          </w:tcPr>
          <w:p w:rsidR="00120446" w:rsidRPr="00120446" w:rsidRDefault="00120446" w:rsidP="00120446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120446">
              <w:rPr>
                <w:b/>
                <w:i/>
                <w:snapToGrid/>
                <w:sz w:val="22"/>
                <w:szCs w:val="22"/>
              </w:rPr>
              <w:t xml:space="preserve">ОАО «САХАГИПРОЗЕМ» </w:t>
            </w:r>
            <w:r w:rsidRPr="00120446">
              <w:rPr>
                <w:snapToGrid/>
                <w:sz w:val="22"/>
                <w:szCs w:val="22"/>
              </w:rPr>
              <w:t>(677010, Республика Саха (Якутия) г. Якутск, ул. Я. Потапова, 4 А)</w:t>
            </w:r>
          </w:p>
        </w:tc>
        <w:tc>
          <w:tcPr>
            <w:tcW w:w="1842" w:type="dxa"/>
            <w:shd w:val="clear" w:color="auto" w:fill="auto"/>
          </w:tcPr>
          <w:p w:rsidR="00120446" w:rsidRPr="00120446" w:rsidRDefault="00120446" w:rsidP="00120446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120446">
              <w:rPr>
                <w:b/>
                <w:i/>
                <w:snapToGrid/>
                <w:sz w:val="22"/>
                <w:szCs w:val="22"/>
              </w:rPr>
              <w:t>3 062 250,00</w:t>
            </w:r>
          </w:p>
        </w:tc>
        <w:tc>
          <w:tcPr>
            <w:tcW w:w="1560" w:type="dxa"/>
          </w:tcPr>
          <w:p w:rsidR="00120446" w:rsidRPr="00120446" w:rsidRDefault="00120446" w:rsidP="00120446">
            <w:pPr>
              <w:ind w:firstLine="34"/>
              <w:jc w:val="center"/>
              <w:rPr>
                <w:snapToGrid/>
                <w:sz w:val="22"/>
                <w:szCs w:val="22"/>
              </w:rPr>
            </w:pPr>
            <w:r w:rsidRPr="00120446">
              <w:rPr>
                <w:b/>
                <w:snapToGrid/>
                <w:sz w:val="22"/>
                <w:szCs w:val="22"/>
              </w:rPr>
              <w:t>3,00</w:t>
            </w:r>
          </w:p>
        </w:tc>
      </w:tr>
      <w:tr w:rsidR="00120446" w:rsidRPr="00120446" w:rsidTr="00120446">
        <w:tc>
          <w:tcPr>
            <w:tcW w:w="1135" w:type="dxa"/>
            <w:shd w:val="clear" w:color="auto" w:fill="auto"/>
          </w:tcPr>
          <w:p w:rsidR="00120446" w:rsidRPr="00120446" w:rsidRDefault="00120446" w:rsidP="00120446">
            <w:pPr>
              <w:ind w:firstLine="34"/>
              <w:rPr>
                <w:snapToGrid/>
                <w:sz w:val="22"/>
                <w:szCs w:val="22"/>
              </w:rPr>
            </w:pPr>
            <w:r w:rsidRPr="00120446">
              <w:rPr>
                <w:snapToGrid/>
                <w:sz w:val="22"/>
                <w:szCs w:val="22"/>
              </w:rPr>
              <w:t>12 место</w:t>
            </w:r>
          </w:p>
        </w:tc>
        <w:tc>
          <w:tcPr>
            <w:tcW w:w="5103" w:type="dxa"/>
            <w:shd w:val="clear" w:color="auto" w:fill="auto"/>
          </w:tcPr>
          <w:p w:rsidR="00120446" w:rsidRPr="00120446" w:rsidRDefault="00120446" w:rsidP="00120446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120446">
              <w:rPr>
                <w:b/>
                <w:i/>
                <w:snapToGrid/>
                <w:sz w:val="22"/>
                <w:szCs w:val="22"/>
              </w:rPr>
              <w:t>ОАО «ПриморАГП» (</w:t>
            </w:r>
            <w:r w:rsidRPr="00120446">
              <w:rPr>
                <w:snapToGrid/>
                <w:sz w:val="22"/>
                <w:szCs w:val="22"/>
              </w:rPr>
              <w:t>6900077, г. Владивосток, ул. 50 лет ВЛКСМ, 1)</w:t>
            </w:r>
          </w:p>
        </w:tc>
        <w:tc>
          <w:tcPr>
            <w:tcW w:w="1842" w:type="dxa"/>
            <w:shd w:val="clear" w:color="auto" w:fill="auto"/>
          </w:tcPr>
          <w:p w:rsidR="00120446" w:rsidRPr="00120446" w:rsidRDefault="00120446" w:rsidP="00120446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120446">
              <w:rPr>
                <w:b/>
                <w:i/>
                <w:snapToGrid/>
                <w:sz w:val="22"/>
                <w:szCs w:val="22"/>
              </w:rPr>
              <w:t>3 305 084,75</w:t>
            </w:r>
          </w:p>
        </w:tc>
        <w:tc>
          <w:tcPr>
            <w:tcW w:w="1560" w:type="dxa"/>
          </w:tcPr>
          <w:p w:rsidR="00120446" w:rsidRPr="00120446" w:rsidRDefault="00120446" w:rsidP="00120446">
            <w:pPr>
              <w:ind w:firstLine="34"/>
              <w:jc w:val="center"/>
              <w:rPr>
                <w:snapToGrid/>
                <w:sz w:val="22"/>
                <w:szCs w:val="22"/>
              </w:rPr>
            </w:pPr>
            <w:r w:rsidRPr="00120446">
              <w:rPr>
                <w:b/>
                <w:snapToGrid/>
                <w:sz w:val="22"/>
                <w:szCs w:val="22"/>
              </w:rPr>
              <w:t>3,00</w:t>
            </w:r>
          </w:p>
        </w:tc>
      </w:tr>
      <w:tr w:rsidR="00120446" w:rsidRPr="00120446" w:rsidTr="00120446">
        <w:tc>
          <w:tcPr>
            <w:tcW w:w="1135" w:type="dxa"/>
            <w:shd w:val="clear" w:color="auto" w:fill="auto"/>
          </w:tcPr>
          <w:p w:rsidR="00120446" w:rsidRPr="00120446" w:rsidRDefault="00120446" w:rsidP="00120446">
            <w:pPr>
              <w:ind w:firstLine="34"/>
              <w:rPr>
                <w:snapToGrid/>
                <w:sz w:val="22"/>
                <w:szCs w:val="22"/>
              </w:rPr>
            </w:pPr>
            <w:r w:rsidRPr="00120446">
              <w:rPr>
                <w:snapToGrid/>
                <w:sz w:val="22"/>
                <w:szCs w:val="22"/>
              </w:rPr>
              <w:t>13 место</w:t>
            </w:r>
          </w:p>
        </w:tc>
        <w:tc>
          <w:tcPr>
            <w:tcW w:w="5103" w:type="dxa"/>
            <w:shd w:val="clear" w:color="auto" w:fill="auto"/>
          </w:tcPr>
          <w:p w:rsidR="00120446" w:rsidRPr="00120446" w:rsidRDefault="00120446" w:rsidP="00120446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120446">
              <w:rPr>
                <w:b/>
                <w:i/>
                <w:snapToGrid/>
                <w:sz w:val="22"/>
                <w:szCs w:val="22"/>
              </w:rPr>
              <w:t xml:space="preserve">ООО «Краевой кадастровый центр» </w:t>
            </w:r>
            <w:r w:rsidRPr="00120446">
              <w:rPr>
                <w:snapToGrid/>
                <w:sz w:val="22"/>
                <w:szCs w:val="22"/>
              </w:rPr>
              <w:t xml:space="preserve">(690018. г. Владивосток, ул. </w:t>
            </w:r>
            <w:proofErr w:type="spellStart"/>
            <w:proofErr w:type="gramStart"/>
            <w:r w:rsidRPr="00120446">
              <w:rPr>
                <w:snapToGrid/>
                <w:sz w:val="22"/>
                <w:szCs w:val="22"/>
              </w:rPr>
              <w:t>Волховская</w:t>
            </w:r>
            <w:proofErr w:type="spellEnd"/>
            <w:proofErr w:type="gramEnd"/>
            <w:r w:rsidRPr="00120446">
              <w:rPr>
                <w:snapToGrid/>
                <w:sz w:val="22"/>
                <w:szCs w:val="22"/>
              </w:rPr>
              <w:t>, д.2, пом. 4)</w:t>
            </w:r>
          </w:p>
        </w:tc>
        <w:tc>
          <w:tcPr>
            <w:tcW w:w="1842" w:type="dxa"/>
            <w:shd w:val="clear" w:color="auto" w:fill="auto"/>
          </w:tcPr>
          <w:p w:rsidR="00120446" w:rsidRPr="00120446" w:rsidRDefault="00120446" w:rsidP="00120446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120446">
              <w:rPr>
                <w:b/>
                <w:i/>
                <w:snapToGrid/>
                <w:sz w:val="22"/>
                <w:szCs w:val="22"/>
              </w:rPr>
              <w:t>3 420 340,00</w:t>
            </w:r>
          </w:p>
        </w:tc>
        <w:tc>
          <w:tcPr>
            <w:tcW w:w="1560" w:type="dxa"/>
          </w:tcPr>
          <w:p w:rsidR="00120446" w:rsidRPr="00120446" w:rsidRDefault="00120446" w:rsidP="00120446">
            <w:pPr>
              <w:ind w:firstLine="34"/>
              <w:jc w:val="center"/>
              <w:rPr>
                <w:b/>
                <w:snapToGrid/>
                <w:sz w:val="22"/>
                <w:szCs w:val="22"/>
              </w:rPr>
            </w:pPr>
            <w:r w:rsidRPr="00120446">
              <w:rPr>
                <w:b/>
                <w:snapToGrid/>
                <w:sz w:val="22"/>
                <w:szCs w:val="22"/>
              </w:rPr>
              <w:t>3,0</w:t>
            </w:r>
          </w:p>
        </w:tc>
      </w:tr>
      <w:tr w:rsidR="00120446" w:rsidRPr="00120446" w:rsidTr="00120446">
        <w:tc>
          <w:tcPr>
            <w:tcW w:w="1135" w:type="dxa"/>
            <w:shd w:val="clear" w:color="auto" w:fill="auto"/>
          </w:tcPr>
          <w:p w:rsidR="00120446" w:rsidRPr="00120446" w:rsidRDefault="00120446" w:rsidP="00120446">
            <w:pPr>
              <w:ind w:firstLine="34"/>
              <w:rPr>
                <w:snapToGrid/>
                <w:sz w:val="22"/>
                <w:szCs w:val="22"/>
              </w:rPr>
            </w:pPr>
            <w:r w:rsidRPr="00120446">
              <w:rPr>
                <w:snapToGrid/>
                <w:sz w:val="22"/>
                <w:szCs w:val="22"/>
              </w:rPr>
              <w:t>14 место</w:t>
            </w:r>
          </w:p>
        </w:tc>
        <w:tc>
          <w:tcPr>
            <w:tcW w:w="5103" w:type="dxa"/>
            <w:shd w:val="clear" w:color="auto" w:fill="auto"/>
          </w:tcPr>
          <w:p w:rsidR="00120446" w:rsidRPr="00120446" w:rsidRDefault="00120446" w:rsidP="00120446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120446">
              <w:rPr>
                <w:b/>
                <w:i/>
                <w:snapToGrid/>
                <w:sz w:val="22"/>
                <w:szCs w:val="22"/>
              </w:rPr>
              <w:t xml:space="preserve">ООО «Землемер» </w:t>
            </w:r>
            <w:r w:rsidRPr="00120446">
              <w:rPr>
                <w:snapToGrid/>
                <w:sz w:val="22"/>
                <w:szCs w:val="22"/>
              </w:rPr>
              <w:t xml:space="preserve">(692519, Приморский край, г. Уссурийск, ул. Володарского, 86, </w:t>
            </w:r>
            <w:proofErr w:type="spellStart"/>
            <w:r w:rsidRPr="00120446">
              <w:rPr>
                <w:snapToGrid/>
                <w:sz w:val="22"/>
                <w:szCs w:val="22"/>
              </w:rPr>
              <w:t>каб</w:t>
            </w:r>
            <w:proofErr w:type="spellEnd"/>
            <w:r w:rsidRPr="00120446">
              <w:rPr>
                <w:snapToGrid/>
                <w:sz w:val="22"/>
                <w:szCs w:val="22"/>
              </w:rPr>
              <w:t>. 121)</w:t>
            </w:r>
          </w:p>
        </w:tc>
        <w:tc>
          <w:tcPr>
            <w:tcW w:w="1842" w:type="dxa"/>
            <w:shd w:val="clear" w:color="auto" w:fill="auto"/>
          </w:tcPr>
          <w:p w:rsidR="00120446" w:rsidRPr="00120446" w:rsidRDefault="00120446" w:rsidP="00120446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120446">
              <w:rPr>
                <w:b/>
                <w:i/>
                <w:snapToGrid/>
                <w:sz w:val="22"/>
                <w:szCs w:val="22"/>
              </w:rPr>
              <w:t>3 500 000,00</w:t>
            </w:r>
          </w:p>
        </w:tc>
        <w:tc>
          <w:tcPr>
            <w:tcW w:w="1560" w:type="dxa"/>
          </w:tcPr>
          <w:p w:rsidR="00120446" w:rsidRPr="00120446" w:rsidRDefault="00120446" w:rsidP="00120446">
            <w:pPr>
              <w:ind w:firstLine="34"/>
              <w:jc w:val="center"/>
              <w:rPr>
                <w:snapToGrid/>
                <w:sz w:val="22"/>
                <w:szCs w:val="22"/>
              </w:rPr>
            </w:pPr>
            <w:r w:rsidRPr="00120446">
              <w:rPr>
                <w:b/>
                <w:snapToGrid/>
                <w:sz w:val="22"/>
                <w:szCs w:val="22"/>
              </w:rPr>
              <w:t>3,00</w:t>
            </w:r>
          </w:p>
        </w:tc>
      </w:tr>
      <w:tr w:rsidR="00120446" w:rsidRPr="00120446" w:rsidTr="00120446">
        <w:tc>
          <w:tcPr>
            <w:tcW w:w="1135" w:type="dxa"/>
            <w:shd w:val="clear" w:color="auto" w:fill="auto"/>
          </w:tcPr>
          <w:p w:rsidR="00120446" w:rsidRPr="00120446" w:rsidRDefault="00120446" w:rsidP="00120446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120446">
              <w:rPr>
                <w:snapToGrid/>
                <w:sz w:val="22"/>
                <w:szCs w:val="22"/>
              </w:rPr>
              <w:t>15 место</w:t>
            </w:r>
          </w:p>
        </w:tc>
        <w:tc>
          <w:tcPr>
            <w:tcW w:w="5103" w:type="dxa"/>
            <w:shd w:val="clear" w:color="auto" w:fill="auto"/>
          </w:tcPr>
          <w:p w:rsidR="00120446" w:rsidRPr="00120446" w:rsidRDefault="00120446" w:rsidP="00120446">
            <w:pPr>
              <w:tabs>
                <w:tab w:val="right" w:pos="9360"/>
              </w:tabs>
              <w:spacing w:line="240" w:lineRule="auto"/>
              <w:ind w:firstLine="0"/>
              <w:jc w:val="left"/>
              <w:rPr>
                <w:b/>
                <w:bCs/>
                <w:snapToGrid/>
                <w:sz w:val="22"/>
                <w:szCs w:val="22"/>
              </w:rPr>
            </w:pPr>
            <w:r w:rsidRPr="00120446">
              <w:rPr>
                <w:b/>
                <w:bCs/>
                <w:i/>
                <w:snapToGrid/>
                <w:sz w:val="22"/>
                <w:szCs w:val="22"/>
              </w:rPr>
              <w:t>ООО «КРАСНОЯРСКГАЗПРОМ НЕФТЕГАЗПРОЕКТ»</w:t>
            </w:r>
            <w:r w:rsidRPr="00120446">
              <w:rPr>
                <w:b/>
                <w:bCs/>
                <w:snapToGrid/>
                <w:sz w:val="22"/>
                <w:szCs w:val="22"/>
              </w:rPr>
              <w:t xml:space="preserve"> </w:t>
            </w:r>
            <w:r w:rsidRPr="00120446">
              <w:rPr>
                <w:bCs/>
                <w:snapToGrid/>
                <w:sz w:val="22"/>
                <w:szCs w:val="22"/>
              </w:rPr>
              <w:t>(660021, г. Красноярск, ул. Горького, 3К)</w:t>
            </w:r>
          </w:p>
        </w:tc>
        <w:tc>
          <w:tcPr>
            <w:tcW w:w="1842" w:type="dxa"/>
            <w:shd w:val="clear" w:color="auto" w:fill="auto"/>
          </w:tcPr>
          <w:p w:rsidR="00120446" w:rsidRPr="00120446" w:rsidRDefault="00120446" w:rsidP="00120446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i/>
                <w:snapToGrid/>
                <w:sz w:val="22"/>
                <w:szCs w:val="22"/>
              </w:rPr>
            </w:pPr>
            <w:r w:rsidRPr="00120446">
              <w:rPr>
                <w:b/>
                <w:bCs/>
                <w:i/>
                <w:snapToGrid/>
                <w:sz w:val="22"/>
                <w:szCs w:val="22"/>
              </w:rPr>
              <w:t>3 939 584,90</w:t>
            </w:r>
          </w:p>
        </w:tc>
        <w:tc>
          <w:tcPr>
            <w:tcW w:w="1560" w:type="dxa"/>
          </w:tcPr>
          <w:p w:rsidR="00120446" w:rsidRPr="00120446" w:rsidRDefault="00120446" w:rsidP="00120446">
            <w:pPr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</w:rPr>
            </w:pPr>
            <w:r w:rsidRPr="00120446">
              <w:rPr>
                <w:b/>
                <w:snapToGrid/>
                <w:sz w:val="22"/>
                <w:szCs w:val="22"/>
              </w:rPr>
              <w:t>3,00</w:t>
            </w:r>
          </w:p>
        </w:tc>
      </w:tr>
    </w:tbl>
    <w:p w:rsidR="00120446" w:rsidRPr="00120446" w:rsidRDefault="00120446" w:rsidP="00120446">
      <w:pPr>
        <w:spacing w:line="240" w:lineRule="auto"/>
        <w:ind w:firstLine="0"/>
        <w:rPr>
          <w:snapToGrid/>
          <w:sz w:val="22"/>
          <w:szCs w:val="22"/>
        </w:rPr>
      </w:pPr>
    </w:p>
    <w:p w:rsidR="00120446" w:rsidRPr="00120446" w:rsidRDefault="00120446" w:rsidP="00120446">
      <w:pPr>
        <w:spacing w:line="240" w:lineRule="auto"/>
        <w:rPr>
          <w:b/>
          <w:snapToGrid/>
          <w:sz w:val="24"/>
          <w:szCs w:val="24"/>
        </w:rPr>
      </w:pPr>
      <w:r w:rsidRPr="00120446">
        <w:rPr>
          <w:b/>
          <w:snapToGrid/>
          <w:sz w:val="24"/>
          <w:szCs w:val="24"/>
        </w:rPr>
        <w:t>По вопросу № 6</w:t>
      </w:r>
    </w:p>
    <w:p w:rsidR="00120446" w:rsidRPr="00120446" w:rsidRDefault="00120446" w:rsidP="00120446">
      <w:pPr>
        <w:autoSpaceDE w:val="0"/>
        <w:autoSpaceDN w:val="0"/>
        <w:spacing w:line="240" w:lineRule="auto"/>
        <w:ind w:left="567" w:firstLine="0"/>
        <w:rPr>
          <w:rFonts w:eastAsia="MS Mincho"/>
          <w:snapToGrid/>
          <w:sz w:val="24"/>
          <w:szCs w:val="24"/>
        </w:rPr>
      </w:pPr>
      <w:r w:rsidRPr="00120446">
        <w:rPr>
          <w:rFonts w:eastAsia="MS Mincho"/>
          <w:snapToGrid/>
          <w:sz w:val="24"/>
          <w:szCs w:val="24"/>
        </w:rPr>
        <w:t xml:space="preserve">1. </w:t>
      </w:r>
      <w:r w:rsidRPr="00120446">
        <w:rPr>
          <w:rFonts w:eastAsia="MS Mincho"/>
          <w:b/>
          <w:i/>
          <w:snapToGrid/>
          <w:sz w:val="24"/>
          <w:szCs w:val="24"/>
        </w:rPr>
        <w:t>Провести</w:t>
      </w:r>
      <w:r w:rsidRPr="00120446">
        <w:rPr>
          <w:rFonts w:eastAsia="MS Mincho"/>
          <w:snapToGrid/>
          <w:sz w:val="24"/>
          <w:szCs w:val="24"/>
        </w:rPr>
        <w:t xml:space="preserve"> переторжку.</w:t>
      </w:r>
    </w:p>
    <w:p w:rsidR="00120446" w:rsidRPr="00120446" w:rsidRDefault="00120446" w:rsidP="00120446">
      <w:pPr>
        <w:autoSpaceDE w:val="0"/>
        <w:autoSpaceDN w:val="0"/>
        <w:spacing w:line="240" w:lineRule="auto"/>
        <w:rPr>
          <w:rFonts w:eastAsia="MS Mincho"/>
          <w:snapToGrid/>
          <w:sz w:val="24"/>
          <w:szCs w:val="24"/>
        </w:rPr>
      </w:pPr>
      <w:r w:rsidRPr="00120446">
        <w:rPr>
          <w:rFonts w:eastAsia="MS Mincho"/>
          <w:snapToGrid/>
          <w:sz w:val="24"/>
          <w:szCs w:val="24"/>
        </w:rPr>
        <w:t>1.1</w:t>
      </w:r>
      <w:proofErr w:type="gramStart"/>
      <w:r w:rsidRPr="00120446">
        <w:rPr>
          <w:rFonts w:eastAsia="MS Mincho"/>
          <w:snapToGrid/>
          <w:sz w:val="24"/>
          <w:szCs w:val="24"/>
        </w:rPr>
        <w:t xml:space="preserve"> Д</w:t>
      </w:r>
      <w:proofErr w:type="gramEnd"/>
      <w:r w:rsidRPr="00120446">
        <w:rPr>
          <w:rFonts w:eastAsia="MS Mincho"/>
          <w:snapToGrid/>
          <w:sz w:val="24"/>
          <w:szCs w:val="24"/>
        </w:rPr>
        <w:t xml:space="preserve">опустить к участию в переторжке предложения следующих участников: </w:t>
      </w:r>
      <w:proofErr w:type="gramStart"/>
      <w:r w:rsidRPr="00120446">
        <w:rPr>
          <w:rFonts w:eastAsia="MS Mincho"/>
          <w:b/>
          <w:bCs/>
          <w:i/>
          <w:snapToGrid/>
          <w:sz w:val="24"/>
          <w:szCs w:val="24"/>
        </w:rPr>
        <w:t>ООО «КРАСНОЯРСКГАЗПРОМ НЕФТЕГАЗПРОЕКТ»</w:t>
      </w:r>
      <w:r w:rsidRPr="00120446">
        <w:rPr>
          <w:rFonts w:eastAsia="MS Mincho"/>
          <w:b/>
          <w:bCs/>
          <w:snapToGrid/>
          <w:sz w:val="24"/>
          <w:szCs w:val="24"/>
        </w:rPr>
        <w:t xml:space="preserve"> </w:t>
      </w:r>
      <w:r w:rsidRPr="00120446">
        <w:rPr>
          <w:rFonts w:eastAsia="MS Mincho"/>
          <w:bCs/>
          <w:snapToGrid/>
          <w:sz w:val="24"/>
          <w:szCs w:val="24"/>
        </w:rPr>
        <w:t>(660021, г. Красноярск, ул. Горького, 3К),</w:t>
      </w:r>
      <w:r w:rsidRPr="00120446">
        <w:rPr>
          <w:rFonts w:eastAsia="MS Mincho"/>
          <w:b/>
          <w:i/>
          <w:snapToGrid/>
          <w:sz w:val="24"/>
          <w:szCs w:val="24"/>
        </w:rPr>
        <w:t xml:space="preserve"> ОАО «</w:t>
      </w:r>
      <w:proofErr w:type="spellStart"/>
      <w:r w:rsidRPr="00120446">
        <w:rPr>
          <w:rFonts w:eastAsia="MS Mincho"/>
          <w:b/>
          <w:i/>
          <w:snapToGrid/>
          <w:sz w:val="24"/>
          <w:szCs w:val="24"/>
        </w:rPr>
        <w:t>Бирземпроект</w:t>
      </w:r>
      <w:proofErr w:type="spellEnd"/>
      <w:r w:rsidRPr="00120446">
        <w:rPr>
          <w:rFonts w:eastAsia="MS Mincho"/>
          <w:b/>
          <w:i/>
          <w:snapToGrid/>
          <w:sz w:val="24"/>
          <w:szCs w:val="24"/>
        </w:rPr>
        <w:t>»</w:t>
      </w:r>
      <w:r w:rsidRPr="00120446">
        <w:rPr>
          <w:rFonts w:eastAsia="MS Mincho"/>
          <w:snapToGrid/>
          <w:sz w:val="24"/>
          <w:szCs w:val="24"/>
        </w:rPr>
        <w:t xml:space="preserve"> (679016, ЕАО, г. Биробиджан, ул. Шолом-Алейхема, д. 27-А), </w:t>
      </w:r>
      <w:r w:rsidRPr="00120446">
        <w:rPr>
          <w:rFonts w:eastAsia="MS Mincho"/>
          <w:bCs/>
          <w:snapToGrid/>
          <w:sz w:val="24"/>
          <w:szCs w:val="24"/>
        </w:rPr>
        <w:t xml:space="preserve"> </w:t>
      </w:r>
      <w:r w:rsidRPr="00120446">
        <w:rPr>
          <w:rFonts w:eastAsia="MS Mincho"/>
          <w:b/>
          <w:i/>
          <w:snapToGrid/>
          <w:sz w:val="24"/>
          <w:szCs w:val="24"/>
        </w:rPr>
        <w:t>ПАО «Межрегиональное бюро кадастровых работ»</w:t>
      </w:r>
      <w:r w:rsidRPr="00120446">
        <w:rPr>
          <w:rFonts w:eastAsia="MS Mincho"/>
          <w:snapToGrid/>
          <w:sz w:val="24"/>
          <w:szCs w:val="24"/>
        </w:rPr>
        <w:t xml:space="preserve"> (119121, г. Москва, ул. Смоленская, 7 пом. 1), </w:t>
      </w:r>
      <w:r w:rsidRPr="00120446">
        <w:rPr>
          <w:rFonts w:eastAsia="MS Mincho"/>
          <w:b/>
          <w:i/>
          <w:snapToGrid/>
          <w:sz w:val="24"/>
          <w:szCs w:val="24"/>
        </w:rPr>
        <w:t xml:space="preserve">ООО «Землемер» </w:t>
      </w:r>
      <w:r w:rsidRPr="00120446">
        <w:rPr>
          <w:rFonts w:eastAsia="MS Mincho"/>
          <w:snapToGrid/>
          <w:sz w:val="24"/>
          <w:szCs w:val="24"/>
        </w:rPr>
        <w:t xml:space="preserve">(692519, Приморский край, г. Уссурийск, ул. Володарского, 86, </w:t>
      </w:r>
      <w:proofErr w:type="spellStart"/>
      <w:r w:rsidRPr="00120446">
        <w:rPr>
          <w:rFonts w:eastAsia="MS Mincho"/>
          <w:snapToGrid/>
          <w:sz w:val="24"/>
          <w:szCs w:val="24"/>
        </w:rPr>
        <w:t>каб</w:t>
      </w:r>
      <w:proofErr w:type="spellEnd"/>
      <w:r w:rsidRPr="00120446">
        <w:rPr>
          <w:rFonts w:eastAsia="MS Mincho"/>
          <w:snapToGrid/>
          <w:sz w:val="24"/>
          <w:szCs w:val="24"/>
        </w:rPr>
        <w:t xml:space="preserve">. 121), </w:t>
      </w:r>
      <w:r w:rsidRPr="00120446">
        <w:rPr>
          <w:rFonts w:eastAsia="MS Mincho"/>
          <w:b/>
          <w:i/>
          <w:snapToGrid/>
          <w:sz w:val="24"/>
          <w:szCs w:val="24"/>
        </w:rPr>
        <w:t>ФГУП «РОСТЕХИНВЕНТАРИЗАЦИЯ-ФЕДЕРАЛЬНОЕ БТИ»</w:t>
      </w:r>
      <w:r w:rsidRPr="00120446">
        <w:rPr>
          <w:rFonts w:eastAsia="MS Mincho"/>
          <w:snapToGrid/>
          <w:sz w:val="24"/>
          <w:szCs w:val="24"/>
        </w:rPr>
        <w:t xml:space="preserve"> (119415, г. Москва, пр.</w:t>
      </w:r>
      <w:proofErr w:type="gramEnd"/>
      <w:r w:rsidRPr="00120446">
        <w:rPr>
          <w:rFonts w:eastAsia="MS Mincho"/>
          <w:snapToGrid/>
          <w:sz w:val="24"/>
          <w:szCs w:val="24"/>
        </w:rPr>
        <w:t xml:space="preserve"> </w:t>
      </w:r>
      <w:proofErr w:type="gramStart"/>
      <w:r w:rsidRPr="00120446">
        <w:rPr>
          <w:rFonts w:eastAsia="MS Mincho"/>
          <w:snapToGrid/>
          <w:sz w:val="24"/>
          <w:szCs w:val="24"/>
        </w:rPr>
        <w:t xml:space="preserve">Вернадского, 37, корпус 2), </w:t>
      </w:r>
      <w:r w:rsidRPr="00120446">
        <w:rPr>
          <w:rFonts w:eastAsia="MS Mincho"/>
          <w:b/>
          <w:i/>
          <w:snapToGrid/>
          <w:sz w:val="24"/>
          <w:szCs w:val="24"/>
        </w:rPr>
        <w:t xml:space="preserve">ООО ПКО «Эталон ДВ» </w:t>
      </w:r>
      <w:r w:rsidRPr="00120446">
        <w:rPr>
          <w:rFonts w:eastAsia="MS Mincho"/>
          <w:snapToGrid/>
          <w:sz w:val="24"/>
          <w:szCs w:val="24"/>
        </w:rPr>
        <w:t xml:space="preserve">(680011, г. Хабаровск, ул. </w:t>
      </w:r>
      <w:proofErr w:type="spellStart"/>
      <w:r w:rsidRPr="00120446">
        <w:rPr>
          <w:rFonts w:eastAsia="MS Mincho"/>
          <w:snapToGrid/>
          <w:sz w:val="24"/>
          <w:szCs w:val="24"/>
        </w:rPr>
        <w:t>Знаменщикова</w:t>
      </w:r>
      <w:proofErr w:type="spellEnd"/>
      <w:r w:rsidRPr="00120446">
        <w:rPr>
          <w:rFonts w:eastAsia="MS Mincho"/>
          <w:snapToGrid/>
          <w:sz w:val="24"/>
          <w:szCs w:val="24"/>
        </w:rPr>
        <w:t xml:space="preserve"> 17, оф. 23), </w:t>
      </w:r>
      <w:r w:rsidRPr="00120446">
        <w:rPr>
          <w:rFonts w:eastAsia="MS Mincho"/>
          <w:b/>
          <w:i/>
          <w:snapToGrid/>
          <w:sz w:val="24"/>
          <w:szCs w:val="24"/>
        </w:rPr>
        <w:t>ООО «Кадастровый инженер-Партнер» (</w:t>
      </w:r>
      <w:r w:rsidRPr="00120446">
        <w:rPr>
          <w:rFonts w:eastAsia="MS Mincho"/>
          <w:snapToGrid/>
          <w:sz w:val="24"/>
          <w:szCs w:val="24"/>
        </w:rPr>
        <w:t xml:space="preserve">680028 г. Хабаровск, ул. Серышева, д. 22. офис 316), </w:t>
      </w:r>
      <w:r w:rsidRPr="00120446">
        <w:rPr>
          <w:rFonts w:eastAsia="MS Mincho"/>
          <w:b/>
          <w:i/>
          <w:snapToGrid/>
          <w:sz w:val="24"/>
          <w:szCs w:val="24"/>
        </w:rPr>
        <w:t xml:space="preserve">ООО «Краевой кадастровый центр» </w:t>
      </w:r>
      <w:r w:rsidRPr="00120446">
        <w:rPr>
          <w:rFonts w:eastAsia="MS Mincho"/>
          <w:snapToGrid/>
          <w:sz w:val="24"/>
          <w:szCs w:val="24"/>
        </w:rPr>
        <w:t xml:space="preserve">(690018. г. Владивосток, ул. </w:t>
      </w:r>
      <w:proofErr w:type="spellStart"/>
      <w:r w:rsidRPr="00120446">
        <w:rPr>
          <w:rFonts w:eastAsia="MS Mincho"/>
          <w:snapToGrid/>
          <w:sz w:val="24"/>
          <w:szCs w:val="24"/>
        </w:rPr>
        <w:t>Волховская</w:t>
      </w:r>
      <w:proofErr w:type="spellEnd"/>
      <w:r w:rsidRPr="00120446">
        <w:rPr>
          <w:rFonts w:eastAsia="MS Mincho"/>
          <w:snapToGrid/>
          <w:sz w:val="24"/>
          <w:szCs w:val="24"/>
        </w:rPr>
        <w:t xml:space="preserve">, д.2, пом. 4), </w:t>
      </w:r>
      <w:r w:rsidRPr="00120446">
        <w:rPr>
          <w:rFonts w:eastAsia="MS Mincho"/>
          <w:b/>
          <w:i/>
          <w:snapToGrid/>
          <w:sz w:val="24"/>
          <w:szCs w:val="24"/>
        </w:rPr>
        <w:t xml:space="preserve">ООО «Мицар» </w:t>
      </w:r>
      <w:r w:rsidRPr="00120446">
        <w:rPr>
          <w:rFonts w:eastAsia="MS Mincho"/>
          <w:snapToGrid/>
          <w:sz w:val="24"/>
          <w:szCs w:val="24"/>
        </w:rPr>
        <w:t xml:space="preserve">(Приморский край, г. Дальнереченск, ул. М. </w:t>
      </w:r>
      <w:proofErr w:type="spellStart"/>
      <w:r w:rsidRPr="00120446">
        <w:rPr>
          <w:rFonts w:eastAsia="MS Mincho"/>
          <w:snapToGrid/>
          <w:sz w:val="24"/>
          <w:szCs w:val="24"/>
        </w:rPr>
        <w:t>Личенко</w:t>
      </w:r>
      <w:proofErr w:type="spellEnd"/>
      <w:r w:rsidRPr="00120446">
        <w:rPr>
          <w:rFonts w:eastAsia="MS Mincho"/>
          <w:snapToGrid/>
          <w:sz w:val="24"/>
          <w:szCs w:val="24"/>
        </w:rPr>
        <w:t xml:space="preserve">, 24 а), </w:t>
      </w:r>
      <w:r w:rsidRPr="00120446">
        <w:rPr>
          <w:rFonts w:eastAsia="MS Mincho"/>
          <w:b/>
          <w:i/>
          <w:snapToGrid/>
          <w:sz w:val="24"/>
          <w:szCs w:val="24"/>
        </w:rPr>
        <w:t xml:space="preserve">ООО «ГЕОКАД-ДВ» </w:t>
      </w:r>
      <w:r w:rsidRPr="00120446">
        <w:rPr>
          <w:rFonts w:eastAsia="MS Mincho"/>
          <w:snapToGrid/>
          <w:sz w:val="24"/>
          <w:szCs w:val="24"/>
        </w:rPr>
        <w:t>(690091, г. Владивосток, ул. Петра Великова</w:t>
      </w:r>
      <w:proofErr w:type="gramEnd"/>
      <w:r w:rsidRPr="00120446">
        <w:rPr>
          <w:rFonts w:eastAsia="MS Mincho"/>
          <w:snapToGrid/>
          <w:sz w:val="24"/>
          <w:szCs w:val="24"/>
        </w:rPr>
        <w:t xml:space="preserve">, </w:t>
      </w:r>
      <w:proofErr w:type="gramStart"/>
      <w:r w:rsidRPr="00120446">
        <w:rPr>
          <w:rFonts w:eastAsia="MS Mincho"/>
          <w:snapToGrid/>
          <w:sz w:val="24"/>
          <w:szCs w:val="24"/>
        </w:rPr>
        <w:t xml:space="preserve">д. 4, оф. 7), </w:t>
      </w:r>
      <w:r w:rsidRPr="00120446">
        <w:rPr>
          <w:rFonts w:eastAsia="MS Mincho"/>
          <w:b/>
          <w:i/>
          <w:snapToGrid/>
          <w:sz w:val="24"/>
          <w:szCs w:val="24"/>
        </w:rPr>
        <w:t xml:space="preserve">ООО «ГЕОСТРОЙПРОЕКТ» </w:t>
      </w:r>
      <w:r w:rsidRPr="00120446">
        <w:rPr>
          <w:rFonts w:eastAsia="MS Mincho"/>
          <w:snapToGrid/>
          <w:sz w:val="24"/>
          <w:szCs w:val="24"/>
        </w:rPr>
        <w:t xml:space="preserve">(675000, г. Благовещенск, ул. Шевченко, 20), </w:t>
      </w:r>
      <w:r w:rsidRPr="00120446">
        <w:rPr>
          <w:rFonts w:eastAsia="MS Mincho"/>
          <w:b/>
          <w:i/>
          <w:snapToGrid/>
          <w:sz w:val="24"/>
          <w:szCs w:val="24"/>
        </w:rPr>
        <w:t>ООО «</w:t>
      </w:r>
      <w:proofErr w:type="spellStart"/>
      <w:r w:rsidRPr="00120446">
        <w:rPr>
          <w:rFonts w:eastAsia="MS Mincho"/>
          <w:b/>
          <w:i/>
          <w:snapToGrid/>
          <w:sz w:val="24"/>
          <w:szCs w:val="24"/>
        </w:rPr>
        <w:t>РосГСК</w:t>
      </w:r>
      <w:proofErr w:type="spellEnd"/>
      <w:r w:rsidRPr="00120446">
        <w:rPr>
          <w:rFonts w:eastAsia="MS Mincho"/>
          <w:b/>
          <w:i/>
          <w:snapToGrid/>
          <w:sz w:val="24"/>
          <w:szCs w:val="24"/>
        </w:rPr>
        <w:t xml:space="preserve">» </w:t>
      </w:r>
      <w:r w:rsidRPr="00120446">
        <w:rPr>
          <w:rFonts w:eastAsia="MS Mincho"/>
          <w:snapToGrid/>
          <w:sz w:val="24"/>
          <w:szCs w:val="24"/>
        </w:rPr>
        <w:t xml:space="preserve">(690035, г. Владивосток, ул. Калинина, 49 «А», офис 404), </w:t>
      </w:r>
      <w:r w:rsidRPr="00120446">
        <w:rPr>
          <w:rFonts w:eastAsia="MS Mincho"/>
          <w:b/>
          <w:i/>
          <w:snapToGrid/>
          <w:sz w:val="24"/>
          <w:szCs w:val="24"/>
        </w:rPr>
        <w:t xml:space="preserve">ООО «ДАЛЬГЕОСЕРВИС» </w:t>
      </w:r>
      <w:r w:rsidRPr="00120446">
        <w:rPr>
          <w:rFonts w:eastAsia="MS Mincho"/>
          <w:snapToGrid/>
          <w:sz w:val="24"/>
          <w:szCs w:val="24"/>
        </w:rPr>
        <w:t xml:space="preserve">(г. Владивосток, ул. Фонтанная, 3), </w:t>
      </w:r>
      <w:r w:rsidRPr="00120446">
        <w:rPr>
          <w:rFonts w:eastAsia="MS Mincho"/>
          <w:b/>
          <w:i/>
          <w:snapToGrid/>
          <w:sz w:val="24"/>
          <w:szCs w:val="24"/>
        </w:rPr>
        <w:t>ОАО «ПриморАГП» (</w:t>
      </w:r>
      <w:r w:rsidRPr="00120446">
        <w:rPr>
          <w:rFonts w:eastAsia="MS Mincho"/>
          <w:snapToGrid/>
          <w:sz w:val="24"/>
          <w:szCs w:val="24"/>
        </w:rPr>
        <w:t xml:space="preserve">6900077, г. Владивосток, ул. 50 лет ВЛКСМ, 1), </w:t>
      </w:r>
      <w:r w:rsidRPr="00120446">
        <w:rPr>
          <w:rFonts w:eastAsia="MS Mincho"/>
          <w:b/>
          <w:i/>
          <w:snapToGrid/>
          <w:sz w:val="24"/>
          <w:szCs w:val="24"/>
        </w:rPr>
        <w:t xml:space="preserve">ОАО «САХАГИПРОЗЕМ» </w:t>
      </w:r>
      <w:r w:rsidRPr="00120446">
        <w:rPr>
          <w:rFonts w:eastAsia="MS Mincho"/>
          <w:snapToGrid/>
          <w:sz w:val="24"/>
          <w:szCs w:val="24"/>
        </w:rPr>
        <w:t xml:space="preserve">(677010, Республика Саха (Якутия) г. Якутск, ул. Я. Потапова, 4 А) </w:t>
      </w:r>
      <w:proofErr w:type="gramEnd"/>
    </w:p>
    <w:p w:rsidR="00120446" w:rsidRPr="00120446" w:rsidRDefault="00120446" w:rsidP="00120446">
      <w:pPr>
        <w:autoSpaceDE w:val="0"/>
        <w:autoSpaceDN w:val="0"/>
        <w:spacing w:line="240" w:lineRule="auto"/>
        <w:rPr>
          <w:rFonts w:eastAsia="MS Mincho"/>
          <w:snapToGrid/>
          <w:sz w:val="24"/>
          <w:szCs w:val="24"/>
        </w:rPr>
      </w:pPr>
      <w:r w:rsidRPr="00120446">
        <w:rPr>
          <w:rFonts w:eastAsia="MS Mincho"/>
          <w:snapToGrid/>
          <w:sz w:val="24"/>
          <w:szCs w:val="24"/>
        </w:rPr>
        <w:t>1.2</w:t>
      </w:r>
      <w:proofErr w:type="gramStart"/>
      <w:r w:rsidRPr="00120446">
        <w:rPr>
          <w:rFonts w:eastAsia="MS Mincho"/>
          <w:snapToGrid/>
          <w:sz w:val="24"/>
          <w:szCs w:val="24"/>
        </w:rPr>
        <w:t xml:space="preserve">  О</w:t>
      </w:r>
      <w:proofErr w:type="gramEnd"/>
      <w:r w:rsidRPr="00120446">
        <w:rPr>
          <w:rFonts w:eastAsia="MS Mincho"/>
          <w:snapToGrid/>
          <w:sz w:val="24"/>
          <w:szCs w:val="24"/>
        </w:rPr>
        <w:t xml:space="preserve">пределить форму переторжки: </w:t>
      </w:r>
      <w:r w:rsidRPr="00120446">
        <w:rPr>
          <w:rFonts w:eastAsia="MS Mincho"/>
          <w:b/>
          <w:snapToGrid/>
          <w:sz w:val="24"/>
          <w:szCs w:val="24"/>
        </w:rPr>
        <w:t>заочная</w:t>
      </w:r>
      <w:r w:rsidRPr="00120446">
        <w:rPr>
          <w:rFonts w:eastAsia="MS Mincho"/>
          <w:b/>
          <w:i/>
          <w:snapToGrid/>
          <w:sz w:val="24"/>
          <w:szCs w:val="24"/>
        </w:rPr>
        <w:t>;</w:t>
      </w:r>
    </w:p>
    <w:p w:rsidR="00120446" w:rsidRPr="00120446" w:rsidRDefault="00120446" w:rsidP="00120446">
      <w:pPr>
        <w:autoSpaceDE w:val="0"/>
        <w:autoSpaceDN w:val="0"/>
        <w:spacing w:line="240" w:lineRule="auto"/>
        <w:ind w:left="567" w:firstLine="0"/>
        <w:rPr>
          <w:rFonts w:eastAsia="MS Mincho"/>
          <w:snapToGrid/>
          <w:sz w:val="24"/>
          <w:szCs w:val="24"/>
        </w:rPr>
      </w:pPr>
      <w:r w:rsidRPr="00120446">
        <w:rPr>
          <w:rFonts w:eastAsia="MS Mincho"/>
          <w:snapToGrid/>
          <w:sz w:val="24"/>
          <w:szCs w:val="24"/>
        </w:rPr>
        <w:t>1.3 Назначить переторжку на 14.04.2015 г. до 16:00 час</w:t>
      </w:r>
      <w:proofErr w:type="gramStart"/>
      <w:r w:rsidRPr="00120446">
        <w:rPr>
          <w:rFonts w:eastAsia="MS Mincho"/>
          <w:snapToGrid/>
          <w:sz w:val="24"/>
          <w:szCs w:val="24"/>
        </w:rPr>
        <w:t>.</w:t>
      </w:r>
      <w:proofErr w:type="gramEnd"/>
      <w:r w:rsidRPr="00120446">
        <w:rPr>
          <w:rFonts w:eastAsia="MS Mincho"/>
          <w:snapToGrid/>
          <w:sz w:val="24"/>
          <w:szCs w:val="24"/>
        </w:rPr>
        <w:t xml:space="preserve"> (</w:t>
      </w:r>
      <w:proofErr w:type="gramStart"/>
      <w:r w:rsidRPr="00120446">
        <w:rPr>
          <w:rFonts w:eastAsia="MS Mincho"/>
          <w:snapToGrid/>
          <w:sz w:val="24"/>
          <w:szCs w:val="24"/>
        </w:rPr>
        <w:t>м</w:t>
      </w:r>
      <w:proofErr w:type="gramEnd"/>
      <w:r w:rsidRPr="00120446">
        <w:rPr>
          <w:rFonts w:eastAsia="MS Mincho"/>
          <w:snapToGrid/>
          <w:sz w:val="24"/>
          <w:szCs w:val="24"/>
        </w:rPr>
        <w:t xml:space="preserve">естного времени); </w:t>
      </w:r>
    </w:p>
    <w:p w:rsidR="00120446" w:rsidRPr="00120446" w:rsidRDefault="00120446" w:rsidP="00120446">
      <w:pPr>
        <w:autoSpaceDE w:val="0"/>
        <w:autoSpaceDN w:val="0"/>
        <w:spacing w:line="240" w:lineRule="auto"/>
        <w:ind w:left="567" w:firstLine="0"/>
        <w:rPr>
          <w:rFonts w:eastAsia="MS Mincho"/>
          <w:snapToGrid/>
          <w:sz w:val="24"/>
          <w:szCs w:val="24"/>
        </w:rPr>
      </w:pPr>
      <w:r w:rsidRPr="00120446">
        <w:rPr>
          <w:rFonts w:eastAsia="MS Mincho"/>
          <w:snapToGrid/>
          <w:sz w:val="24"/>
          <w:szCs w:val="24"/>
        </w:rPr>
        <w:t xml:space="preserve">1.4 Место проведения переторжки: г. Благовещенск, ул. Шевченко, 28, </w:t>
      </w:r>
      <w:proofErr w:type="spellStart"/>
      <w:r w:rsidRPr="00120446">
        <w:rPr>
          <w:rFonts w:eastAsia="MS Mincho"/>
          <w:snapToGrid/>
          <w:sz w:val="24"/>
          <w:szCs w:val="24"/>
        </w:rPr>
        <w:t>каб</w:t>
      </w:r>
      <w:proofErr w:type="spellEnd"/>
      <w:r w:rsidRPr="00120446">
        <w:rPr>
          <w:rFonts w:eastAsia="MS Mincho"/>
          <w:snapToGrid/>
          <w:sz w:val="24"/>
          <w:szCs w:val="24"/>
        </w:rPr>
        <w:t xml:space="preserve"> 244.</w:t>
      </w:r>
    </w:p>
    <w:p w:rsidR="00120446" w:rsidRPr="00120446" w:rsidRDefault="00120446" w:rsidP="00120446">
      <w:pPr>
        <w:tabs>
          <w:tab w:val="left" w:pos="567"/>
          <w:tab w:val="left" w:pos="709"/>
          <w:tab w:val="left" w:pos="851"/>
        </w:tabs>
        <w:autoSpaceDE w:val="0"/>
        <w:autoSpaceDN w:val="0"/>
        <w:spacing w:line="240" w:lineRule="auto"/>
        <w:rPr>
          <w:rFonts w:eastAsia="MS Mincho"/>
          <w:snapToGrid/>
          <w:sz w:val="24"/>
          <w:szCs w:val="24"/>
        </w:rPr>
      </w:pPr>
      <w:r w:rsidRPr="00120446">
        <w:rPr>
          <w:rFonts w:eastAsia="MS Mincho"/>
          <w:snapToGrid/>
          <w:sz w:val="24"/>
          <w:szCs w:val="24"/>
        </w:rPr>
        <w:t>1.5 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84"/>
        <w:gridCol w:w="2339"/>
        <w:gridCol w:w="354"/>
      </w:tblGrid>
      <w:tr w:rsidR="00BE68B8" w:rsidRPr="00120446" w:rsidTr="00226278">
        <w:trPr>
          <w:gridAfter w:val="1"/>
          <w:wAfter w:w="354" w:type="dxa"/>
        </w:trPr>
        <w:tc>
          <w:tcPr>
            <w:tcW w:w="3510" w:type="dxa"/>
          </w:tcPr>
          <w:p w:rsidR="00C71FC9" w:rsidRPr="00120446" w:rsidRDefault="00C71FC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120446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20446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120446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120446">
              <w:rPr>
                <w:b/>
                <w:i/>
                <w:sz w:val="24"/>
                <w:szCs w:val="24"/>
              </w:rPr>
              <w:lastRenderedPageBreak/>
              <w:t xml:space="preserve">Закупочной комиссии </w:t>
            </w:r>
          </w:p>
          <w:p w:rsidR="005E480E" w:rsidRPr="0012044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20446">
              <w:rPr>
                <w:b/>
                <w:i/>
                <w:sz w:val="24"/>
                <w:szCs w:val="24"/>
              </w:rPr>
              <w:t>2 уровня ОАО «ДРСК»</w:t>
            </w:r>
            <w:r w:rsidR="005E480E" w:rsidRPr="00120446">
              <w:rPr>
                <w:b/>
                <w:i/>
                <w:sz w:val="24"/>
                <w:szCs w:val="24"/>
              </w:rPr>
              <w:t xml:space="preserve"> </w:t>
            </w:r>
          </w:p>
          <w:p w:rsidR="00BE68B8" w:rsidRPr="00120446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433F4" w:rsidRPr="0012044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E480E" w:rsidRPr="00120446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120446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20446">
              <w:rPr>
                <w:b/>
                <w:i/>
                <w:sz w:val="24"/>
                <w:szCs w:val="24"/>
              </w:rPr>
              <w:lastRenderedPageBreak/>
              <w:t>________________</w:t>
            </w:r>
            <w:r w:rsidR="00BE68B8" w:rsidRPr="00120446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12044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12044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120446" w:rsidRDefault="0057778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20446">
              <w:rPr>
                <w:b/>
                <w:i/>
                <w:sz w:val="24"/>
                <w:szCs w:val="24"/>
              </w:rPr>
              <w:lastRenderedPageBreak/>
              <w:t xml:space="preserve">О.А. </w:t>
            </w:r>
            <w:proofErr w:type="spellStart"/>
            <w:r w:rsidRPr="00120446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  <w:tr w:rsidR="000808E6" w:rsidRPr="00120446" w:rsidTr="00226278">
        <w:tc>
          <w:tcPr>
            <w:tcW w:w="3510" w:type="dxa"/>
          </w:tcPr>
          <w:p w:rsidR="000808E6" w:rsidRPr="00120446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20446">
              <w:rPr>
                <w:b/>
                <w:i/>
                <w:sz w:val="24"/>
                <w:szCs w:val="24"/>
              </w:rPr>
              <w:lastRenderedPageBreak/>
              <w:t xml:space="preserve">Технический секретарь Закупочной комиссии </w:t>
            </w:r>
          </w:p>
          <w:p w:rsidR="000808E6" w:rsidRPr="00120446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20446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120446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120446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120446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20446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  <w:gridSpan w:val="3"/>
          </w:tcPr>
          <w:p w:rsidR="000808E6" w:rsidRPr="00120446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120446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120446" w:rsidRDefault="00896F9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20446">
              <w:rPr>
                <w:b/>
                <w:i/>
                <w:sz w:val="24"/>
                <w:szCs w:val="24"/>
              </w:rPr>
              <w:t xml:space="preserve">    Т.В. </w:t>
            </w:r>
            <w:proofErr w:type="spellStart"/>
            <w:r w:rsidRPr="00120446"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</w:p>
        </w:tc>
      </w:tr>
    </w:tbl>
    <w:p w:rsidR="006227C6" w:rsidRPr="00C71FC9" w:rsidRDefault="006227C6" w:rsidP="00226278">
      <w:pPr>
        <w:spacing w:line="240" w:lineRule="auto"/>
        <w:ind w:firstLine="0"/>
        <w:rPr>
          <w:sz w:val="25"/>
          <w:szCs w:val="25"/>
        </w:rPr>
      </w:pPr>
    </w:p>
    <w:sectPr w:rsidR="006227C6" w:rsidRPr="00C71FC9" w:rsidSect="00120446">
      <w:headerReference w:type="default" r:id="rId10"/>
      <w:footerReference w:type="default" r:id="rId11"/>
      <w:pgSz w:w="11906" w:h="16838"/>
      <w:pgMar w:top="993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041" w:rsidRDefault="002B2041" w:rsidP="00355095">
      <w:pPr>
        <w:spacing w:line="240" w:lineRule="auto"/>
      </w:pPr>
      <w:r>
        <w:separator/>
      </w:r>
    </w:p>
  </w:endnote>
  <w:endnote w:type="continuationSeparator" w:id="0">
    <w:p w:rsidR="002B2041" w:rsidRDefault="002B204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205D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205D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041" w:rsidRDefault="002B2041" w:rsidP="00355095">
      <w:pPr>
        <w:spacing w:line="240" w:lineRule="auto"/>
      </w:pPr>
      <w:r>
        <w:separator/>
      </w:r>
    </w:p>
  </w:footnote>
  <w:footnote w:type="continuationSeparator" w:id="0">
    <w:p w:rsidR="002B2041" w:rsidRDefault="002B204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71FC9">
      <w:rPr>
        <w:i/>
        <w:sz w:val="20"/>
      </w:rPr>
      <w:t>9</w:t>
    </w:r>
    <w:r w:rsidR="009F7E77">
      <w:rPr>
        <w:i/>
        <w:sz w:val="20"/>
      </w:rPr>
      <w:t>38</w:t>
    </w:r>
    <w:r w:rsidR="00C71FC9">
      <w:rPr>
        <w:i/>
        <w:sz w:val="20"/>
      </w:rPr>
      <w:t xml:space="preserve"> р.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4739"/>
    <w:rsid w:val="000F6E22"/>
    <w:rsid w:val="00102633"/>
    <w:rsid w:val="001114A0"/>
    <w:rsid w:val="0011333A"/>
    <w:rsid w:val="00117693"/>
    <w:rsid w:val="00120446"/>
    <w:rsid w:val="00126847"/>
    <w:rsid w:val="00131432"/>
    <w:rsid w:val="00143503"/>
    <w:rsid w:val="001441AC"/>
    <w:rsid w:val="00144C8B"/>
    <w:rsid w:val="00156A22"/>
    <w:rsid w:val="001630CE"/>
    <w:rsid w:val="00166E95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04E47"/>
    <w:rsid w:val="00211928"/>
    <w:rsid w:val="002120C8"/>
    <w:rsid w:val="002120F0"/>
    <w:rsid w:val="00222373"/>
    <w:rsid w:val="00225FE8"/>
    <w:rsid w:val="00226278"/>
    <w:rsid w:val="002275BB"/>
    <w:rsid w:val="00227DAC"/>
    <w:rsid w:val="002472BA"/>
    <w:rsid w:val="00252705"/>
    <w:rsid w:val="00252B9E"/>
    <w:rsid w:val="00257253"/>
    <w:rsid w:val="002645DC"/>
    <w:rsid w:val="002733E5"/>
    <w:rsid w:val="002735C1"/>
    <w:rsid w:val="00277600"/>
    <w:rsid w:val="002B2041"/>
    <w:rsid w:val="002C06D0"/>
    <w:rsid w:val="002C135B"/>
    <w:rsid w:val="002D3BF6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730BB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338F"/>
    <w:rsid w:val="0055633F"/>
    <w:rsid w:val="00563A7E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629E9"/>
    <w:rsid w:val="00672E2C"/>
    <w:rsid w:val="0067734E"/>
    <w:rsid w:val="00680B61"/>
    <w:rsid w:val="006926AB"/>
    <w:rsid w:val="006B3625"/>
    <w:rsid w:val="006C5591"/>
    <w:rsid w:val="006E6348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404E"/>
    <w:rsid w:val="007B5098"/>
    <w:rsid w:val="007C3379"/>
    <w:rsid w:val="007E7B5D"/>
    <w:rsid w:val="007F0386"/>
    <w:rsid w:val="00807ED5"/>
    <w:rsid w:val="0081597C"/>
    <w:rsid w:val="0082175A"/>
    <w:rsid w:val="008401E4"/>
    <w:rsid w:val="00861C62"/>
    <w:rsid w:val="00864BAF"/>
    <w:rsid w:val="00866B0B"/>
    <w:rsid w:val="008738E9"/>
    <w:rsid w:val="008759B3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451ED"/>
    <w:rsid w:val="009561B5"/>
    <w:rsid w:val="00965222"/>
    <w:rsid w:val="00967D5D"/>
    <w:rsid w:val="00981415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9F7E77"/>
    <w:rsid w:val="00A05A52"/>
    <w:rsid w:val="00A13D51"/>
    <w:rsid w:val="00A20713"/>
    <w:rsid w:val="00A271AD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B2A7B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39E8"/>
    <w:rsid w:val="00C26636"/>
    <w:rsid w:val="00C410A1"/>
    <w:rsid w:val="00C438F5"/>
    <w:rsid w:val="00C52642"/>
    <w:rsid w:val="00C52908"/>
    <w:rsid w:val="00C55AD2"/>
    <w:rsid w:val="00C62488"/>
    <w:rsid w:val="00C64EC3"/>
    <w:rsid w:val="00C71FC9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B0FB8"/>
    <w:rsid w:val="00CB28F4"/>
    <w:rsid w:val="00CB5269"/>
    <w:rsid w:val="00CB55FD"/>
    <w:rsid w:val="00CC205D"/>
    <w:rsid w:val="00CE3F1D"/>
    <w:rsid w:val="00CE5760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2055"/>
    <w:rsid w:val="00D85B2B"/>
    <w:rsid w:val="00D866B8"/>
    <w:rsid w:val="00D86A7B"/>
    <w:rsid w:val="00D91435"/>
    <w:rsid w:val="00D928D4"/>
    <w:rsid w:val="00DA1FAD"/>
    <w:rsid w:val="00DA4F21"/>
    <w:rsid w:val="00DF7309"/>
    <w:rsid w:val="00DF7E5C"/>
    <w:rsid w:val="00E00A4C"/>
    <w:rsid w:val="00E070A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511D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31F2"/>
    <w:rsid w:val="00F6533B"/>
    <w:rsid w:val="00F65F29"/>
    <w:rsid w:val="00F779A3"/>
    <w:rsid w:val="00F96F29"/>
    <w:rsid w:val="00FA65A5"/>
    <w:rsid w:val="00FD1388"/>
    <w:rsid w:val="00FD23E9"/>
    <w:rsid w:val="00FD60FA"/>
    <w:rsid w:val="00FE735C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21C3A-AD15-416D-B5B1-4947DEC1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43</cp:revision>
  <cp:lastPrinted>2015-04-10T02:44:00Z</cp:lastPrinted>
  <dcterms:created xsi:type="dcterms:W3CDTF">2014-09-03T05:40:00Z</dcterms:created>
  <dcterms:modified xsi:type="dcterms:W3CDTF">2015-04-10T09:09:00Z</dcterms:modified>
</cp:coreProperties>
</file>