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F7669E">
              <w:rPr>
                <w:rFonts w:ascii="Times New Roman" w:eastAsia="Times New Roman" w:hAnsi="Times New Roman" w:cs="Times New Roman"/>
                <w:b/>
                <w:bCs/>
                <w:sz w:val="28"/>
                <w:szCs w:val="28"/>
                <w:lang w:eastAsia="ru-RU"/>
              </w:rPr>
              <w:t>768</w:t>
            </w:r>
          </w:p>
        </w:tc>
      </w:tr>
      <w:tr w:rsidR="00CD3C90" w:rsidRPr="00D116E1" w:rsidTr="00C95885">
        <w:trPr>
          <w:tblCellSpacing w:w="7" w:type="dxa"/>
        </w:trPr>
        <w:tc>
          <w:tcPr>
            <w:tcW w:w="4986" w:type="pct"/>
            <w:shd w:val="clear" w:color="auto" w:fill="EFEFEF"/>
          </w:tcPr>
          <w:p w:rsidR="00CD3C90" w:rsidRPr="00D116E1" w:rsidRDefault="00F7669E" w:rsidP="00F7669E">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DB28BC">
              <w:rPr>
                <w:rFonts w:ascii="Times New Roman" w:eastAsia="Times New Roman" w:hAnsi="Times New Roman" w:cs="Times New Roman"/>
                <w:b/>
                <w:bCs/>
                <w:sz w:val="26"/>
                <w:szCs w:val="26"/>
                <w:lang w:eastAsia="ru-RU"/>
              </w:rPr>
              <w:t>334</w:t>
            </w:r>
            <w:r w:rsidR="00CB790F" w:rsidRPr="002E5A09">
              <w:rPr>
                <w:rFonts w:ascii="Times New Roman" w:eastAsia="Times New Roman" w:hAnsi="Times New Roman" w:cs="Times New Roman"/>
                <w:b/>
                <w:bCs/>
                <w:sz w:val="26"/>
                <w:szCs w:val="26"/>
                <w:lang w:eastAsia="ru-RU"/>
              </w:rPr>
              <w:t>/</w:t>
            </w:r>
            <w:r w:rsidR="00537FA3">
              <w:rPr>
                <w:rFonts w:ascii="Times New Roman" w:eastAsia="Times New Roman" w:hAnsi="Times New Roman" w:cs="Times New Roman"/>
                <w:b/>
                <w:bCs/>
                <w:sz w:val="26"/>
                <w:szCs w:val="26"/>
                <w:lang w:eastAsia="ru-RU"/>
              </w:rPr>
              <w:t>М</w:t>
            </w:r>
            <w:r w:rsidR="00892E85" w:rsidRPr="002E5A09">
              <w:rPr>
                <w:rFonts w:ascii="Times New Roman" w:eastAsia="Times New Roman" w:hAnsi="Times New Roman" w:cs="Times New Roman"/>
                <w:b/>
                <w:bCs/>
                <w:sz w:val="26"/>
                <w:szCs w:val="26"/>
                <w:lang w:eastAsia="ru-RU"/>
              </w:rPr>
              <w:t>Р</w:t>
            </w:r>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DB28BC">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05</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proofErr w:type="spellStart"/>
      <w:r w:rsidR="002E5A09">
        <w:rPr>
          <w:b/>
          <w:i/>
          <w:snapToGrid w:val="0"/>
          <w:sz w:val="25"/>
          <w:szCs w:val="25"/>
        </w:rPr>
        <w:t>Чувашова</w:t>
      </w:r>
      <w:proofErr w:type="spellEnd"/>
      <w:r w:rsidR="002E5A09">
        <w:rPr>
          <w:b/>
          <w:i/>
          <w:snapToGrid w:val="0"/>
          <w:sz w:val="25"/>
          <w:szCs w:val="25"/>
        </w:rPr>
        <w:t xml:space="preserve"> Ольга Викторовна</w:t>
      </w:r>
      <w:r w:rsidRPr="0068089B">
        <w:rPr>
          <w:snapToGrid w:val="0"/>
          <w:sz w:val="25"/>
          <w:szCs w:val="25"/>
        </w:rPr>
        <w:t xml:space="preserve"> </w:t>
      </w:r>
      <w:r w:rsidR="00F7669E">
        <w:rPr>
          <w:snapToGrid w:val="0"/>
          <w:sz w:val="25"/>
          <w:szCs w:val="25"/>
        </w:rPr>
        <w:t>специалист</w:t>
      </w:r>
      <w:r w:rsidRPr="0068089B">
        <w:rPr>
          <w:snapToGrid w:val="0"/>
          <w:sz w:val="25"/>
          <w:szCs w:val="25"/>
        </w:rPr>
        <w:t xml:space="preserve"> отдела конкурсных закупок ОАО «ДРСК», 675000, г. Благовещенск, ул. Шевченко</w:t>
      </w:r>
      <w:r w:rsidR="002E5A09">
        <w:rPr>
          <w:snapToGrid w:val="0"/>
          <w:sz w:val="25"/>
          <w:szCs w:val="25"/>
        </w:rPr>
        <w:t xml:space="preserve"> 28, те</w:t>
      </w:r>
      <w:bookmarkStart w:id="0" w:name="_GoBack"/>
      <w:bookmarkEnd w:id="0"/>
      <w:r w:rsidR="002E5A09">
        <w:rPr>
          <w:snapToGrid w:val="0"/>
          <w:sz w:val="25"/>
          <w:szCs w:val="25"/>
        </w:rPr>
        <w:t>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F7669E" w:rsidRPr="00E965B2">
        <w:rPr>
          <w:b/>
          <w:bCs/>
          <w:i/>
          <w:sz w:val="26"/>
          <w:szCs w:val="26"/>
        </w:rPr>
        <w:t>Запасные части для автомобилей с бензиновыми двигателями (АЭС, ЮЯЭС)</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291F96">
        <w:rPr>
          <w:rFonts w:ascii="Times New Roman" w:hAnsi="Times New Roman" w:cs="Times New Roman"/>
          <w:b/>
          <w:i/>
          <w:sz w:val="25"/>
          <w:szCs w:val="25"/>
        </w:rPr>
        <w:t>2 369 910,67</w:t>
      </w:r>
      <w:r w:rsidR="002E5A09" w:rsidRPr="002E5A09">
        <w:rPr>
          <w:rFonts w:ascii="Times New Roman" w:hAnsi="Times New Roman" w:cs="Times New Roman"/>
          <w:b/>
          <w:i/>
          <w:sz w:val="25"/>
          <w:szCs w:val="25"/>
        </w:rPr>
        <w:t xml:space="preserve">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291F96">
        <w:rPr>
          <w:rFonts w:ascii="Times New Roman" w:hAnsi="Times New Roman" w:cs="Times New Roman"/>
          <w:b/>
          <w:i/>
          <w:sz w:val="25"/>
          <w:szCs w:val="25"/>
        </w:rPr>
        <w:t>2 796 494,59</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291F96">
        <w:rPr>
          <w:rFonts w:ascii="Times New Roman" w:eastAsia="Times New Roman" w:hAnsi="Times New Roman" w:cs="Times New Roman"/>
          <w:b/>
          <w:sz w:val="25"/>
          <w:szCs w:val="25"/>
          <w:lang w:eastAsia="ru-RU"/>
        </w:rPr>
        <w:t>05.03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DB28BC">
        <w:rPr>
          <w:rFonts w:ascii="Times New Roman" w:eastAsia="Times New Roman" w:hAnsi="Times New Roman" w:cs="Times New Roman"/>
          <w:b/>
          <w:sz w:val="25"/>
          <w:szCs w:val="25"/>
          <w:lang w:eastAsia="ru-RU"/>
        </w:rPr>
        <w:t>16</w:t>
      </w:r>
      <w:r w:rsidR="00B35583" w:rsidRPr="002E5A09">
        <w:rPr>
          <w:rFonts w:ascii="Times New Roman" w:eastAsia="Times New Roman" w:hAnsi="Times New Roman" w:cs="Times New Roman"/>
          <w:b/>
          <w:sz w:val="25"/>
          <w:szCs w:val="25"/>
          <w:lang w:eastAsia="ru-RU"/>
        </w:rPr>
        <w:t>.03</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DB28BC">
        <w:rPr>
          <w:b/>
          <w:i/>
          <w:sz w:val="25"/>
          <w:szCs w:val="25"/>
        </w:rPr>
        <w:t>«05</w:t>
      </w:r>
      <w:r w:rsidR="00512149" w:rsidRPr="007B6E2B">
        <w:rPr>
          <w:b/>
          <w:i/>
          <w:sz w:val="25"/>
          <w:szCs w:val="25"/>
        </w:rPr>
        <w:t>» </w:t>
      </w:r>
      <w:r w:rsidR="00DB28BC">
        <w:rPr>
          <w:b/>
          <w:i/>
          <w:sz w:val="25"/>
          <w:szCs w:val="25"/>
        </w:rPr>
        <w:t>марта</w:t>
      </w:r>
      <w:r w:rsidR="00512149" w:rsidRPr="007B6E2B">
        <w:rPr>
          <w:b/>
          <w:i/>
          <w:sz w:val="25"/>
          <w:szCs w:val="25"/>
        </w:rPr>
        <w:t xml:space="preserve">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DB28BC">
        <w:rPr>
          <w:b/>
          <w:i/>
          <w:sz w:val="25"/>
          <w:szCs w:val="25"/>
        </w:rPr>
        <w:t>1</w:t>
      </w:r>
      <w:r w:rsidR="00512149" w:rsidRPr="007B6E2B">
        <w:rPr>
          <w:b/>
          <w:i/>
          <w:sz w:val="25"/>
          <w:szCs w:val="25"/>
        </w:rPr>
        <w:t>:00 часов</w:t>
      </w:r>
      <w:r w:rsidR="00512149" w:rsidRPr="007B6E2B">
        <w:rPr>
          <w:sz w:val="25"/>
          <w:szCs w:val="25"/>
        </w:rPr>
        <w:t xml:space="preserve"> местно</w:t>
      </w:r>
      <w:r w:rsidR="00DB28BC">
        <w:rPr>
          <w:sz w:val="25"/>
          <w:szCs w:val="25"/>
        </w:rPr>
        <w:t>го (Благовещенского) времени (05</w:t>
      </w:r>
      <w:r w:rsidR="00512149" w:rsidRPr="007B6E2B">
        <w:rPr>
          <w:sz w:val="25"/>
          <w:szCs w:val="25"/>
        </w:rPr>
        <w:t xml:space="preserve">:00 часов Московского времени) </w:t>
      </w:r>
      <w:r w:rsidR="00DB28BC">
        <w:rPr>
          <w:b/>
          <w:i/>
          <w:sz w:val="25"/>
          <w:szCs w:val="25"/>
        </w:rPr>
        <w:t>«16</w:t>
      </w:r>
      <w:r w:rsidR="00512149" w:rsidRPr="007B6E2B">
        <w:rPr>
          <w:b/>
          <w:i/>
          <w:sz w:val="25"/>
          <w:szCs w:val="25"/>
        </w:rPr>
        <w:t>» марта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DB28BC">
        <w:rPr>
          <w:b/>
          <w:i/>
          <w:sz w:val="25"/>
          <w:szCs w:val="25"/>
        </w:rPr>
        <w:t>11</w:t>
      </w:r>
      <w:r w:rsidR="006833D4" w:rsidRPr="007B6E2B">
        <w:rPr>
          <w:b/>
          <w:i/>
          <w:sz w:val="25"/>
          <w:szCs w:val="25"/>
        </w:rPr>
        <w:t>:00 часов местного (Благовещенского) времени (</w:t>
      </w:r>
      <w:r w:rsidR="00DB28BC">
        <w:rPr>
          <w:b/>
          <w:i/>
          <w:sz w:val="25"/>
          <w:szCs w:val="25"/>
        </w:rPr>
        <w:t>05</w:t>
      </w:r>
      <w:r w:rsidR="002A72F1" w:rsidRPr="007B6E2B">
        <w:rPr>
          <w:b/>
          <w:i/>
          <w:sz w:val="25"/>
          <w:szCs w:val="25"/>
        </w:rPr>
        <w:t>:</w:t>
      </w:r>
      <w:r w:rsidR="006833D4" w:rsidRPr="007B6E2B">
        <w:rPr>
          <w:b/>
          <w:i/>
          <w:sz w:val="25"/>
          <w:szCs w:val="25"/>
        </w:rPr>
        <w:t>00 часов Московского времени) «</w:t>
      </w:r>
      <w:r w:rsidR="00DB28BC">
        <w:rPr>
          <w:b/>
          <w:i/>
          <w:sz w:val="25"/>
          <w:szCs w:val="25"/>
        </w:rPr>
        <w:t>17</w:t>
      </w:r>
      <w:r w:rsidR="006833D4" w:rsidRPr="007B6E2B">
        <w:rPr>
          <w:b/>
          <w:i/>
          <w:sz w:val="25"/>
          <w:szCs w:val="25"/>
        </w:rPr>
        <w:t xml:space="preserve">» </w:t>
      </w:r>
      <w:r w:rsidR="00B35583" w:rsidRPr="007B6E2B">
        <w:rPr>
          <w:b/>
          <w:i/>
          <w:sz w:val="25"/>
          <w:szCs w:val="25"/>
        </w:rPr>
        <w:t xml:space="preserve">марта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DB28BC">
        <w:rPr>
          <w:b/>
          <w:i/>
          <w:sz w:val="25"/>
          <w:szCs w:val="25"/>
        </w:rPr>
        <w:t>10</w:t>
      </w:r>
      <w:r w:rsidR="00F02C87" w:rsidRPr="007B6E2B">
        <w:rPr>
          <w:b/>
          <w:i/>
          <w:sz w:val="25"/>
          <w:szCs w:val="25"/>
        </w:rPr>
        <w:t xml:space="preserve">» </w:t>
      </w:r>
      <w:r w:rsidR="00DB28BC">
        <w:rPr>
          <w:b/>
          <w:i/>
          <w:sz w:val="25"/>
          <w:szCs w:val="25"/>
        </w:rPr>
        <w:t>апреля</w:t>
      </w:r>
      <w:r w:rsidR="00F02C87" w:rsidRPr="007B6E2B">
        <w:rPr>
          <w:b/>
          <w:i/>
          <w:sz w:val="25"/>
          <w:szCs w:val="25"/>
        </w:rPr>
        <w:t>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Настоящее извещение не </w:t>
      </w:r>
      <w:proofErr w:type="gramStart"/>
      <w:r w:rsidRPr="003273A3">
        <w:rPr>
          <w:sz w:val="25"/>
          <w:szCs w:val="25"/>
        </w:rPr>
        <w:t>является извещением о проведении торгов и не имеет</w:t>
      </w:r>
      <w:proofErr w:type="gramEnd"/>
      <w:r w:rsidRPr="003273A3">
        <w:rPr>
          <w:sz w:val="25"/>
          <w:szCs w:val="25"/>
        </w:rPr>
        <w:t xml:space="preserve"> соответствующих правовых последствий.</w:t>
      </w:r>
      <w:bookmarkEnd w:id="1"/>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511F4A" w:rsidP="00511F4A">
      <w:pPr>
        <w:tabs>
          <w:tab w:val="left" w:pos="8080"/>
        </w:tabs>
        <w:spacing w:after="0" w:line="240" w:lineRule="auto"/>
        <w:rPr>
          <w:rFonts w:ascii="Times New Roman" w:hAnsi="Times New Roman" w:cs="Times New Roman"/>
          <w:b/>
          <w:i/>
          <w:sz w:val="25"/>
          <w:szCs w:val="25"/>
        </w:rPr>
      </w:pPr>
      <w:r w:rsidRPr="0068089B">
        <w:rPr>
          <w:rFonts w:ascii="Times New Roman" w:hAnsi="Times New Roman" w:cs="Times New Roman"/>
          <w:b/>
          <w:i/>
          <w:sz w:val="25"/>
          <w:szCs w:val="25"/>
        </w:rPr>
        <w:t xml:space="preserve">Председатель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В.А. </w:t>
      </w:r>
      <w:proofErr w:type="spellStart"/>
      <w:r w:rsidRPr="0068089B">
        <w:rPr>
          <w:rFonts w:ascii="Times New Roman" w:hAnsi="Times New Roman" w:cs="Times New Roman"/>
          <w:b/>
          <w:i/>
          <w:sz w:val="25"/>
          <w:szCs w:val="25"/>
        </w:rPr>
        <w:t>Юхимук</w:t>
      </w:r>
      <w:proofErr w:type="spellEnd"/>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69" w:rsidRDefault="00E25769" w:rsidP="00D14C70">
      <w:pPr>
        <w:spacing w:after="0" w:line="240" w:lineRule="auto"/>
      </w:pPr>
      <w:r>
        <w:separator/>
      </w:r>
    </w:p>
  </w:endnote>
  <w:endnote w:type="continuationSeparator" w:id="0">
    <w:p w:rsidR="00E25769" w:rsidRDefault="00E25769"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DB28BC">
          <w:rPr>
            <w:noProof/>
          </w:rPr>
          <w:t>2</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69" w:rsidRDefault="00E25769" w:rsidP="00D14C70">
      <w:pPr>
        <w:spacing w:after="0" w:line="240" w:lineRule="auto"/>
      </w:pPr>
      <w:r>
        <w:separator/>
      </w:r>
    </w:p>
  </w:footnote>
  <w:footnote w:type="continuationSeparator" w:id="0">
    <w:p w:rsidR="00E25769" w:rsidRDefault="00E25769"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0E5E"/>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1F96"/>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BD7"/>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37FA3"/>
    <w:rsid w:val="005435EB"/>
    <w:rsid w:val="00547C60"/>
    <w:rsid w:val="005601C7"/>
    <w:rsid w:val="0056081D"/>
    <w:rsid w:val="00564D29"/>
    <w:rsid w:val="00565A1B"/>
    <w:rsid w:val="00566D3E"/>
    <w:rsid w:val="00571578"/>
    <w:rsid w:val="00581A60"/>
    <w:rsid w:val="00586268"/>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28BC"/>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5769"/>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669E"/>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2</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67</cp:revision>
  <cp:lastPrinted>2015-02-26T00:55:00Z</cp:lastPrinted>
  <dcterms:created xsi:type="dcterms:W3CDTF">2015-01-15T02:42:00Z</dcterms:created>
  <dcterms:modified xsi:type="dcterms:W3CDTF">2015-03-05T04:30:00Z</dcterms:modified>
</cp:coreProperties>
</file>