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F254F">
        <w:rPr>
          <w:rFonts w:ascii="Times New Roman" w:hAnsi="Times New Roman"/>
          <w:sz w:val="28"/>
          <w:szCs w:val="28"/>
        </w:rPr>
        <w:t>2</w:t>
      </w:r>
      <w:r w:rsidR="006709CB">
        <w:rPr>
          <w:rFonts w:ascii="Times New Roman" w:hAnsi="Times New Roman"/>
          <w:sz w:val="28"/>
          <w:szCs w:val="28"/>
        </w:rPr>
        <w:t>86</w:t>
      </w:r>
      <w:r w:rsidR="001F1045">
        <w:rPr>
          <w:rFonts w:ascii="Times New Roman" w:hAnsi="Times New Roman"/>
          <w:sz w:val="28"/>
          <w:szCs w:val="28"/>
        </w:rPr>
        <w:t>/</w:t>
      </w:r>
      <w:r w:rsidR="006709CB">
        <w:rPr>
          <w:rFonts w:ascii="Times New Roman" w:hAnsi="Times New Roman"/>
          <w:sz w:val="28"/>
          <w:szCs w:val="28"/>
        </w:rPr>
        <w:t>МР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6709CB" w:rsidRPr="006709CB" w:rsidRDefault="00352406" w:rsidP="006709CB">
      <w:pPr>
        <w:pStyle w:val="21"/>
        <w:jc w:val="center"/>
        <w:rPr>
          <w:b/>
          <w:szCs w:val="28"/>
        </w:rPr>
      </w:pPr>
      <w:r w:rsidRPr="00352406">
        <w:rPr>
          <w:b/>
          <w:szCs w:val="28"/>
        </w:rPr>
        <w:t xml:space="preserve">заседания закупочной комиссии </w:t>
      </w:r>
      <w:r w:rsidR="006709CB" w:rsidRPr="006709CB">
        <w:rPr>
          <w:b/>
          <w:szCs w:val="28"/>
        </w:rPr>
        <w:t>по выбору победителя по открытому электронному запросу предложений: «Счетчики эл. энергии Меркурий и комплектующие к ним для существующих АИИС КУЭ филиалов (ПЭС, АЭС, ХЭС, ЭС ЕАО, ЮЯЭС)» закупка № 150 раздел 1.2. ГКПЗ 2015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6709CB" w:rsidRDefault="006709CB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4088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40889">
              <w:rPr>
                <w:b/>
                <w:sz w:val="24"/>
                <w:szCs w:val="24"/>
              </w:rPr>
              <w:t>31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5A1ECE">
              <w:rPr>
                <w:b/>
                <w:sz w:val="24"/>
                <w:szCs w:val="24"/>
              </w:rPr>
              <w:t>марта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709CB" w:rsidRDefault="006709CB" w:rsidP="006709CB">
      <w:pPr>
        <w:pStyle w:val="a6"/>
        <w:spacing w:before="0" w:line="240" w:lineRule="auto"/>
        <w:ind w:firstLine="708"/>
        <w:rPr>
          <w:b/>
          <w:sz w:val="24"/>
        </w:rPr>
      </w:pPr>
      <w:bookmarkStart w:id="2" w:name="_GoBack"/>
      <w:bookmarkEnd w:id="2"/>
    </w:p>
    <w:p w:rsidR="006709CB" w:rsidRPr="002829CE" w:rsidRDefault="006709CB" w:rsidP="006709CB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0B7370">
        <w:rPr>
          <w:b/>
          <w:sz w:val="24"/>
        </w:rPr>
        <w:t xml:space="preserve">ПРИСУТСТВОВАЛИ: </w:t>
      </w:r>
      <w:r w:rsidR="00040889" w:rsidRPr="00040889">
        <w:rPr>
          <w:sz w:val="24"/>
        </w:rPr>
        <w:t>8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  <w:r w:rsidRPr="006709CB">
        <w:rPr>
          <w:sz w:val="24"/>
          <w:szCs w:val="26"/>
        </w:rPr>
        <w:t xml:space="preserve"> </w:t>
      </w:r>
      <w:r w:rsidRPr="002829CE">
        <w:rPr>
          <w:sz w:val="24"/>
          <w:szCs w:val="26"/>
        </w:rPr>
        <w:t>Форма голосования членов Закупочной комиссии: очно-заочная.</w:t>
      </w:r>
    </w:p>
    <w:p w:rsidR="006709CB" w:rsidRPr="006709CB" w:rsidRDefault="006709CB" w:rsidP="006709CB">
      <w:pPr>
        <w:pStyle w:val="a6"/>
        <w:spacing w:before="0" w:line="240" w:lineRule="auto"/>
        <w:ind w:firstLine="708"/>
        <w:rPr>
          <w:sz w:val="12"/>
          <w:szCs w:val="12"/>
        </w:rPr>
      </w:pPr>
    </w:p>
    <w:p w:rsidR="006709CB" w:rsidRDefault="006709CB" w:rsidP="006709CB">
      <w:pPr>
        <w:pStyle w:val="21"/>
        <w:rPr>
          <w:b/>
          <w:caps/>
          <w:sz w:val="22"/>
          <w:szCs w:val="23"/>
        </w:rPr>
      </w:pPr>
      <w:r>
        <w:rPr>
          <w:b/>
          <w:caps/>
          <w:sz w:val="22"/>
          <w:szCs w:val="23"/>
        </w:rPr>
        <w:t xml:space="preserve">ВОПРОСЫ, ВЫНОСИМЫЕ НА РАССМОТРЕНИЕ ЗАКУПОЧНОЙ КОМИССИИ: </w:t>
      </w:r>
    </w:p>
    <w:p w:rsidR="006709CB" w:rsidRDefault="006709CB" w:rsidP="006709CB">
      <w:pPr>
        <w:pStyle w:val="21"/>
        <w:numPr>
          <w:ilvl w:val="0"/>
          <w:numId w:val="22"/>
        </w:numPr>
        <w:rPr>
          <w:bCs/>
          <w:i/>
          <w:iCs/>
          <w:sz w:val="22"/>
          <w:szCs w:val="23"/>
        </w:rPr>
      </w:pPr>
      <w:r>
        <w:rPr>
          <w:bCs/>
          <w:i/>
          <w:iCs/>
          <w:sz w:val="22"/>
          <w:szCs w:val="23"/>
        </w:rPr>
        <w:t>Об утверждении результатов процедуры переторжки.</w:t>
      </w:r>
    </w:p>
    <w:p w:rsidR="006709CB" w:rsidRDefault="006709CB" w:rsidP="006709CB">
      <w:pPr>
        <w:pStyle w:val="21"/>
        <w:numPr>
          <w:ilvl w:val="0"/>
          <w:numId w:val="22"/>
        </w:numPr>
        <w:rPr>
          <w:bCs/>
          <w:i/>
          <w:iCs/>
          <w:sz w:val="22"/>
          <w:szCs w:val="23"/>
        </w:rPr>
      </w:pPr>
      <w:r>
        <w:rPr>
          <w:bCs/>
          <w:i/>
          <w:iCs/>
          <w:sz w:val="22"/>
          <w:szCs w:val="23"/>
        </w:rPr>
        <w:t xml:space="preserve">Об </w:t>
      </w:r>
      <w:proofErr w:type="gramStart"/>
      <w:r>
        <w:rPr>
          <w:bCs/>
          <w:i/>
          <w:iCs/>
          <w:sz w:val="22"/>
          <w:szCs w:val="23"/>
        </w:rPr>
        <w:t>итоговой</w:t>
      </w:r>
      <w:proofErr w:type="gramEnd"/>
      <w:r>
        <w:rPr>
          <w:bCs/>
          <w:i/>
          <w:iCs/>
          <w:sz w:val="22"/>
          <w:szCs w:val="23"/>
        </w:rPr>
        <w:t xml:space="preserve"> ранжировке предложений.</w:t>
      </w:r>
    </w:p>
    <w:p w:rsidR="00EF254F" w:rsidRDefault="006709CB" w:rsidP="006709CB">
      <w:pPr>
        <w:pStyle w:val="21"/>
        <w:numPr>
          <w:ilvl w:val="0"/>
          <w:numId w:val="22"/>
        </w:numPr>
        <w:rPr>
          <w:b/>
          <w:sz w:val="12"/>
          <w:szCs w:val="12"/>
        </w:rPr>
      </w:pPr>
      <w:r>
        <w:rPr>
          <w:bCs/>
          <w:i/>
          <w:iCs/>
          <w:snapToGrid w:val="0"/>
          <w:sz w:val="22"/>
          <w:szCs w:val="23"/>
        </w:rPr>
        <w:t xml:space="preserve">О выборе </w:t>
      </w:r>
      <w:r w:rsidRPr="006709CB">
        <w:rPr>
          <w:bCs/>
          <w:i/>
          <w:iCs/>
          <w:sz w:val="22"/>
          <w:szCs w:val="23"/>
        </w:rPr>
        <w:t>победителя</w:t>
      </w:r>
      <w:r>
        <w:rPr>
          <w:bCs/>
          <w:i/>
          <w:iCs/>
          <w:snapToGrid w:val="0"/>
          <w:sz w:val="22"/>
          <w:szCs w:val="23"/>
        </w:rPr>
        <w:t xml:space="preserve"> запроса предложений</w:t>
      </w: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6709CB" w:rsidRDefault="006709CB" w:rsidP="006709CB">
      <w:pPr>
        <w:spacing w:line="240" w:lineRule="auto"/>
        <w:rPr>
          <w:b/>
          <w:sz w:val="22"/>
          <w:szCs w:val="24"/>
        </w:rPr>
      </w:pPr>
      <w:r>
        <w:rPr>
          <w:b/>
          <w:sz w:val="22"/>
          <w:szCs w:val="24"/>
        </w:rPr>
        <w:t>РЕШИЛИ:</w:t>
      </w:r>
    </w:p>
    <w:p w:rsidR="006709CB" w:rsidRDefault="006709CB" w:rsidP="006709CB">
      <w:pPr>
        <w:spacing w:line="240" w:lineRule="auto"/>
        <w:rPr>
          <w:b/>
          <w:sz w:val="22"/>
          <w:szCs w:val="24"/>
        </w:rPr>
      </w:pPr>
      <w:r>
        <w:rPr>
          <w:b/>
          <w:sz w:val="22"/>
          <w:szCs w:val="24"/>
        </w:rPr>
        <w:t>По вопросу № 1</w:t>
      </w:r>
    </w:p>
    <w:p w:rsidR="006709CB" w:rsidRDefault="006709CB" w:rsidP="006709C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2"/>
          <w:szCs w:val="24"/>
        </w:rPr>
      </w:pPr>
      <w:r>
        <w:rPr>
          <w:sz w:val="22"/>
          <w:szCs w:val="24"/>
        </w:rPr>
        <w:t>Признать процедуру переторжки состоявшейся.</w:t>
      </w:r>
    </w:p>
    <w:p w:rsidR="006709CB" w:rsidRDefault="006709CB" w:rsidP="006709C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2"/>
          <w:szCs w:val="24"/>
        </w:rPr>
      </w:pPr>
      <w:r>
        <w:rPr>
          <w:sz w:val="22"/>
          <w:szCs w:val="24"/>
        </w:rPr>
        <w:t>Утвердить</w:t>
      </w:r>
      <w:r>
        <w:rPr>
          <w:snapToGrid w:val="0"/>
          <w:sz w:val="22"/>
          <w:szCs w:val="24"/>
        </w:rPr>
        <w:t xml:space="preserve"> окончательные цены предложений участников</w:t>
      </w:r>
    </w:p>
    <w:tbl>
      <w:tblPr>
        <w:tblW w:w="4963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3"/>
        <w:gridCol w:w="4355"/>
        <w:gridCol w:w="2639"/>
        <w:gridCol w:w="2639"/>
      </w:tblGrid>
      <w:tr w:rsidR="006709CB" w:rsidTr="006709CB"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9CB" w:rsidRDefault="006709C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8"/>
                <w:lang w:eastAsia="en-US"/>
              </w:rPr>
            </w:pPr>
            <w:r>
              <w:rPr>
                <w:rFonts w:eastAsia="Calibri"/>
                <w:b/>
                <w:sz w:val="16"/>
                <w:szCs w:val="18"/>
                <w:lang w:eastAsia="en-US"/>
              </w:rPr>
              <w:t>№</w:t>
            </w:r>
          </w:p>
        </w:tc>
        <w:tc>
          <w:tcPr>
            <w:tcW w:w="2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9CB" w:rsidRDefault="006709C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8"/>
                <w:lang w:eastAsia="en-US"/>
              </w:rPr>
            </w:pPr>
            <w:r>
              <w:rPr>
                <w:rFonts w:eastAsia="Calibri"/>
                <w:b/>
                <w:sz w:val="16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9CB" w:rsidRDefault="006709CB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9CB" w:rsidRDefault="006709CB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6709CB" w:rsidTr="006709CB">
        <w:trPr>
          <w:trHeight w:val="551"/>
        </w:trPr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9CB" w:rsidRDefault="006709C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9CB" w:rsidRDefault="006709CB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«Эксперт-ПРОЕКТ»</w:t>
            </w:r>
          </w:p>
          <w:p w:rsidR="006709CB" w:rsidRDefault="00095D3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6709CB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6709CB">
              <w:rPr>
                <w:sz w:val="22"/>
                <w:szCs w:val="22"/>
                <w:lang w:eastAsia="en-US"/>
              </w:rPr>
              <w:t xml:space="preserve"> Москва, ул. 16-я Парковая, 26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9CB" w:rsidRDefault="006709C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1 535 551,00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9CB" w:rsidRDefault="006709C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6709CB" w:rsidTr="006709CB">
        <w:tc>
          <w:tcPr>
            <w:tcW w:w="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9CB" w:rsidRDefault="006709C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9CB" w:rsidRDefault="006709CB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Корум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Трейдинг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6709CB" w:rsidRDefault="00095D3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6709CB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6709CB">
              <w:rPr>
                <w:sz w:val="22"/>
                <w:szCs w:val="22"/>
                <w:lang w:eastAsia="en-US"/>
              </w:rPr>
              <w:t xml:space="preserve"> Москва, ул. Привольная, 70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9CB" w:rsidRDefault="006709C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1 681 453,39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9CB" w:rsidRDefault="006709C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6709CB" w:rsidRDefault="006709CB" w:rsidP="006709CB">
      <w:pPr>
        <w:spacing w:line="240" w:lineRule="auto"/>
        <w:rPr>
          <w:b/>
          <w:sz w:val="22"/>
          <w:szCs w:val="24"/>
        </w:rPr>
      </w:pPr>
      <w:r>
        <w:rPr>
          <w:b/>
          <w:sz w:val="22"/>
          <w:szCs w:val="24"/>
        </w:rPr>
        <w:t>По вопросу № 2</w:t>
      </w:r>
    </w:p>
    <w:p w:rsidR="006709CB" w:rsidRDefault="006709CB" w:rsidP="006709CB">
      <w:pPr>
        <w:pStyle w:val="a9"/>
        <w:snapToGrid w:val="0"/>
        <w:spacing w:line="240" w:lineRule="auto"/>
        <w:ind w:left="142" w:firstLine="0"/>
        <w:rPr>
          <w:b/>
          <w:sz w:val="22"/>
          <w:szCs w:val="24"/>
        </w:rPr>
      </w:pPr>
      <w:r>
        <w:rPr>
          <w:sz w:val="22"/>
          <w:szCs w:val="24"/>
        </w:rPr>
        <w:t xml:space="preserve">Утвердить </w:t>
      </w:r>
      <w:proofErr w:type="gramStart"/>
      <w:r>
        <w:rPr>
          <w:sz w:val="22"/>
          <w:szCs w:val="24"/>
        </w:rPr>
        <w:t>итоговую</w:t>
      </w:r>
      <w:proofErr w:type="gramEnd"/>
      <w:r>
        <w:rPr>
          <w:sz w:val="22"/>
          <w:szCs w:val="24"/>
        </w:rPr>
        <w:t xml:space="preserve"> ранжировку предложений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543"/>
        <w:gridCol w:w="2410"/>
        <w:gridCol w:w="2410"/>
      </w:tblGrid>
      <w:tr w:rsidR="006709CB" w:rsidTr="006709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CB" w:rsidRDefault="006709C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CB" w:rsidRDefault="006709C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CB" w:rsidRDefault="006709C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CB" w:rsidRDefault="006709C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6709CB" w:rsidTr="006709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CB" w:rsidRDefault="006709CB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CB" w:rsidRDefault="006709C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«Эксперт-ПРОЕКТ»</w:t>
            </w:r>
          </w:p>
          <w:p w:rsidR="006709CB" w:rsidRDefault="00095D3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hyperlink w:history="1">
              <w:r w:rsidR="006709CB">
                <w:rPr>
                  <w:sz w:val="24"/>
                  <w:szCs w:val="22"/>
                  <w:lang w:eastAsia="en-US"/>
                </w:rPr>
                <w:t>г.</w:t>
              </w:r>
            </w:hyperlink>
            <w:r w:rsidR="006709CB">
              <w:rPr>
                <w:sz w:val="24"/>
                <w:szCs w:val="22"/>
                <w:lang w:eastAsia="en-US"/>
              </w:rPr>
              <w:t xml:space="preserve"> Москва, ул. 16-я Парковая,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CB" w:rsidRDefault="006709C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1 535 551,00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CB" w:rsidRDefault="006709C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1 535 551,00</w:t>
            </w:r>
          </w:p>
        </w:tc>
      </w:tr>
      <w:tr w:rsidR="006709CB" w:rsidTr="006709C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CB" w:rsidRDefault="006709CB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CB" w:rsidRDefault="006709C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Корум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Трейдинг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6709CB" w:rsidRDefault="00095D3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hyperlink w:history="1">
              <w:r w:rsidR="006709CB">
                <w:rPr>
                  <w:sz w:val="24"/>
                  <w:szCs w:val="22"/>
                  <w:lang w:eastAsia="en-US"/>
                </w:rPr>
                <w:t>г.</w:t>
              </w:r>
            </w:hyperlink>
            <w:r w:rsidR="006709CB">
              <w:rPr>
                <w:sz w:val="24"/>
                <w:szCs w:val="22"/>
                <w:lang w:eastAsia="en-US"/>
              </w:rPr>
              <w:t xml:space="preserve"> Москва, ул. Привольная, 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CB" w:rsidRDefault="006709C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1 681 453,39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CB" w:rsidRDefault="006709C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1 681 453,39</w:t>
            </w:r>
          </w:p>
        </w:tc>
      </w:tr>
    </w:tbl>
    <w:p w:rsidR="006709CB" w:rsidRDefault="006709CB" w:rsidP="006709CB">
      <w:pPr>
        <w:spacing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По вопросу № 3</w:t>
      </w:r>
    </w:p>
    <w:p w:rsidR="006709CB" w:rsidRDefault="006709CB" w:rsidP="006709CB">
      <w:pPr>
        <w:spacing w:line="240" w:lineRule="auto"/>
        <w:ind w:firstLine="0"/>
        <w:rPr>
          <w:sz w:val="22"/>
          <w:szCs w:val="24"/>
        </w:rPr>
      </w:pPr>
      <w:r>
        <w:rPr>
          <w:b/>
          <w:spacing w:val="4"/>
          <w:sz w:val="22"/>
          <w:szCs w:val="24"/>
        </w:rPr>
        <w:t>Признать</w:t>
      </w:r>
      <w:r>
        <w:rPr>
          <w:sz w:val="22"/>
          <w:szCs w:val="23"/>
        </w:rPr>
        <w:t xml:space="preserve"> Победителем запроса </w:t>
      </w:r>
      <w:r>
        <w:rPr>
          <w:spacing w:val="4"/>
          <w:sz w:val="22"/>
          <w:szCs w:val="24"/>
        </w:rPr>
        <w:t>п</w:t>
      </w:r>
      <w:r>
        <w:rPr>
          <w:sz w:val="22"/>
          <w:szCs w:val="24"/>
        </w:rPr>
        <w:t xml:space="preserve">редложений: </w:t>
      </w:r>
      <w:r>
        <w:rPr>
          <w:b/>
          <w:i/>
          <w:color w:val="333333"/>
          <w:kern w:val="36"/>
          <w:sz w:val="22"/>
          <w:szCs w:val="24"/>
        </w:rPr>
        <w:t xml:space="preserve">Счетчики эл. энергии Меркурий и комплектующие к ним для существующих АИИС КУЭ филиалов (ПЭС, АЭС, ХЭС, ЭС ЕАО, ЮЯЭС) </w:t>
      </w:r>
      <w:r>
        <w:rPr>
          <w:sz w:val="22"/>
          <w:szCs w:val="24"/>
        </w:rPr>
        <w:t xml:space="preserve">участника, занявшего первое место в итоговой ранжировке по степени предпочтительности для заказчика: </w:t>
      </w:r>
      <w:r>
        <w:rPr>
          <w:b/>
          <w:i/>
          <w:sz w:val="22"/>
          <w:szCs w:val="24"/>
          <w:lang w:eastAsia="en-US"/>
        </w:rPr>
        <w:t xml:space="preserve">ООО «Эксперт-ПРОЕКТ» </w:t>
      </w:r>
      <w:hyperlink w:history="1">
        <w:r>
          <w:rPr>
            <w:sz w:val="22"/>
            <w:szCs w:val="24"/>
            <w:lang w:eastAsia="en-US"/>
          </w:rPr>
          <w:t>г.</w:t>
        </w:r>
      </w:hyperlink>
      <w:r>
        <w:rPr>
          <w:sz w:val="22"/>
          <w:szCs w:val="24"/>
          <w:lang w:eastAsia="en-US"/>
        </w:rPr>
        <w:t xml:space="preserve"> Москва, ул. 16-я Парковая, 26 </w:t>
      </w:r>
      <w:r>
        <w:rPr>
          <w:sz w:val="22"/>
          <w:szCs w:val="24"/>
        </w:rPr>
        <w:t xml:space="preserve">на условиях: стоимость предложения </w:t>
      </w:r>
      <w:r>
        <w:rPr>
          <w:b/>
          <w:i/>
          <w:sz w:val="22"/>
          <w:szCs w:val="24"/>
          <w:lang w:eastAsia="en-US"/>
        </w:rPr>
        <w:t xml:space="preserve">1 535 551,00 </w:t>
      </w:r>
      <w:r>
        <w:rPr>
          <w:sz w:val="22"/>
          <w:szCs w:val="24"/>
          <w:lang w:eastAsia="en-US"/>
        </w:rPr>
        <w:t xml:space="preserve"> руб.  без учета НДС (1 811 907,81  руб. с учетом НДС). Срок поставки: до 30.05.2015 г. Условия оплаты:  в течение 30 календарных дней с момента поставки на склад, но не позднее 30.06.2015. Гарантийный срок: 5 лет на счетчики эл. энергии, 3 года на маршрутизаторы каналов. 2 года на мобильные терминалы и прочее вспомогательное оборудование. Предложение имеет статус оферты и действует до 31.07.2015 г.</w:t>
      </w:r>
    </w:p>
    <w:p w:rsidR="00252B9E" w:rsidRPr="006709CB" w:rsidRDefault="00252B9E" w:rsidP="00C02479">
      <w:pPr>
        <w:keepNext/>
        <w:spacing w:line="240" w:lineRule="auto"/>
        <w:ind w:firstLine="0"/>
        <w:rPr>
          <w:caps/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6709C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6709CB">
      <w:headerReference w:type="default" r:id="rId9"/>
      <w:pgSz w:w="11906" w:h="16838"/>
      <w:pgMar w:top="993" w:right="567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D33" w:rsidRDefault="00095D33" w:rsidP="00355095">
      <w:pPr>
        <w:spacing w:line="240" w:lineRule="auto"/>
      </w:pPr>
      <w:r>
        <w:separator/>
      </w:r>
    </w:p>
  </w:endnote>
  <w:endnote w:type="continuationSeparator" w:id="0">
    <w:p w:rsidR="00095D33" w:rsidRDefault="00095D3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D33" w:rsidRDefault="00095D33" w:rsidP="00355095">
      <w:pPr>
        <w:spacing w:line="240" w:lineRule="auto"/>
      </w:pPr>
      <w:r>
        <w:separator/>
      </w:r>
    </w:p>
  </w:footnote>
  <w:footnote w:type="continuationSeparator" w:id="0">
    <w:p w:rsidR="00095D33" w:rsidRDefault="00095D3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254F">
      <w:rPr>
        <w:i/>
        <w:sz w:val="20"/>
      </w:rPr>
      <w:t>793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17E389C"/>
    <w:lvl w:ilvl="0" w:tplc="42C603F8">
      <w:start w:val="1"/>
      <w:numFmt w:val="decimal"/>
      <w:lvlText w:val="%1."/>
      <w:lvlJc w:val="left"/>
      <w:pPr>
        <w:ind w:left="927" w:hanging="360"/>
      </w:pPr>
      <w:rPr>
        <w:b w:val="0"/>
        <w:i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889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5D33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09CB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482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23</cp:revision>
  <cp:lastPrinted>2015-03-25T06:34:00Z</cp:lastPrinted>
  <dcterms:created xsi:type="dcterms:W3CDTF">2014-08-07T23:18:00Z</dcterms:created>
  <dcterms:modified xsi:type="dcterms:W3CDTF">2015-03-31T04:51:00Z</dcterms:modified>
</cp:coreProperties>
</file>