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114FAE">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114FAE">
              <w:rPr>
                <w:rFonts w:ascii="Times New Roman" w:eastAsia="Times New Roman" w:hAnsi="Times New Roman" w:cs="Times New Roman"/>
                <w:b/>
                <w:snapToGrid w:val="0"/>
                <w:sz w:val="26"/>
                <w:szCs w:val="26"/>
                <w:lang w:eastAsia="ru-RU"/>
              </w:rPr>
              <w:t>145 лот 1-4</w:t>
            </w:r>
          </w:p>
        </w:tc>
      </w:tr>
      <w:tr w:rsidR="00284347" w:rsidRPr="00284347" w:rsidTr="00907181">
        <w:trPr>
          <w:tblCellSpacing w:w="7" w:type="dxa"/>
        </w:trPr>
        <w:tc>
          <w:tcPr>
            <w:tcW w:w="2461" w:type="pct"/>
            <w:shd w:val="clear" w:color="auto" w:fill="EFEFEF"/>
          </w:tcPr>
          <w:p w:rsidR="00284347" w:rsidRPr="00907181" w:rsidRDefault="00284347" w:rsidP="00B57E68">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B57E68">
              <w:rPr>
                <w:rFonts w:ascii="Times New Roman" w:eastAsia="Times New Roman" w:hAnsi="Times New Roman" w:cs="Times New Roman"/>
                <w:b/>
                <w:snapToGrid w:val="0"/>
                <w:sz w:val="26"/>
                <w:szCs w:val="26"/>
                <w:lang w:eastAsia="ru-RU"/>
              </w:rPr>
              <w:t>265</w:t>
            </w:r>
            <w:r w:rsidR="004451E0">
              <w:rPr>
                <w:rFonts w:ascii="Times New Roman" w:eastAsia="Times New Roman" w:hAnsi="Times New Roman" w:cs="Times New Roman"/>
                <w:b/>
                <w:snapToGrid w:val="0"/>
                <w:sz w:val="26"/>
                <w:szCs w:val="26"/>
                <w:lang w:eastAsia="ru-RU"/>
              </w:rPr>
              <w:t xml:space="preserve"> </w:t>
            </w:r>
            <w:r w:rsidR="00114FAE">
              <w:rPr>
                <w:rFonts w:ascii="Times New Roman" w:eastAsia="Times New Roman" w:hAnsi="Times New Roman" w:cs="Times New Roman"/>
                <w:b/>
                <w:snapToGrid w:val="0"/>
                <w:sz w:val="26"/>
                <w:szCs w:val="26"/>
                <w:lang w:eastAsia="ru-RU"/>
              </w:rPr>
              <w:t>/</w:t>
            </w:r>
            <w:proofErr w:type="spellStart"/>
            <w:r w:rsidR="00114FAE">
              <w:rPr>
                <w:rFonts w:ascii="Times New Roman" w:eastAsia="Times New Roman" w:hAnsi="Times New Roman" w:cs="Times New Roman"/>
                <w:b/>
                <w:snapToGrid w:val="0"/>
                <w:sz w:val="26"/>
                <w:szCs w:val="26"/>
                <w:lang w:eastAsia="ru-RU"/>
              </w:rPr>
              <w:t>МТПиР</w:t>
            </w:r>
            <w:proofErr w:type="spellEnd"/>
          </w:p>
        </w:tc>
        <w:tc>
          <w:tcPr>
            <w:tcW w:w="2517" w:type="pct"/>
            <w:shd w:val="clear" w:color="auto" w:fill="EFEFEF"/>
          </w:tcPr>
          <w:p w:rsidR="00284347" w:rsidRPr="00907181" w:rsidRDefault="007D559F" w:rsidP="00B57E6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B57E68">
              <w:rPr>
                <w:rFonts w:ascii="Times New Roman" w:eastAsia="Times New Roman" w:hAnsi="Times New Roman" w:cs="Times New Roman"/>
                <w:b/>
                <w:snapToGrid w:val="0"/>
                <w:sz w:val="26"/>
                <w:szCs w:val="26"/>
                <w:lang w:eastAsia="ru-RU"/>
              </w:rPr>
              <w:t>11</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114FAE">
              <w:rPr>
                <w:rFonts w:ascii="Times New Roman" w:eastAsia="Times New Roman" w:hAnsi="Times New Roman" w:cs="Times New Roman"/>
                <w:b/>
                <w:snapToGrid w:val="0"/>
                <w:sz w:val="26"/>
                <w:szCs w:val="26"/>
                <w:lang w:eastAsia="ru-RU"/>
              </w:rPr>
              <w:t>февраля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B512D1" w:rsidRPr="007B0344" w:rsidRDefault="00B512D1" w:rsidP="00B512D1">
      <w:pPr>
        <w:pStyle w:val="a"/>
        <w:numPr>
          <w:ilvl w:val="0"/>
          <w:numId w:val="2"/>
        </w:numPr>
        <w:tabs>
          <w:tab w:val="left" w:pos="284"/>
        </w:tabs>
        <w:spacing w:before="0" w:line="240" w:lineRule="auto"/>
        <w:ind w:left="0" w:firstLine="0"/>
        <w:rPr>
          <w:sz w:val="24"/>
        </w:rPr>
      </w:pPr>
      <w:r w:rsidRPr="007B0344">
        <w:rPr>
          <w:sz w:val="24"/>
          <w:u w:val="single"/>
        </w:rPr>
        <w:t>Организатор:</w:t>
      </w:r>
      <w:r w:rsidRPr="007B0344">
        <w:rPr>
          <w:sz w:val="24"/>
        </w:rPr>
        <w:t xml:space="preserve"> </w:t>
      </w:r>
      <w:r w:rsidRPr="007B0344">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7B0344">
        <w:rPr>
          <w:snapToGrid w:val="0"/>
          <w:sz w:val="24"/>
          <w:lang w:val="en-US"/>
        </w:rPr>
        <w:t>e</w:t>
      </w:r>
      <w:r w:rsidRPr="007B0344">
        <w:rPr>
          <w:snapToGrid w:val="0"/>
          <w:sz w:val="24"/>
        </w:rPr>
        <w:t>-</w:t>
      </w:r>
      <w:r w:rsidRPr="007B0344">
        <w:rPr>
          <w:snapToGrid w:val="0"/>
          <w:sz w:val="24"/>
          <w:lang w:val="en-US"/>
        </w:rPr>
        <w:t>mail</w:t>
      </w:r>
      <w:r w:rsidRPr="007B0344">
        <w:rPr>
          <w:snapToGrid w:val="0"/>
          <w:sz w:val="24"/>
        </w:rPr>
        <w:t xml:space="preserve">:  </w:t>
      </w:r>
      <w:hyperlink r:id="rId10" w:history="1">
        <w:r w:rsidRPr="007B0344">
          <w:rPr>
            <w:rStyle w:val="ac"/>
            <w:sz w:val="24"/>
          </w:rPr>
          <w:t>ignatova-ta@drsk.ru</w:t>
        </w:r>
      </w:hyperlink>
      <w:r w:rsidRPr="007B0344">
        <w:rPr>
          <w:snapToGrid w:val="0"/>
          <w:sz w:val="24"/>
        </w:rPr>
        <w:t>)</w:t>
      </w:r>
      <w:r w:rsidRPr="007B0344">
        <w:rPr>
          <w:sz w:val="24"/>
        </w:rPr>
        <w:t>.</w:t>
      </w:r>
    </w:p>
    <w:p w:rsidR="00B512D1" w:rsidRPr="007B0344" w:rsidRDefault="00B512D1" w:rsidP="00B512D1">
      <w:pPr>
        <w:pStyle w:val="a"/>
        <w:numPr>
          <w:ilvl w:val="0"/>
          <w:numId w:val="2"/>
        </w:numPr>
        <w:tabs>
          <w:tab w:val="left" w:pos="284"/>
        </w:tabs>
        <w:spacing w:before="0" w:line="240" w:lineRule="auto"/>
        <w:ind w:left="0" w:firstLine="0"/>
        <w:rPr>
          <w:snapToGrid w:val="0"/>
          <w:sz w:val="24"/>
        </w:rPr>
      </w:pPr>
      <w:r w:rsidRPr="007B0344">
        <w:rPr>
          <w:sz w:val="24"/>
          <w:u w:val="single"/>
        </w:rPr>
        <w:t>Представитель Организатора:</w:t>
      </w:r>
      <w:r w:rsidRPr="007B0344">
        <w:rPr>
          <w:sz w:val="24"/>
        </w:rPr>
        <w:t xml:space="preserve"> технический секретарь Закупочной комиссии </w:t>
      </w:r>
      <w:r w:rsidRPr="007B0344">
        <w:rPr>
          <w:b/>
          <w:i/>
          <w:snapToGrid w:val="0"/>
          <w:sz w:val="24"/>
        </w:rPr>
        <w:t>Игнатова Татьяна Анатольевна</w:t>
      </w:r>
      <w:r w:rsidRPr="007B0344">
        <w:rPr>
          <w:snapToGrid w:val="0"/>
          <w:sz w:val="24"/>
        </w:rPr>
        <w:t xml:space="preserve"> </w:t>
      </w:r>
      <w:r w:rsidR="00114FAE">
        <w:rPr>
          <w:snapToGrid w:val="0"/>
          <w:sz w:val="24"/>
        </w:rPr>
        <w:t>специалист</w:t>
      </w:r>
      <w:r w:rsidRPr="007B0344">
        <w:rPr>
          <w:snapToGrid w:val="0"/>
          <w:sz w:val="24"/>
        </w:rPr>
        <w:t xml:space="preserve"> отдела конкурсных закупок ОАО «ДРСК», 675000, г. Благовещенск, ул. Шевченко 28, тел.: 8 (4162) 397-307, e-</w:t>
      </w:r>
      <w:proofErr w:type="spellStart"/>
      <w:r w:rsidRPr="007B0344">
        <w:rPr>
          <w:snapToGrid w:val="0"/>
          <w:sz w:val="24"/>
        </w:rPr>
        <w:t>mail</w:t>
      </w:r>
      <w:proofErr w:type="spellEnd"/>
      <w:r w:rsidRPr="007B0344">
        <w:rPr>
          <w:snapToGrid w:val="0"/>
          <w:sz w:val="24"/>
        </w:rPr>
        <w:t xml:space="preserve">:  </w:t>
      </w:r>
      <w:hyperlink r:id="rId11" w:history="1">
        <w:r w:rsidRPr="007B0344">
          <w:rPr>
            <w:rStyle w:val="ac"/>
            <w:sz w:val="24"/>
          </w:rPr>
          <w:t>ignatova-ta@drsk.ru</w:t>
        </w:r>
      </w:hyperlink>
      <w:r w:rsidRPr="007B0344">
        <w:rPr>
          <w:snapToGrid w:val="0"/>
          <w:sz w:val="24"/>
        </w:rPr>
        <w:t>.</w:t>
      </w:r>
    </w:p>
    <w:p w:rsidR="00B512D1" w:rsidRPr="007B0344" w:rsidRDefault="00B512D1" w:rsidP="00B512D1">
      <w:pPr>
        <w:pStyle w:val="a"/>
        <w:numPr>
          <w:ilvl w:val="0"/>
          <w:numId w:val="2"/>
        </w:numPr>
        <w:tabs>
          <w:tab w:val="left" w:pos="284"/>
        </w:tabs>
        <w:spacing w:before="0" w:line="240" w:lineRule="auto"/>
        <w:ind w:left="0" w:firstLine="0"/>
        <w:rPr>
          <w:sz w:val="24"/>
        </w:rPr>
      </w:pPr>
      <w:r w:rsidRPr="007B0344">
        <w:rPr>
          <w:sz w:val="24"/>
          <w:u w:val="single"/>
        </w:rPr>
        <w:t>Заказчик:</w:t>
      </w:r>
      <w:r w:rsidRPr="007B0344">
        <w:rPr>
          <w:sz w:val="24"/>
        </w:rPr>
        <w:t xml:space="preserve"> </w:t>
      </w:r>
      <w:r w:rsidRPr="007B0344">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7B0344">
        <w:rPr>
          <w:snapToGrid w:val="0"/>
          <w:sz w:val="24"/>
          <w:lang w:val="en-US"/>
        </w:rPr>
        <w:t>e</w:t>
      </w:r>
      <w:r w:rsidRPr="007B0344">
        <w:rPr>
          <w:snapToGrid w:val="0"/>
          <w:sz w:val="24"/>
        </w:rPr>
        <w:t>-</w:t>
      </w:r>
      <w:r w:rsidRPr="007B0344">
        <w:rPr>
          <w:snapToGrid w:val="0"/>
          <w:sz w:val="24"/>
          <w:lang w:val="en-US"/>
        </w:rPr>
        <w:t>mail</w:t>
      </w:r>
      <w:r w:rsidRPr="007B0344">
        <w:rPr>
          <w:snapToGrid w:val="0"/>
          <w:sz w:val="24"/>
        </w:rPr>
        <w:t xml:space="preserve">:  </w:t>
      </w:r>
      <w:hyperlink r:id="rId12" w:history="1">
        <w:r w:rsidRPr="007B0344">
          <w:rPr>
            <w:rStyle w:val="ac"/>
            <w:sz w:val="24"/>
          </w:rPr>
          <w:t>ignatova-ta@drsk.ru</w:t>
        </w:r>
      </w:hyperlink>
      <w:r w:rsidRPr="007B0344">
        <w:rPr>
          <w:snapToGrid w:val="0"/>
          <w:sz w:val="24"/>
        </w:rPr>
        <w:t>)</w:t>
      </w:r>
    </w:p>
    <w:p w:rsidR="00B512D1" w:rsidRPr="007B0344" w:rsidRDefault="00B512D1" w:rsidP="00B512D1">
      <w:pPr>
        <w:pStyle w:val="a"/>
        <w:numPr>
          <w:ilvl w:val="0"/>
          <w:numId w:val="2"/>
        </w:numPr>
        <w:tabs>
          <w:tab w:val="left" w:pos="284"/>
        </w:tabs>
        <w:spacing w:before="0" w:line="240" w:lineRule="auto"/>
        <w:ind w:left="0" w:firstLine="0"/>
        <w:rPr>
          <w:b/>
          <w:i/>
          <w:sz w:val="24"/>
        </w:rPr>
      </w:pPr>
      <w:r w:rsidRPr="007B0344">
        <w:rPr>
          <w:sz w:val="24"/>
          <w:u w:val="single"/>
        </w:rPr>
        <w:t>Способ и предмет закупки:</w:t>
      </w:r>
      <w:r w:rsidRPr="007B0344">
        <w:rPr>
          <w:sz w:val="24"/>
        </w:rPr>
        <w:t xml:space="preserve"> закрытый запрос цен закупка </w:t>
      </w:r>
      <w:r w:rsidR="00321C82" w:rsidRPr="007B0344">
        <w:rPr>
          <w:sz w:val="24"/>
        </w:rPr>
        <w:t>№</w:t>
      </w:r>
      <w:r w:rsidR="00114FAE">
        <w:rPr>
          <w:sz w:val="24"/>
        </w:rPr>
        <w:t>145</w:t>
      </w:r>
    </w:p>
    <w:p w:rsidR="00114FAE" w:rsidRPr="00114FAE" w:rsidRDefault="00114FAE" w:rsidP="00114FAE">
      <w:pPr>
        <w:tabs>
          <w:tab w:val="left" w:pos="1560"/>
        </w:tabs>
        <w:spacing w:after="0" w:line="240" w:lineRule="auto"/>
        <w:rPr>
          <w:rFonts w:ascii="Times New Roman" w:hAnsi="Times New Roman" w:cs="Times New Roman"/>
          <w:bCs/>
          <w:iCs/>
          <w:sz w:val="24"/>
          <w:szCs w:val="24"/>
        </w:rPr>
      </w:pPr>
      <w:r w:rsidRPr="00114FAE">
        <w:rPr>
          <w:rFonts w:ascii="Times New Roman" w:hAnsi="Times New Roman" w:cs="Times New Roman"/>
          <w:bCs/>
          <w:iCs/>
          <w:sz w:val="24"/>
          <w:szCs w:val="24"/>
        </w:rPr>
        <w:t>лот 1</w:t>
      </w:r>
      <w:r w:rsidRPr="00114FAE">
        <w:rPr>
          <w:rFonts w:ascii="Times New Roman" w:hAnsi="Times New Roman" w:cs="Times New Roman"/>
          <w:b/>
          <w:bCs/>
          <w:i/>
          <w:iCs/>
          <w:sz w:val="24"/>
          <w:szCs w:val="24"/>
        </w:rPr>
        <w:t xml:space="preserve"> </w:t>
      </w:r>
      <w:r w:rsidRPr="00114FAE">
        <w:rPr>
          <w:rFonts w:ascii="Times New Roman" w:hAnsi="Times New Roman" w:cs="Times New Roman"/>
          <w:bCs/>
          <w:iCs/>
          <w:sz w:val="24"/>
          <w:szCs w:val="24"/>
        </w:rPr>
        <w:t xml:space="preserve">– </w:t>
      </w:r>
      <w:r w:rsidRPr="00114FAE">
        <w:rPr>
          <w:rFonts w:ascii="Times New Roman" w:hAnsi="Times New Roman" w:cs="Times New Roman"/>
          <w:b/>
          <w:bCs/>
          <w:i/>
          <w:iCs/>
          <w:sz w:val="24"/>
          <w:szCs w:val="24"/>
        </w:rPr>
        <w:t xml:space="preserve">«Железобетонные приставки» </w:t>
      </w:r>
      <w:r w:rsidRPr="00114FAE">
        <w:rPr>
          <w:rFonts w:ascii="Times New Roman" w:hAnsi="Times New Roman" w:cs="Times New Roman"/>
          <w:bCs/>
          <w:iCs/>
          <w:sz w:val="24"/>
          <w:szCs w:val="24"/>
        </w:rPr>
        <w:t>для нужд филиала «Амурские электрические сети»;</w:t>
      </w:r>
    </w:p>
    <w:p w:rsidR="00114FAE" w:rsidRPr="00114FAE" w:rsidRDefault="00114FAE" w:rsidP="00114FAE">
      <w:pPr>
        <w:tabs>
          <w:tab w:val="left" w:pos="1560"/>
        </w:tabs>
        <w:spacing w:after="0" w:line="240" w:lineRule="auto"/>
        <w:rPr>
          <w:rFonts w:ascii="Times New Roman" w:hAnsi="Times New Roman" w:cs="Times New Roman"/>
          <w:bCs/>
          <w:iCs/>
          <w:sz w:val="24"/>
          <w:szCs w:val="24"/>
        </w:rPr>
      </w:pPr>
      <w:r w:rsidRPr="00114FAE">
        <w:rPr>
          <w:rFonts w:ascii="Times New Roman" w:hAnsi="Times New Roman" w:cs="Times New Roman"/>
          <w:bCs/>
          <w:iCs/>
          <w:sz w:val="24"/>
          <w:szCs w:val="24"/>
        </w:rPr>
        <w:t>лот 2</w:t>
      </w:r>
      <w:r w:rsidRPr="00114FAE">
        <w:rPr>
          <w:rFonts w:ascii="Times New Roman" w:hAnsi="Times New Roman" w:cs="Times New Roman"/>
          <w:b/>
          <w:bCs/>
          <w:i/>
          <w:iCs/>
          <w:sz w:val="24"/>
          <w:szCs w:val="24"/>
        </w:rPr>
        <w:t xml:space="preserve"> </w:t>
      </w:r>
      <w:r w:rsidRPr="00114FAE">
        <w:rPr>
          <w:rFonts w:ascii="Times New Roman" w:hAnsi="Times New Roman" w:cs="Times New Roman"/>
          <w:bCs/>
          <w:iCs/>
          <w:sz w:val="24"/>
          <w:szCs w:val="24"/>
        </w:rPr>
        <w:t xml:space="preserve">– </w:t>
      </w:r>
      <w:r w:rsidRPr="00114FAE">
        <w:rPr>
          <w:rFonts w:ascii="Times New Roman" w:hAnsi="Times New Roman" w:cs="Times New Roman"/>
          <w:b/>
          <w:bCs/>
          <w:i/>
          <w:iCs/>
          <w:sz w:val="24"/>
          <w:szCs w:val="24"/>
        </w:rPr>
        <w:t xml:space="preserve">«Железобетонные опоры» </w:t>
      </w:r>
      <w:r w:rsidRPr="00114FAE">
        <w:rPr>
          <w:rFonts w:ascii="Times New Roman" w:hAnsi="Times New Roman" w:cs="Times New Roman"/>
          <w:bCs/>
          <w:iCs/>
          <w:sz w:val="24"/>
          <w:szCs w:val="24"/>
        </w:rPr>
        <w:t>для нужд филиала «Амурские электрические сети»;</w:t>
      </w:r>
    </w:p>
    <w:p w:rsidR="00114FAE" w:rsidRPr="00114FAE" w:rsidRDefault="00114FAE" w:rsidP="00114FAE">
      <w:pPr>
        <w:tabs>
          <w:tab w:val="left" w:pos="1560"/>
        </w:tabs>
        <w:spacing w:after="0" w:line="240" w:lineRule="auto"/>
        <w:rPr>
          <w:rFonts w:ascii="Times New Roman" w:hAnsi="Times New Roman" w:cs="Times New Roman"/>
          <w:bCs/>
          <w:iCs/>
          <w:sz w:val="24"/>
          <w:szCs w:val="24"/>
        </w:rPr>
      </w:pPr>
      <w:r w:rsidRPr="00114FAE">
        <w:rPr>
          <w:rFonts w:ascii="Times New Roman" w:hAnsi="Times New Roman" w:cs="Times New Roman"/>
          <w:bCs/>
          <w:iCs/>
          <w:sz w:val="24"/>
          <w:szCs w:val="24"/>
        </w:rPr>
        <w:t>лот 3</w:t>
      </w:r>
      <w:r w:rsidRPr="00114FAE">
        <w:rPr>
          <w:rFonts w:ascii="Times New Roman" w:hAnsi="Times New Roman" w:cs="Times New Roman"/>
          <w:b/>
          <w:bCs/>
          <w:i/>
          <w:iCs/>
          <w:sz w:val="24"/>
          <w:szCs w:val="24"/>
        </w:rPr>
        <w:t xml:space="preserve"> </w:t>
      </w:r>
      <w:r w:rsidRPr="00114FAE">
        <w:rPr>
          <w:rFonts w:ascii="Times New Roman" w:hAnsi="Times New Roman" w:cs="Times New Roman"/>
          <w:bCs/>
          <w:iCs/>
          <w:sz w:val="24"/>
          <w:szCs w:val="24"/>
        </w:rPr>
        <w:t xml:space="preserve">– </w:t>
      </w:r>
      <w:r w:rsidRPr="00114FAE">
        <w:rPr>
          <w:rFonts w:ascii="Times New Roman" w:hAnsi="Times New Roman" w:cs="Times New Roman"/>
          <w:b/>
          <w:bCs/>
          <w:i/>
          <w:iCs/>
          <w:sz w:val="24"/>
          <w:szCs w:val="24"/>
        </w:rPr>
        <w:t xml:space="preserve">«Железобетонные опоры» </w:t>
      </w:r>
      <w:r w:rsidRPr="00114FAE">
        <w:rPr>
          <w:rFonts w:ascii="Times New Roman" w:hAnsi="Times New Roman" w:cs="Times New Roman"/>
          <w:bCs/>
          <w:iCs/>
          <w:sz w:val="24"/>
          <w:szCs w:val="24"/>
        </w:rPr>
        <w:t>для нужд филиала «Электрические сети ЕАО»;</w:t>
      </w:r>
    </w:p>
    <w:p w:rsidR="00114FAE" w:rsidRPr="00114FAE" w:rsidRDefault="00114FAE" w:rsidP="00114FAE">
      <w:pPr>
        <w:tabs>
          <w:tab w:val="left" w:pos="1560"/>
        </w:tabs>
        <w:spacing w:after="0" w:line="240" w:lineRule="auto"/>
        <w:rPr>
          <w:rFonts w:ascii="Times New Roman" w:hAnsi="Times New Roman" w:cs="Times New Roman"/>
          <w:bCs/>
          <w:iCs/>
          <w:sz w:val="24"/>
          <w:szCs w:val="24"/>
        </w:rPr>
      </w:pPr>
      <w:r w:rsidRPr="00114FAE">
        <w:rPr>
          <w:rFonts w:ascii="Times New Roman" w:hAnsi="Times New Roman" w:cs="Times New Roman"/>
          <w:bCs/>
          <w:iCs/>
          <w:sz w:val="24"/>
          <w:szCs w:val="24"/>
        </w:rPr>
        <w:t>лот 4</w:t>
      </w:r>
      <w:r w:rsidRPr="00114FAE">
        <w:rPr>
          <w:rFonts w:ascii="Times New Roman" w:hAnsi="Times New Roman" w:cs="Times New Roman"/>
          <w:b/>
          <w:bCs/>
          <w:i/>
          <w:iCs/>
          <w:sz w:val="24"/>
          <w:szCs w:val="24"/>
        </w:rPr>
        <w:t xml:space="preserve"> </w:t>
      </w:r>
      <w:r w:rsidRPr="00114FAE">
        <w:rPr>
          <w:rFonts w:ascii="Times New Roman" w:hAnsi="Times New Roman" w:cs="Times New Roman"/>
          <w:bCs/>
          <w:iCs/>
          <w:sz w:val="24"/>
          <w:szCs w:val="24"/>
        </w:rPr>
        <w:t xml:space="preserve">– </w:t>
      </w:r>
      <w:r w:rsidRPr="00114FAE">
        <w:rPr>
          <w:rFonts w:ascii="Times New Roman" w:hAnsi="Times New Roman" w:cs="Times New Roman"/>
          <w:b/>
          <w:bCs/>
          <w:i/>
          <w:iCs/>
          <w:sz w:val="24"/>
          <w:szCs w:val="24"/>
        </w:rPr>
        <w:t xml:space="preserve">«Железобетонные приставки» </w:t>
      </w:r>
      <w:r w:rsidRPr="00114FAE">
        <w:rPr>
          <w:rFonts w:ascii="Times New Roman" w:hAnsi="Times New Roman" w:cs="Times New Roman"/>
          <w:bCs/>
          <w:iCs/>
          <w:sz w:val="24"/>
          <w:szCs w:val="24"/>
        </w:rPr>
        <w:t>для нужд филиала «</w:t>
      </w:r>
      <w:r w:rsidR="009B5075">
        <w:rPr>
          <w:rFonts w:ascii="Times New Roman" w:hAnsi="Times New Roman" w:cs="Times New Roman"/>
          <w:bCs/>
          <w:iCs/>
          <w:sz w:val="24"/>
          <w:szCs w:val="24"/>
        </w:rPr>
        <w:t>Южно-Якутские</w:t>
      </w:r>
      <w:r w:rsidRPr="00114FAE">
        <w:rPr>
          <w:rFonts w:ascii="Times New Roman" w:hAnsi="Times New Roman" w:cs="Times New Roman"/>
          <w:bCs/>
          <w:iCs/>
          <w:sz w:val="24"/>
          <w:szCs w:val="24"/>
        </w:rPr>
        <w:t xml:space="preserve"> электрические сети».</w:t>
      </w:r>
    </w:p>
    <w:p w:rsidR="00174AE1" w:rsidRPr="007B0344" w:rsidRDefault="00D07169" w:rsidP="00D161B8">
      <w:pPr>
        <w:pStyle w:val="a"/>
        <w:numPr>
          <w:ilvl w:val="0"/>
          <w:numId w:val="2"/>
        </w:numPr>
        <w:tabs>
          <w:tab w:val="left" w:pos="567"/>
        </w:tabs>
        <w:spacing w:before="0" w:line="240" w:lineRule="auto"/>
        <w:ind w:left="0" w:firstLine="0"/>
        <w:rPr>
          <w:sz w:val="24"/>
        </w:rPr>
      </w:pPr>
      <w:r w:rsidRPr="007B0344">
        <w:rPr>
          <w:bCs/>
          <w:snapToGrid w:val="0"/>
          <w:sz w:val="24"/>
          <w:u w:val="single"/>
        </w:rPr>
        <w:t>Участники закупки:</w:t>
      </w:r>
      <w:r w:rsidRPr="007B0344">
        <w:rPr>
          <w:bCs/>
          <w:snapToGrid w:val="0"/>
          <w:sz w:val="24"/>
        </w:rPr>
        <w:t xml:space="preserve"> Участвовать в закупке могут </w:t>
      </w:r>
      <w:r w:rsidR="00D161B8">
        <w:rPr>
          <w:bCs/>
          <w:snapToGrid w:val="0"/>
          <w:sz w:val="24"/>
        </w:rPr>
        <w:t>поставщики</w:t>
      </w:r>
      <w:r w:rsidR="008B3BBC" w:rsidRPr="007B0344">
        <w:rPr>
          <w:bCs/>
          <w:snapToGrid w:val="0"/>
          <w:sz w:val="24"/>
        </w:rPr>
        <w:t>, выявленные по результата</w:t>
      </w:r>
      <w:r w:rsidR="000A239B" w:rsidRPr="007B0344">
        <w:rPr>
          <w:bCs/>
          <w:snapToGrid w:val="0"/>
          <w:sz w:val="24"/>
        </w:rPr>
        <w:t xml:space="preserve">м проведенного открытого конкурса на право заключения </w:t>
      </w:r>
      <w:r w:rsidR="00D61676" w:rsidRPr="007B0344">
        <w:rPr>
          <w:bCs/>
          <w:snapToGrid w:val="0"/>
          <w:sz w:val="24"/>
        </w:rPr>
        <w:t xml:space="preserve">рамочного </w:t>
      </w:r>
      <w:r w:rsidR="000A239B" w:rsidRPr="007B0344">
        <w:rPr>
          <w:bCs/>
          <w:snapToGrid w:val="0"/>
          <w:sz w:val="24"/>
        </w:rPr>
        <w:t xml:space="preserve">соглашения на </w:t>
      </w:r>
      <w:r w:rsidR="00D161B8">
        <w:rPr>
          <w:bCs/>
          <w:snapToGrid w:val="0"/>
          <w:sz w:val="24"/>
        </w:rPr>
        <w:t xml:space="preserve">поставку </w:t>
      </w:r>
      <w:r w:rsidR="00D61B49" w:rsidRPr="007B0344">
        <w:rPr>
          <w:bCs/>
          <w:snapToGrid w:val="0"/>
          <w:sz w:val="24"/>
        </w:rPr>
        <w:t>(</w:t>
      </w:r>
      <w:r w:rsidR="00D61676" w:rsidRPr="007B0344">
        <w:rPr>
          <w:bCs/>
          <w:snapToGrid w:val="0"/>
          <w:sz w:val="24"/>
        </w:rPr>
        <w:t>закупк</w:t>
      </w:r>
      <w:r w:rsidR="00D61B49" w:rsidRPr="007B0344">
        <w:rPr>
          <w:bCs/>
          <w:snapToGrid w:val="0"/>
          <w:sz w:val="24"/>
        </w:rPr>
        <w:t>а</w:t>
      </w:r>
      <w:r w:rsidR="00D61676" w:rsidRPr="007B0344">
        <w:rPr>
          <w:bCs/>
          <w:snapToGrid w:val="0"/>
          <w:sz w:val="24"/>
        </w:rPr>
        <w:t xml:space="preserve"> </w:t>
      </w:r>
      <w:r w:rsidR="00D61B49" w:rsidRPr="007B0344">
        <w:rPr>
          <w:bCs/>
          <w:snapToGrid w:val="0"/>
          <w:sz w:val="24"/>
        </w:rPr>
        <w:t>№</w:t>
      </w:r>
      <w:r w:rsidR="00D161B8">
        <w:rPr>
          <w:bCs/>
          <w:snapToGrid w:val="0"/>
          <w:sz w:val="24"/>
        </w:rPr>
        <w:t>145</w:t>
      </w:r>
      <w:r w:rsidR="00D61B49" w:rsidRPr="007B0344">
        <w:rPr>
          <w:bCs/>
          <w:snapToGrid w:val="0"/>
          <w:sz w:val="24"/>
        </w:rPr>
        <w:t>)</w:t>
      </w:r>
      <w:r w:rsidR="00D61676" w:rsidRPr="007B0344">
        <w:rPr>
          <w:bCs/>
          <w:snapToGrid w:val="0"/>
          <w:sz w:val="24"/>
        </w:rPr>
        <w:t xml:space="preserve"> </w:t>
      </w:r>
      <w:r w:rsidR="00174AE1" w:rsidRPr="007B0344">
        <w:rPr>
          <w:bCs/>
          <w:snapToGrid w:val="0"/>
          <w:sz w:val="24"/>
        </w:rPr>
        <w:t>–</w:t>
      </w:r>
      <w:r w:rsidR="00D61676" w:rsidRPr="007B0344">
        <w:rPr>
          <w:color w:val="555555"/>
          <w:sz w:val="24"/>
        </w:rPr>
        <w:t xml:space="preserve"> </w:t>
      </w:r>
      <w:r w:rsidR="00D161B8" w:rsidRPr="00D161B8">
        <w:rPr>
          <w:b/>
          <w:bCs/>
          <w:i/>
          <w:snapToGrid w:val="0"/>
          <w:sz w:val="24"/>
        </w:rPr>
        <w:t xml:space="preserve">«Железобетонные опоры и приставки»  </w:t>
      </w:r>
      <w:r w:rsidR="00D161B8" w:rsidRPr="00D161B8">
        <w:rPr>
          <w:bCs/>
          <w:snapToGrid w:val="0"/>
          <w:sz w:val="24"/>
        </w:rPr>
        <w:t>для нужд филиалов ОАО «ДРСК» «Амурские электрические сети», «Приморские электрические сети», «Хабаровские электрические сети», «Электрические сети ЕАО», «Южно-Якутские электрические сети»</w:t>
      </w:r>
      <w:r w:rsidR="00174AE1" w:rsidRPr="007B0344">
        <w:rPr>
          <w:bCs/>
          <w:snapToGrid w:val="0"/>
          <w:sz w:val="24"/>
        </w:rPr>
        <w:t>:</w:t>
      </w:r>
    </w:p>
    <w:p w:rsidR="00D161B8" w:rsidRPr="00D161B8" w:rsidRDefault="00D161B8" w:rsidP="00F421D7">
      <w:pPr>
        <w:pStyle w:val="ae"/>
        <w:numPr>
          <w:ilvl w:val="0"/>
          <w:numId w:val="10"/>
        </w:numPr>
        <w:spacing w:after="0" w:line="240" w:lineRule="auto"/>
        <w:ind w:left="0" w:firstLine="360"/>
        <w:jc w:val="both"/>
        <w:rPr>
          <w:rFonts w:ascii="Times New Roman" w:hAnsi="Times New Roman" w:cs="Times New Roman"/>
          <w:sz w:val="24"/>
          <w:szCs w:val="24"/>
        </w:rPr>
      </w:pPr>
      <w:r w:rsidRPr="00D161B8">
        <w:rPr>
          <w:rFonts w:ascii="Times New Roman" w:hAnsi="Times New Roman" w:cs="Times New Roman"/>
          <w:b/>
          <w:i/>
          <w:sz w:val="24"/>
          <w:szCs w:val="24"/>
        </w:rPr>
        <w:t>ОАО "Белоярский мачтопропиточный завод"</w:t>
      </w:r>
      <w:r w:rsidRPr="00D161B8">
        <w:rPr>
          <w:rFonts w:ascii="Times New Roman" w:hAnsi="Times New Roman" w:cs="Times New Roman"/>
          <w:sz w:val="24"/>
          <w:szCs w:val="24"/>
        </w:rPr>
        <w:t xml:space="preserve"> (6</w:t>
      </w:r>
      <w:bookmarkStart w:id="0" w:name="_GoBack"/>
      <w:bookmarkEnd w:id="0"/>
      <w:r w:rsidRPr="00D161B8">
        <w:rPr>
          <w:rFonts w:ascii="Times New Roman" w:hAnsi="Times New Roman" w:cs="Times New Roman"/>
          <w:sz w:val="24"/>
          <w:szCs w:val="24"/>
        </w:rPr>
        <w:t>58091, Алтайский край, г. Новоалтайск, ул. Тимирязева, 150)</w:t>
      </w:r>
    </w:p>
    <w:p w:rsidR="00D161B8" w:rsidRPr="00D161B8" w:rsidRDefault="00D161B8" w:rsidP="00F421D7">
      <w:pPr>
        <w:pStyle w:val="ae"/>
        <w:numPr>
          <w:ilvl w:val="0"/>
          <w:numId w:val="10"/>
        </w:numPr>
        <w:spacing w:after="0" w:line="240" w:lineRule="auto"/>
        <w:ind w:left="0" w:firstLine="360"/>
        <w:jc w:val="both"/>
        <w:rPr>
          <w:rFonts w:ascii="Times New Roman" w:hAnsi="Times New Roman" w:cs="Times New Roman"/>
          <w:sz w:val="24"/>
          <w:szCs w:val="24"/>
        </w:rPr>
      </w:pPr>
      <w:r w:rsidRPr="00D161B8">
        <w:rPr>
          <w:rFonts w:ascii="Times New Roman" w:hAnsi="Times New Roman" w:cs="Times New Roman"/>
          <w:b/>
          <w:i/>
          <w:sz w:val="24"/>
          <w:szCs w:val="24"/>
        </w:rPr>
        <w:t>Общество с ограниченной ответственностью "Уфимский железобетонный завод - 1"</w:t>
      </w:r>
      <w:r w:rsidRPr="00D161B8">
        <w:rPr>
          <w:rFonts w:ascii="Times New Roman" w:hAnsi="Times New Roman" w:cs="Times New Roman"/>
          <w:sz w:val="24"/>
          <w:szCs w:val="24"/>
        </w:rPr>
        <w:t xml:space="preserve"> (450069, Республика Башкортостан, г. Уфа, ул. Зеленая роща, д. 11, корп. 3)</w:t>
      </w:r>
    </w:p>
    <w:p w:rsidR="00D161B8" w:rsidRPr="00D161B8" w:rsidRDefault="00D161B8" w:rsidP="00F421D7">
      <w:pPr>
        <w:pStyle w:val="ae"/>
        <w:numPr>
          <w:ilvl w:val="0"/>
          <w:numId w:val="10"/>
        </w:numPr>
        <w:spacing w:after="0" w:line="240" w:lineRule="auto"/>
        <w:ind w:left="0" w:firstLine="360"/>
        <w:jc w:val="both"/>
        <w:rPr>
          <w:rFonts w:ascii="Times New Roman" w:hAnsi="Times New Roman" w:cs="Times New Roman"/>
          <w:sz w:val="24"/>
          <w:szCs w:val="24"/>
        </w:rPr>
      </w:pPr>
      <w:proofErr w:type="gramStart"/>
      <w:r w:rsidRPr="00D161B8">
        <w:rPr>
          <w:rFonts w:ascii="Times New Roman" w:hAnsi="Times New Roman" w:cs="Times New Roman"/>
          <w:b/>
          <w:i/>
          <w:sz w:val="24"/>
          <w:szCs w:val="24"/>
        </w:rPr>
        <w:t>Общество с ограниченной ответственностью "Блок+"</w:t>
      </w:r>
      <w:r w:rsidRPr="00D161B8">
        <w:rPr>
          <w:rFonts w:ascii="Times New Roman" w:hAnsi="Times New Roman" w:cs="Times New Roman"/>
          <w:sz w:val="24"/>
          <w:szCs w:val="24"/>
        </w:rPr>
        <w:t xml:space="preserve"> (664009, Россия, Иркутская обл., г. Иркутск, </w:t>
      </w:r>
      <w:proofErr w:type="spellStart"/>
      <w:r w:rsidRPr="00D161B8">
        <w:rPr>
          <w:rFonts w:ascii="Times New Roman" w:hAnsi="Times New Roman" w:cs="Times New Roman"/>
          <w:sz w:val="24"/>
          <w:szCs w:val="24"/>
        </w:rPr>
        <w:t>мкр</w:t>
      </w:r>
      <w:proofErr w:type="spellEnd"/>
      <w:r w:rsidRPr="00D161B8">
        <w:rPr>
          <w:rFonts w:ascii="Times New Roman" w:hAnsi="Times New Roman" w:cs="Times New Roman"/>
          <w:sz w:val="24"/>
          <w:szCs w:val="24"/>
        </w:rPr>
        <w:t>.</w:t>
      </w:r>
      <w:proofErr w:type="gramEnd"/>
      <w:r w:rsidRPr="00D161B8">
        <w:rPr>
          <w:rFonts w:ascii="Times New Roman" w:hAnsi="Times New Roman" w:cs="Times New Roman"/>
          <w:sz w:val="24"/>
          <w:szCs w:val="24"/>
        </w:rPr>
        <w:t xml:space="preserve"> </w:t>
      </w:r>
      <w:proofErr w:type="gramStart"/>
      <w:r w:rsidRPr="00D161B8">
        <w:rPr>
          <w:rFonts w:ascii="Times New Roman" w:hAnsi="Times New Roman" w:cs="Times New Roman"/>
          <w:sz w:val="24"/>
          <w:szCs w:val="24"/>
        </w:rPr>
        <w:t>Крылатый, д. 10)</w:t>
      </w:r>
      <w:proofErr w:type="gramEnd"/>
    </w:p>
    <w:p w:rsidR="00D161B8" w:rsidRPr="00D161B8" w:rsidRDefault="00D161B8" w:rsidP="00F421D7">
      <w:pPr>
        <w:pStyle w:val="ae"/>
        <w:numPr>
          <w:ilvl w:val="0"/>
          <w:numId w:val="10"/>
        </w:numPr>
        <w:spacing w:after="0" w:line="240" w:lineRule="auto"/>
        <w:ind w:left="0" w:firstLine="360"/>
        <w:jc w:val="both"/>
        <w:rPr>
          <w:rFonts w:ascii="Times New Roman" w:hAnsi="Times New Roman" w:cs="Times New Roman"/>
          <w:sz w:val="24"/>
          <w:szCs w:val="24"/>
        </w:rPr>
      </w:pPr>
      <w:r w:rsidRPr="00D161B8">
        <w:rPr>
          <w:rFonts w:ascii="Times New Roman" w:hAnsi="Times New Roman" w:cs="Times New Roman"/>
          <w:b/>
          <w:i/>
          <w:sz w:val="24"/>
          <w:szCs w:val="24"/>
        </w:rPr>
        <w:t>Общество с ограниченной ответственностью "ЛЭП-Комплект"</w:t>
      </w:r>
      <w:r w:rsidRPr="00D161B8">
        <w:rPr>
          <w:rFonts w:ascii="Times New Roman" w:hAnsi="Times New Roman" w:cs="Times New Roman"/>
          <w:sz w:val="24"/>
          <w:szCs w:val="24"/>
        </w:rPr>
        <w:t xml:space="preserve"> (Россия, Новосибирская область, 630005, г. Новосибирск, ул. Семьи </w:t>
      </w:r>
      <w:proofErr w:type="spellStart"/>
      <w:r w:rsidRPr="00D161B8">
        <w:rPr>
          <w:rFonts w:ascii="Times New Roman" w:hAnsi="Times New Roman" w:cs="Times New Roman"/>
          <w:sz w:val="24"/>
          <w:szCs w:val="24"/>
        </w:rPr>
        <w:t>Шамшиных</w:t>
      </w:r>
      <w:proofErr w:type="spellEnd"/>
      <w:r w:rsidRPr="00D161B8">
        <w:rPr>
          <w:rFonts w:ascii="Times New Roman" w:hAnsi="Times New Roman" w:cs="Times New Roman"/>
          <w:sz w:val="24"/>
          <w:szCs w:val="24"/>
        </w:rPr>
        <w:t>, д. 99)</w:t>
      </w:r>
    </w:p>
    <w:p w:rsidR="00D161B8" w:rsidRPr="00D161B8" w:rsidRDefault="00D161B8" w:rsidP="00F421D7">
      <w:pPr>
        <w:pStyle w:val="ae"/>
        <w:numPr>
          <w:ilvl w:val="0"/>
          <w:numId w:val="10"/>
        </w:numPr>
        <w:spacing w:after="0" w:line="240" w:lineRule="auto"/>
        <w:ind w:left="0" w:firstLine="360"/>
        <w:jc w:val="both"/>
        <w:rPr>
          <w:rFonts w:ascii="Times New Roman" w:hAnsi="Times New Roman" w:cs="Times New Roman"/>
          <w:sz w:val="24"/>
          <w:szCs w:val="24"/>
        </w:rPr>
      </w:pPr>
      <w:r w:rsidRPr="00D161B8">
        <w:rPr>
          <w:rFonts w:ascii="Times New Roman" w:hAnsi="Times New Roman" w:cs="Times New Roman"/>
          <w:b/>
          <w:i/>
          <w:sz w:val="24"/>
          <w:szCs w:val="24"/>
        </w:rPr>
        <w:t>Общество с ограниченной ответственностью Управляющая компания "Радиан"</w:t>
      </w:r>
      <w:r w:rsidRPr="00D161B8">
        <w:rPr>
          <w:rFonts w:ascii="Times New Roman" w:hAnsi="Times New Roman" w:cs="Times New Roman"/>
          <w:sz w:val="24"/>
          <w:szCs w:val="24"/>
        </w:rPr>
        <w:t xml:space="preserve"> (664040, Иркутская область, г. Иркутск, ул. Розы Люксембург, д. 184)</w:t>
      </w:r>
    </w:p>
    <w:p w:rsidR="00D161B8" w:rsidRPr="00D161B8" w:rsidRDefault="00D161B8" w:rsidP="00F421D7">
      <w:pPr>
        <w:pStyle w:val="a"/>
        <w:numPr>
          <w:ilvl w:val="0"/>
          <w:numId w:val="10"/>
        </w:numPr>
        <w:tabs>
          <w:tab w:val="left" w:pos="567"/>
        </w:tabs>
        <w:spacing w:before="0" w:line="240" w:lineRule="auto"/>
        <w:ind w:left="0" w:firstLine="360"/>
        <w:rPr>
          <w:sz w:val="24"/>
        </w:rPr>
      </w:pPr>
      <w:r w:rsidRPr="00D161B8">
        <w:rPr>
          <w:b/>
          <w:i/>
          <w:sz w:val="24"/>
        </w:rPr>
        <w:t>Общество с ограниченной ответственностью "</w:t>
      </w:r>
      <w:proofErr w:type="spellStart"/>
      <w:r w:rsidRPr="00D161B8">
        <w:rPr>
          <w:b/>
          <w:i/>
          <w:sz w:val="24"/>
        </w:rPr>
        <w:t>РесурсИнвестСтрой</w:t>
      </w:r>
      <w:proofErr w:type="spellEnd"/>
      <w:r w:rsidRPr="00D161B8">
        <w:rPr>
          <w:b/>
          <w:i/>
          <w:sz w:val="24"/>
        </w:rPr>
        <w:t>"</w:t>
      </w:r>
      <w:r w:rsidRPr="00D161B8">
        <w:rPr>
          <w:sz w:val="24"/>
        </w:rPr>
        <w:t xml:space="preserve"> (664024, Россия, Иркутская обл., г. Иркутск, ул. Главная Кировская, д. 47, 7)</w:t>
      </w:r>
    </w:p>
    <w:p w:rsidR="0056081D" w:rsidRPr="007B0344" w:rsidRDefault="0056081D" w:rsidP="00D161B8">
      <w:pPr>
        <w:pStyle w:val="a"/>
        <w:numPr>
          <w:ilvl w:val="0"/>
          <w:numId w:val="0"/>
        </w:numPr>
        <w:tabs>
          <w:tab w:val="left" w:pos="567"/>
        </w:tabs>
        <w:spacing w:before="0" w:line="240" w:lineRule="auto"/>
        <w:ind w:firstLine="360"/>
        <w:rPr>
          <w:bCs/>
          <w:snapToGrid w:val="0"/>
          <w:sz w:val="24"/>
        </w:rPr>
      </w:pPr>
      <w:r w:rsidRPr="007B0344">
        <w:rPr>
          <w:sz w:val="24"/>
          <w:u w:val="single"/>
        </w:rPr>
        <w:t>Проведение закупки с использованием функционала электронной торговой площадки:</w:t>
      </w:r>
      <w:r w:rsidRPr="007B0344">
        <w:rPr>
          <w:sz w:val="24"/>
        </w:rPr>
        <w:t xml:space="preserve"> </w:t>
      </w:r>
      <w:r w:rsidR="00D61B49" w:rsidRPr="007B0344">
        <w:rPr>
          <w:bCs/>
          <w:snapToGrid w:val="0"/>
          <w:sz w:val="24"/>
        </w:rPr>
        <w:t xml:space="preserve">«ДА» Интернет-сайте </w:t>
      </w:r>
      <w:hyperlink r:id="rId13" w:history="1">
        <w:r w:rsidR="00D61B49" w:rsidRPr="007B0344">
          <w:rPr>
            <w:rStyle w:val="ac"/>
            <w:sz w:val="24"/>
          </w:rPr>
          <w:t>www.b2b-energo.ru</w:t>
        </w:r>
      </w:hyperlink>
      <w:r w:rsidR="00D61B49" w:rsidRPr="007B0344">
        <w:rPr>
          <w:bCs/>
          <w:snapToGrid w:val="0"/>
          <w:sz w:val="24"/>
        </w:rPr>
        <w:t xml:space="preserve">  </w:t>
      </w:r>
    </w:p>
    <w:p w:rsidR="0067002F" w:rsidRPr="007B0344" w:rsidRDefault="00D161B8" w:rsidP="0067002F">
      <w:pPr>
        <w:pStyle w:val="a"/>
        <w:numPr>
          <w:ilvl w:val="0"/>
          <w:numId w:val="2"/>
        </w:numPr>
        <w:tabs>
          <w:tab w:val="left" w:pos="567"/>
        </w:tabs>
        <w:spacing w:before="0" w:line="240" w:lineRule="auto"/>
        <w:ind w:left="0" w:firstLine="0"/>
        <w:rPr>
          <w:bCs/>
          <w:snapToGrid w:val="0"/>
          <w:sz w:val="24"/>
        </w:rPr>
      </w:pPr>
      <w:r>
        <w:rPr>
          <w:sz w:val="24"/>
          <w:u w:val="single"/>
        </w:rPr>
        <w:t>Объем поставляемой продукции</w:t>
      </w:r>
      <w:r w:rsidR="00702A87" w:rsidRPr="007B0344">
        <w:rPr>
          <w:sz w:val="24"/>
          <w:u w:val="single"/>
        </w:rPr>
        <w:t>:</w:t>
      </w:r>
      <w:r w:rsidR="00702A87" w:rsidRPr="007B0344">
        <w:rPr>
          <w:sz w:val="24"/>
        </w:rPr>
        <w:t xml:space="preserve"> </w:t>
      </w:r>
      <w:r w:rsidR="0056081D" w:rsidRPr="007B0344">
        <w:rPr>
          <w:b/>
          <w:bCs/>
          <w:i/>
          <w:snapToGrid w:val="0"/>
          <w:sz w:val="24"/>
        </w:rPr>
        <w:t>«</w:t>
      </w:r>
      <w:r w:rsidR="00D40DE3" w:rsidRPr="007B0344">
        <w:rPr>
          <w:b/>
          <w:bCs/>
          <w:i/>
          <w:snapToGrid w:val="0"/>
          <w:sz w:val="24"/>
        </w:rPr>
        <w:t xml:space="preserve">В </w:t>
      </w:r>
      <w:proofErr w:type="gramStart"/>
      <w:r w:rsidR="00D40DE3" w:rsidRPr="007B0344">
        <w:rPr>
          <w:b/>
          <w:bCs/>
          <w:i/>
          <w:snapToGrid w:val="0"/>
          <w:sz w:val="24"/>
        </w:rPr>
        <w:t>соответствии</w:t>
      </w:r>
      <w:proofErr w:type="gramEnd"/>
      <w:r w:rsidR="00D40DE3" w:rsidRPr="007B0344">
        <w:rPr>
          <w:b/>
          <w:bCs/>
          <w:i/>
          <w:snapToGrid w:val="0"/>
          <w:sz w:val="24"/>
        </w:rPr>
        <w:t xml:space="preserve"> с </w:t>
      </w:r>
      <w:r w:rsidR="0072002B" w:rsidRPr="007B0344">
        <w:rPr>
          <w:b/>
          <w:bCs/>
          <w:i/>
          <w:snapToGrid w:val="0"/>
          <w:sz w:val="24"/>
        </w:rPr>
        <w:t xml:space="preserve"> Приложением 2 (Техническое задание) к настоящей документации закрытого запроса цен</w:t>
      </w:r>
      <w:r w:rsidR="00D61B49" w:rsidRPr="007B0344">
        <w:rPr>
          <w:b/>
          <w:bCs/>
          <w:i/>
          <w:snapToGrid w:val="0"/>
          <w:sz w:val="24"/>
        </w:rPr>
        <w:t>»</w:t>
      </w:r>
      <w:r w:rsidR="00702A87" w:rsidRPr="007B0344">
        <w:rPr>
          <w:bCs/>
          <w:snapToGrid w:val="0"/>
          <w:sz w:val="24"/>
        </w:rPr>
        <w:t>.</w:t>
      </w:r>
    </w:p>
    <w:p w:rsidR="00702A87" w:rsidRPr="007B0344" w:rsidRDefault="00D61B49" w:rsidP="0067002F">
      <w:pPr>
        <w:spacing w:after="0" w:line="240" w:lineRule="auto"/>
        <w:jc w:val="both"/>
        <w:rPr>
          <w:rFonts w:ascii="Times New Roman" w:eastAsia="Times New Roman" w:hAnsi="Times New Roman" w:cs="Times New Roman"/>
          <w:bCs/>
          <w:snapToGrid w:val="0"/>
          <w:sz w:val="24"/>
          <w:szCs w:val="24"/>
          <w:lang w:eastAsia="ru-RU"/>
        </w:rPr>
      </w:pPr>
      <w:r w:rsidRPr="007B0344">
        <w:rPr>
          <w:rFonts w:ascii="Times New Roman" w:eastAsia="Times New Roman" w:hAnsi="Times New Roman" w:cs="Times New Roman"/>
          <w:sz w:val="24"/>
          <w:szCs w:val="24"/>
          <w:u w:val="single"/>
          <w:lang w:eastAsia="ru-RU"/>
        </w:rPr>
        <w:t xml:space="preserve">Место </w:t>
      </w:r>
      <w:r w:rsidR="00D161B8">
        <w:rPr>
          <w:rFonts w:ascii="Times New Roman" w:eastAsia="Times New Roman" w:hAnsi="Times New Roman" w:cs="Times New Roman"/>
          <w:sz w:val="24"/>
          <w:szCs w:val="24"/>
          <w:u w:val="single"/>
          <w:lang w:eastAsia="ru-RU"/>
        </w:rPr>
        <w:t>и срок поставки</w:t>
      </w:r>
      <w:r w:rsidR="0056081D" w:rsidRPr="007B0344">
        <w:rPr>
          <w:rFonts w:ascii="Times New Roman" w:eastAsia="Times New Roman" w:hAnsi="Times New Roman" w:cs="Times New Roman"/>
          <w:sz w:val="24"/>
          <w:szCs w:val="24"/>
          <w:u w:val="single"/>
          <w:lang w:eastAsia="ru-RU"/>
        </w:rPr>
        <w:t>:</w:t>
      </w:r>
      <w:r w:rsidRPr="007B0344">
        <w:rPr>
          <w:rFonts w:ascii="Times New Roman" w:hAnsi="Times New Roman" w:cs="Times New Roman"/>
          <w:snapToGrid w:val="0"/>
          <w:sz w:val="24"/>
          <w:szCs w:val="24"/>
        </w:rPr>
        <w:t xml:space="preserve"> </w:t>
      </w:r>
      <w:r w:rsidR="0072002B" w:rsidRPr="007B0344">
        <w:rPr>
          <w:rFonts w:ascii="Times New Roman" w:eastAsia="Times New Roman" w:hAnsi="Times New Roman" w:cs="Times New Roman"/>
          <w:b/>
          <w:bCs/>
          <w:i/>
          <w:snapToGrid w:val="0"/>
          <w:sz w:val="24"/>
          <w:szCs w:val="24"/>
          <w:lang w:eastAsia="ru-RU"/>
        </w:rPr>
        <w:t xml:space="preserve">В </w:t>
      </w:r>
      <w:proofErr w:type="gramStart"/>
      <w:r w:rsidR="0072002B" w:rsidRPr="007B0344">
        <w:rPr>
          <w:rFonts w:ascii="Times New Roman" w:eastAsia="Times New Roman" w:hAnsi="Times New Roman" w:cs="Times New Roman"/>
          <w:b/>
          <w:bCs/>
          <w:i/>
          <w:snapToGrid w:val="0"/>
          <w:sz w:val="24"/>
          <w:szCs w:val="24"/>
          <w:lang w:eastAsia="ru-RU"/>
        </w:rPr>
        <w:t>соответствии</w:t>
      </w:r>
      <w:proofErr w:type="gramEnd"/>
      <w:r w:rsidR="0072002B" w:rsidRPr="007B0344">
        <w:rPr>
          <w:rFonts w:ascii="Times New Roman" w:eastAsia="Times New Roman" w:hAnsi="Times New Roman" w:cs="Times New Roman"/>
          <w:b/>
          <w:bCs/>
          <w:i/>
          <w:snapToGrid w:val="0"/>
          <w:sz w:val="24"/>
          <w:szCs w:val="24"/>
          <w:lang w:eastAsia="ru-RU"/>
        </w:rPr>
        <w:t xml:space="preserve"> с  Приложением 2 (Техническое задание) к настоящей документации закрытого запроса цен»</w:t>
      </w:r>
      <w:r w:rsidR="00970310" w:rsidRPr="007B0344">
        <w:rPr>
          <w:rFonts w:ascii="Times New Roman" w:eastAsia="Times New Roman" w:hAnsi="Times New Roman" w:cs="Times New Roman"/>
          <w:b/>
          <w:bCs/>
          <w:i/>
          <w:snapToGrid w:val="0"/>
          <w:sz w:val="24"/>
          <w:szCs w:val="24"/>
          <w:lang w:eastAsia="ru-RU"/>
        </w:rPr>
        <w:t>.</w:t>
      </w:r>
    </w:p>
    <w:p w:rsidR="00970310" w:rsidRPr="007B034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7B0344">
        <w:rPr>
          <w:rFonts w:ascii="Times New Roman" w:eastAsia="Times New Roman" w:hAnsi="Times New Roman" w:cs="Times New Roman"/>
          <w:sz w:val="24"/>
          <w:szCs w:val="24"/>
          <w:u w:val="single"/>
          <w:lang w:eastAsia="ru-RU"/>
        </w:rPr>
        <w:lastRenderedPageBreak/>
        <w:t>Условия договора:</w:t>
      </w:r>
      <w:r w:rsidRPr="007B0344">
        <w:rPr>
          <w:rFonts w:ascii="Times New Roman" w:hAnsi="Times New Roman" w:cs="Times New Roman"/>
          <w:sz w:val="24"/>
          <w:szCs w:val="24"/>
        </w:rPr>
        <w:t xml:space="preserve"> </w:t>
      </w:r>
      <w:r w:rsidR="00970310" w:rsidRPr="007B0344">
        <w:rPr>
          <w:rFonts w:ascii="Times New Roman" w:eastAsia="Times New Roman" w:hAnsi="Times New Roman" w:cs="Times New Roman"/>
          <w:b/>
          <w:bCs/>
          <w:i/>
          <w:snapToGrid w:val="0"/>
          <w:sz w:val="24"/>
          <w:szCs w:val="24"/>
          <w:lang w:eastAsia="ru-RU"/>
        </w:rPr>
        <w:t xml:space="preserve">В </w:t>
      </w:r>
      <w:proofErr w:type="gramStart"/>
      <w:r w:rsidR="00970310" w:rsidRPr="007B0344">
        <w:rPr>
          <w:rFonts w:ascii="Times New Roman" w:eastAsia="Times New Roman" w:hAnsi="Times New Roman" w:cs="Times New Roman"/>
          <w:b/>
          <w:bCs/>
          <w:i/>
          <w:snapToGrid w:val="0"/>
          <w:sz w:val="24"/>
          <w:szCs w:val="24"/>
          <w:lang w:eastAsia="ru-RU"/>
        </w:rPr>
        <w:t>соответствии</w:t>
      </w:r>
      <w:proofErr w:type="gramEnd"/>
      <w:r w:rsidR="00970310" w:rsidRPr="007B0344">
        <w:rPr>
          <w:rFonts w:ascii="Times New Roman" w:eastAsia="Times New Roman" w:hAnsi="Times New Roman" w:cs="Times New Roman"/>
          <w:b/>
          <w:bCs/>
          <w:i/>
          <w:snapToGrid w:val="0"/>
          <w:sz w:val="24"/>
          <w:szCs w:val="24"/>
          <w:lang w:eastAsia="ru-RU"/>
        </w:rPr>
        <w:t xml:space="preserve"> с  Приложением 3 (Проект договора) к настоящей документации закрытого запроса цен».</w:t>
      </w:r>
    </w:p>
    <w:p w:rsidR="00702A87" w:rsidRPr="007B0344" w:rsidRDefault="00702A87" w:rsidP="0067002F">
      <w:pPr>
        <w:pStyle w:val="a"/>
        <w:numPr>
          <w:ilvl w:val="0"/>
          <w:numId w:val="2"/>
        </w:numPr>
        <w:tabs>
          <w:tab w:val="left" w:pos="567"/>
        </w:tabs>
        <w:spacing w:before="0" w:line="240" w:lineRule="auto"/>
        <w:ind w:left="0" w:firstLine="0"/>
        <w:rPr>
          <w:sz w:val="24"/>
          <w:u w:val="single"/>
        </w:rPr>
      </w:pPr>
      <w:r w:rsidRPr="007B0344">
        <w:rPr>
          <w:sz w:val="24"/>
          <w:u w:val="single"/>
        </w:rPr>
        <w:t xml:space="preserve">Начальная (максимальная) цена договора: </w:t>
      </w:r>
    </w:p>
    <w:p w:rsidR="00702A87" w:rsidRPr="007B0344" w:rsidRDefault="00631DE7" w:rsidP="00631DE7">
      <w:pPr>
        <w:spacing w:after="0" w:line="240" w:lineRule="auto"/>
        <w:ind w:left="1134"/>
        <w:jc w:val="both"/>
        <w:rPr>
          <w:rFonts w:ascii="Times New Roman" w:hAnsi="Times New Roman" w:cs="Times New Roman"/>
          <w:b/>
          <w:i/>
          <w:sz w:val="24"/>
          <w:szCs w:val="24"/>
        </w:rPr>
      </w:pPr>
      <w:r w:rsidRPr="007B0344">
        <w:rPr>
          <w:rFonts w:ascii="Times New Roman" w:hAnsi="Times New Roman" w:cs="Times New Roman"/>
          <w:b/>
          <w:i/>
          <w:sz w:val="24"/>
          <w:szCs w:val="24"/>
        </w:rPr>
        <w:t xml:space="preserve">1 лот </w:t>
      </w:r>
      <w:r w:rsidR="00D161B8">
        <w:rPr>
          <w:rFonts w:ascii="Times New Roman" w:hAnsi="Times New Roman" w:cs="Times New Roman"/>
          <w:b/>
          <w:i/>
          <w:sz w:val="24"/>
          <w:szCs w:val="24"/>
        </w:rPr>
        <w:t>–</w:t>
      </w:r>
      <w:r w:rsidR="00702A87" w:rsidRPr="007B0344">
        <w:rPr>
          <w:rFonts w:ascii="Times New Roman" w:hAnsi="Times New Roman" w:cs="Times New Roman"/>
          <w:b/>
          <w:i/>
          <w:sz w:val="24"/>
          <w:szCs w:val="24"/>
        </w:rPr>
        <w:t xml:space="preserve"> </w:t>
      </w:r>
      <w:r w:rsidR="00D161B8">
        <w:rPr>
          <w:rFonts w:ascii="Times New Roman" w:hAnsi="Times New Roman" w:cs="Times New Roman"/>
          <w:b/>
          <w:i/>
          <w:sz w:val="24"/>
          <w:szCs w:val="24"/>
        </w:rPr>
        <w:t>619 964,19</w:t>
      </w:r>
      <w:r w:rsidR="00F41DC2" w:rsidRPr="007B0344">
        <w:rPr>
          <w:rFonts w:ascii="Times New Roman" w:hAnsi="Times New Roman" w:cs="Times New Roman"/>
          <w:b/>
          <w:i/>
          <w:sz w:val="24"/>
          <w:szCs w:val="24"/>
        </w:rPr>
        <w:t xml:space="preserve"> </w:t>
      </w:r>
      <w:r w:rsidR="0072002B" w:rsidRPr="007B0344">
        <w:rPr>
          <w:rFonts w:ascii="Times New Roman" w:hAnsi="Times New Roman" w:cs="Times New Roman"/>
          <w:b/>
          <w:i/>
          <w:sz w:val="24"/>
          <w:szCs w:val="24"/>
        </w:rPr>
        <w:t>руб. без учета НДС</w:t>
      </w:r>
      <w:r w:rsidRPr="007B0344">
        <w:rPr>
          <w:rFonts w:ascii="Times New Roman" w:hAnsi="Times New Roman" w:cs="Times New Roman"/>
          <w:b/>
          <w:i/>
          <w:sz w:val="24"/>
          <w:szCs w:val="24"/>
        </w:rPr>
        <w:t>;</w:t>
      </w:r>
    </w:p>
    <w:p w:rsidR="00631DE7" w:rsidRDefault="00631DE7" w:rsidP="00631DE7">
      <w:pPr>
        <w:spacing w:after="0" w:line="240" w:lineRule="auto"/>
        <w:ind w:left="1134"/>
        <w:jc w:val="both"/>
        <w:rPr>
          <w:rFonts w:ascii="Times New Roman" w:hAnsi="Times New Roman" w:cs="Times New Roman"/>
          <w:b/>
          <w:i/>
          <w:sz w:val="24"/>
          <w:szCs w:val="24"/>
        </w:rPr>
      </w:pPr>
      <w:r w:rsidRPr="007B0344">
        <w:rPr>
          <w:rFonts w:ascii="Times New Roman" w:hAnsi="Times New Roman" w:cs="Times New Roman"/>
          <w:b/>
          <w:i/>
          <w:sz w:val="24"/>
          <w:szCs w:val="24"/>
        </w:rPr>
        <w:t xml:space="preserve">2 </w:t>
      </w:r>
      <w:r w:rsidR="00D161B8">
        <w:rPr>
          <w:rFonts w:ascii="Times New Roman" w:hAnsi="Times New Roman" w:cs="Times New Roman"/>
          <w:b/>
          <w:i/>
          <w:sz w:val="24"/>
          <w:szCs w:val="24"/>
        </w:rPr>
        <w:t>лот – 1 440 677,97 руб. без НДС;</w:t>
      </w:r>
    </w:p>
    <w:p w:rsidR="00D161B8" w:rsidRDefault="00D161B8" w:rsidP="00631DE7">
      <w:pPr>
        <w:spacing w:after="0" w:line="240" w:lineRule="auto"/>
        <w:ind w:left="1134"/>
        <w:jc w:val="both"/>
        <w:rPr>
          <w:rFonts w:ascii="Times New Roman" w:hAnsi="Times New Roman" w:cs="Times New Roman"/>
          <w:b/>
          <w:i/>
          <w:sz w:val="24"/>
          <w:szCs w:val="24"/>
        </w:rPr>
      </w:pPr>
      <w:r>
        <w:rPr>
          <w:rFonts w:ascii="Times New Roman" w:hAnsi="Times New Roman" w:cs="Times New Roman"/>
          <w:b/>
          <w:i/>
          <w:sz w:val="24"/>
          <w:szCs w:val="24"/>
        </w:rPr>
        <w:t xml:space="preserve">3 лот </w:t>
      </w:r>
      <w:r w:rsidR="0091792B">
        <w:rPr>
          <w:rFonts w:ascii="Times New Roman" w:hAnsi="Times New Roman" w:cs="Times New Roman"/>
          <w:b/>
          <w:i/>
          <w:sz w:val="24"/>
          <w:szCs w:val="24"/>
        </w:rPr>
        <w:t>–</w:t>
      </w:r>
      <w:r>
        <w:rPr>
          <w:rFonts w:ascii="Times New Roman" w:hAnsi="Times New Roman" w:cs="Times New Roman"/>
          <w:b/>
          <w:i/>
          <w:sz w:val="24"/>
          <w:szCs w:val="24"/>
        </w:rPr>
        <w:t xml:space="preserve"> </w:t>
      </w:r>
      <w:r w:rsidR="0091792B">
        <w:rPr>
          <w:rFonts w:ascii="Times New Roman" w:hAnsi="Times New Roman" w:cs="Times New Roman"/>
          <w:b/>
          <w:i/>
          <w:sz w:val="24"/>
          <w:szCs w:val="24"/>
        </w:rPr>
        <w:t>1 949 883,00 руб. без НДС;</w:t>
      </w:r>
    </w:p>
    <w:p w:rsidR="0091792B" w:rsidRPr="007B0344" w:rsidRDefault="0091792B" w:rsidP="00631DE7">
      <w:pPr>
        <w:spacing w:after="0" w:line="240" w:lineRule="auto"/>
        <w:ind w:left="1134"/>
        <w:jc w:val="both"/>
        <w:rPr>
          <w:rFonts w:ascii="Times New Roman" w:hAnsi="Times New Roman" w:cs="Times New Roman"/>
          <w:b/>
          <w:i/>
          <w:sz w:val="24"/>
          <w:szCs w:val="24"/>
        </w:rPr>
      </w:pPr>
      <w:r>
        <w:rPr>
          <w:rFonts w:ascii="Times New Roman" w:hAnsi="Times New Roman" w:cs="Times New Roman"/>
          <w:b/>
          <w:i/>
          <w:sz w:val="24"/>
          <w:szCs w:val="24"/>
        </w:rPr>
        <w:t>4 лот – 2 013 223,73 руб. без НДС.</w:t>
      </w:r>
    </w:p>
    <w:p w:rsidR="00E5269B" w:rsidRPr="007B0344" w:rsidRDefault="00E5269B" w:rsidP="0056081D">
      <w:pPr>
        <w:pStyle w:val="a"/>
        <w:numPr>
          <w:ilvl w:val="0"/>
          <w:numId w:val="2"/>
        </w:numPr>
        <w:tabs>
          <w:tab w:val="left" w:pos="567"/>
        </w:tabs>
        <w:spacing w:before="0" w:line="240" w:lineRule="auto"/>
        <w:ind w:left="0" w:firstLine="0"/>
        <w:rPr>
          <w:sz w:val="24"/>
          <w:u w:val="single"/>
        </w:rPr>
      </w:pPr>
      <w:r w:rsidRPr="007B0344">
        <w:rPr>
          <w:sz w:val="24"/>
          <w:u w:val="single"/>
        </w:rPr>
        <w:t xml:space="preserve">Место подачи </w:t>
      </w:r>
      <w:r w:rsidR="006E1235" w:rsidRPr="007B0344">
        <w:rPr>
          <w:sz w:val="24"/>
          <w:u w:val="single"/>
        </w:rPr>
        <w:t>предложений</w:t>
      </w:r>
      <w:r w:rsidRPr="007B0344">
        <w:rPr>
          <w:sz w:val="24"/>
          <w:u w:val="single"/>
        </w:rPr>
        <w:t xml:space="preserve"> на участие в закупке (адрес):</w:t>
      </w:r>
      <w:r w:rsidR="00EB4A60" w:rsidRPr="007B0344">
        <w:rPr>
          <w:sz w:val="24"/>
          <w:u w:val="single"/>
        </w:rPr>
        <w:t xml:space="preserve"> </w:t>
      </w:r>
      <w:r w:rsidR="004A4446" w:rsidRPr="007B0344">
        <w:rPr>
          <w:sz w:val="24"/>
          <w:shd w:val="clear" w:color="auto" w:fill="FFFFFF" w:themeFill="background1"/>
        </w:rPr>
        <w:t>Предложени</w:t>
      </w:r>
      <w:r w:rsidR="00E12536" w:rsidRPr="007B0344">
        <w:rPr>
          <w:sz w:val="24"/>
          <w:shd w:val="clear" w:color="auto" w:fill="FFFFFF" w:themeFill="background1"/>
        </w:rPr>
        <w:t>е</w:t>
      </w:r>
      <w:r w:rsidR="004A4446" w:rsidRPr="007B0344">
        <w:rPr>
          <w:sz w:val="24"/>
          <w:shd w:val="clear" w:color="auto" w:fill="FFFFFF" w:themeFill="background1"/>
        </w:rPr>
        <w:t xml:space="preserve"> пода</w:t>
      </w:r>
      <w:r w:rsidR="00E12536" w:rsidRPr="007B0344">
        <w:rPr>
          <w:sz w:val="24"/>
          <w:shd w:val="clear" w:color="auto" w:fill="FFFFFF" w:themeFill="background1"/>
        </w:rPr>
        <w:t>е</w:t>
      </w:r>
      <w:r w:rsidR="004A4446" w:rsidRPr="007B0344">
        <w:rPr>
          <w:sz w:val="24"/>
          <w:shd w:val="clear" w:color="auto" w:fill="FFFFFF" w:themeFill="background1"/>
        </w:rPr>
        <w:t xml:space="preserve">тся в соответствии с требованиями закупочной документации через функционал </w:t>
      </w:r>
      <w:r w:rsidR="00EB4A60" w:rsidRPr="007B0344">
        <w:rPr>
          <w:rFonts w:eastAsiaTheme="minorHAnsi"/>
          <w:sz w:val="24"/>
          <w:lang w:eastAsia="en-US"/>
        </w:rPr>
        <w:t>Электронной торговой площадки</w:t>
      </w:r>
      <w:r w:rsidR="00E12536" w:rsidRPr="007B0344">
        <w:rPr>
          <w:rFonts w:eastAsiaTheme="minorHAnsi"/>
          <w:sz w:val="24"/>
          <w:lang w:eastAsia="en-US"/>
        </w:rPr>
        <w:t xml:space="preserve"> ОАО «РАО Энергетические системы Востока»</w:t>
      </w:r>
      <w:r w:rsidR="00EE00C0" w:rsidRPr="007B0344">
        <w:rPr>
          <w:rFonts w:eastAsiaTheme="minorHAnsi"/>
          <w:sz w:val="24"/>
          <w:lang w:eastAsia="en-US"/>
        </w:rPr>
        <w:t xml:space="preserve"> (</w:t>
      </w:r>
      <w:r w:rsidR="00E12536" w:rsidRPr="007B0344">
        <w:rPr>
          <w:rFonts w:eastAsiaTheme="minorHAnsi"/>
          <w:sz w:val="24"/>
          <w:lang w:eastAsia="en-US"/>
        </w:rPr>
        <w:t xml:space="preserve">далее </w:t>
      </w:r>
      <w:r w:rsidR="00EE00C0" w:rsidRPr="007B0344">
        <w:rPr>
          <w:rFonts w:eastAsiaTheme="minorHAnsi"/>
          <w:sz w:val="24"/>
          <w:lang w:eastAsia="en-US"/>
        </w:rPr>
        <w:t>ЭТП)</w:t>
      </w:r>
      <w:r w:rsidR="00EB4A60" w:rsidRPr="007B0344">
        <w:rPr>
          <w:rFonts w:eastAsiaTheme="minorHAnsi"/>
          <w:sz w:val="24"/>
          <w:lang w:eastAsia="en-US"/>
        </w:rPr>
        <w:t xml:space="preserve"> на Интернет-сайте </w:t>
      </w:r>
      <w:hyperlink r:id="rId14" w:history="1">
        <w:r w:rsidR="00EB4A60" w:rsidRPr="007B0344">
          <w:rPr>
            <w:rStyle w:val="ac"/>
            <w:sz w:val="24"/>
          </w:rPr>
          <w:t>www.b2b-energo.ru</w:t>
        </w:r>
      </w:hyperlink>
      <w:r w:rsidR="004A4446" w:rsidRPr="007B0344">
        <w:rPr>
          <w:sz w:val="24"/>
        </w:rPr>
        <w:t xml:space="preserve">. </w:t>
      </w:r>
      <w:r w:rsidR="00EE00C0" w:rsidRPr="007B0344">
        <w:rPr>
          <w:sz w:val="24"/>
        </w:rPr>
        <w:t>Предложение направляются в электронный сейф закупки на ЭТП.</w:t>
      </w:r>
    </w:p>
    <w:p w:rsidR="00D811EC" w:rsidRPr="007B0344" w:rsidRDefault="00E5269B" w:rsidP="0056081D">
      <w:pPr>
        <w:pStyle w:val="a"/>
        <w:numPr>
          <w:ilvl w:val="0"/>
          <w:numId w:val="2"/>
        </w:numPr>
        <w:tabs>
          <w:tab w:val="left" w:pos="567"/>
        </w:tabs>
        <w:spacing w:before="0" w:line="240" w:lineRule="auto"/>
        <w:ind w:left="0" w:firstLine="0"/>
        <w:rPr>
          <w:sz w:val="24"/>
        </w:rPr>
      </w:pPr>
      <w:r w:rsidRPr="007B0344">
        <w:rPr>
          <w:sz w:val="24"/>
          <w:u w:val="single"/>
        </w:rPr>
        <w:t>П</w:t>
      </w:r>
      <w:r w:rsidR="00D811EC" w:rsidRPr="007B0344">
        <w:rPr>
          <w:sz w:val="24"/>
          <w:u w:val="single"/>
        </w:rPr>
        <w:t xml:space="preserve">орядок </w:t>
      </w:r>
      <w:r w:rsidR="00D40DE3" w:rsidRPr="007B0344">
        <w:rPr>
          <w:sz w:val="24"/>
          <w:u w:val="single"/>
        </w:rPr>
        <w:t>предоставления Д</w:t>
      </w:r>
      <w:r w:rsidR="00702A87" w:rsidRPr="007B0344">
        <w:rPr>
          <w:sz w:val="24"/>
          <w:u w:val="single"/>
        </w:rPr>
        <w:t>окументации о закупке</w:t>
      </w:r>
      <w:r w:rsidR="00D811EC" w:rsidRPr="007B0344">
        <w:rPr>
          <w:sz w:val="24"/>
          <w:u w:val="single"/>
        </w:rPr>
        <w:t>:</w:t>
      </w:r>
      <w:r w:rsidR="008724C2" w:rsidRPr="007B0344">
        <w:rPr>
          <w:sz w:val="24"/>
          <w:u w:val="single"/>
        </w:rPr>
        <w:t xml:space="preserve"> </w:t>
      </w:r>
      <w:r w:rsidR="000404F4" w:rsidRPr="007B0344">
        <w:rPr>
          <w:sz w:val="24"/>
        </w:rPr>
        <w:t>Докуме</w:t>
      </w:r>
      <w:r w:rsidR="00C14F98" w:rsidRPr="007B0344">
        <w:rPr>
          <w:sz w:val="24"/>
        </w:rPr>
        <w:t xml:space="preserve">нтация по </w:t>
      </w:r>
      <w:r w:rsidR="006E1235" w:rsidRPr="007B0344">
        <w:rPr>
          <w:sz w:val="24"/>
        </w:rPr>
        <w:t>закрытому запросу цен</w:t>
      </w:r>
      <w:r w:rsidR="00C14F98" w:rsidRPr="007B0344">
        <w:rPr>
          <w:sz w:val="24"/>
        </w:rPr>
        <w:t xml:space="preserve"> размещена </w:t>
      </w:r>
      <w:r w:rsidR="00D91321" w:rsidRPr="007B0344">
        <w:rPr>
          <w:sz w:val="24"/>
        </w:rPr>
        <w:t xml:space="preserve">на сайте в информационно-телекоммуникационной сети «Интернет» </w:t>
      </w:r>
      <w:hyperlink r:id="rId15" w:history="1">
        <w:r w:rsidR="00D91321" w:rsidRPr="007B0344">
          <w:rPr>
            <w:rStyle w:val="ac"/>
            <w:sz w:val="24"/>
          </w:rPr>
          <w:t>www.zakupki.gov.ru</w:t>
        </w:r>
      </w:hyperlink>
      <w:r w:rsidR="00D91321" w:rsidRPr="007B0344">
        <w:rPr>
          <w:sz w:val="24"/>
        </w:rPr>
        <w:t xml:space="preserve">  (далее – «</w:t>
      </w:r>
      <w:r w:rsidR="00C14F98" w:rsidRPr="007B0344">
        <w:rPr>
          <w:sz w:val="24"/>
        </w:rPr>
        <w:t>О</w:t>
      </w:r>
      <w:r w:rsidR="000404F4" w:rsidRPr="007B0344">
        <w:rPr>
          <w:sz w:val="24"/>
        </w:rPr>
        <w:t>фициальн</w:t>
      </w:r>
      <w:r w:rsidR="00D91321" w:rsidRPr="007B0344">
        <w:rPr>
          <w:sz w:val="24"/>
        </w:rPr>
        <w:t>ый сайт»)</w:t>
      </w:r>
      <w:r w:rsidR="00EB4A60" w:rsidRPr="007B0344">
        <w:rPr>
          <w:sz w:val="24"/>
        </w:rPr>
        <w:t>,</w:t>
      </w:r>
      <w:r w:rsidR="00AC7C05" w:rsidRPr="007B0344">
        <w:rPr>
          <w:rFonts w:eastAsiaTheme="minorHAnsi"/>
          <w:sz w:val="24"/>
          <w:lang w:eastAsia="en-US"/>
        </w:rPr>
        <w:t xml:space="preserve"> электронной торговой площадк</w:t>
      </w:r>
      <w:r w:rsidR="00D41247" w:rsidRPr="007B0344">
        <w:rPr>
          <w:rFonts w:eastAsiaTheme="minorHAnsi"/>
          <w:sz w:val="24"/>
          <w:lang w:eastAsia="en-US"/>
        </w:rPr>
        <w:t>е</w:t>
      </w:r>
      <w:r w:rsidR="00AC7C05" w:rsidRPr="007B0344">
        <w:rPr>
          <w:rFonts w:eastAsiaTheme="minorHAnsi"/>
          <w:sz w:val="24"/>
          <w:lang w:eastAsia="en-US"/>
        </w:rPr>
        <w:t xml:space="preserve"> на Интернет-сайте </w:t>
      </w:r>
      <w:hyperlink r:id="rId16" w:history="1">
        <w:r w:rsidR="00AC7C05" w:rsidRPr="007B0344">
          <w:rPr>
            <w:rStyle w:val="ac"/>
            <w:sz w:val="24"/>
          </w:rPr>
          <w:t>www.b2b-energo.ru</w:t>
        </w:r>
      </w:hyperlink>
      <w:r w:rsidR="00AC7C05" w:rsidRPr="007B0344">
        <w:rPr>
          <w:rStyle w:val="ac"/>
          <w:sz w:val="24"/>
        </w:rPr>
        <w:t>,</w:t>
      </w:r>
      <w:r w:rsidR="00EB4A60" w:rsidRPr="007B0344">
        <w:rPr>
          <w:sz w:val="24"/>
        </w:rPr>
        <w:t xml:space="preserve"> копия извещения размещена на Интернет-сайте Организатора по адресу: </w:t>
      </w:r>
      <w:hyperlink r:id="rId17" w:history="1">
        <w:r w:rsidR="00EB4A60" w:rsidRPr="007B0344">
          <w:rPr>
            <w:rStyle w:val="ac"/>
            <w:sz w:val="24"/>
          </w:rPr>
          <w:t>www.drsk.ru</w:t>
        </w:r>
      </w:hyperlink>
      <w:r w:rsidR="00EB4A60" w:rsidRPr="007B0344">
        <w:rPr>
          <w:rStyle w:val="ac"/>
          <w:sz w:val="24"/>
        </w:rPr>
        <w:t xml:space="preserve"> </w:t>
      </w:r>
      <w:r w:rsidR="00EB4A60" w:rsidRPr="007B0344">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D40DE3" w:rsidRPr="007B0344" w:rsidRDefault="00D40DE3" w:rsidP="0067002F">
      <w:pPr>
        <w:pStyle w:val="a"/>
        <w:numPr>
          <w:ilvl w:val="0"/>
          <w:numId w:val="2"/>
        </w:numPr>
        <w:tabs>
          <w:tab w:val="left" w:pos="567"/>
        </w:tabs>
        <w:spacing w:before="0" w:line="240" w:lineRule="auto"/>
        <w:ind w:left="0" w:firstLine="0"/>
        <w:rPr>
          <w:sz w:val="24"/>
          <w:u w:val="single"/>
        </w:rPr>
      </w:pPr>
      <w:r w:rsidRPr="007B0344">
        <w:rPr>
          <w:sz w:val="24"/>
          <w:u w:val="single"/>
        </w:rPr>
        <w:t>Требования к участникам:</w:t>
      </w:r>
      <w:r w:rsidRPr="007B0344">
        <w:rPr>
          <w:sz w:val="24"/>
        </w:rPr>
        <w:t xml:space="preserve"> </w:t>
      </w:r>
    </w:p>
    <w:p w:rsidR="00AC7C05" w:rsidRPr="007B034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120 календарных дней со дня, следующего за днем подачи предложений. </w:t>
      </w:r>
    </w:p>
    <w:p w:rsidR="0086423C" w:rsidRPr="007B034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eastAsia="Times New Roman" w:hAnsi="Times New Roman" w:cs="Times New Roman"/>
          <w:sz w:val="24"/>
          <w:szCs w:val="24"/>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7B034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7B034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hAnsi="Times New Roman" w:cs="Times New Roman"/>
          <w:sz w:val="24"/>
          <w:szCs w:val="24"/>
        </w:rPr>
        <w:t xml:space="preserve">- один из распространенных форматов документов: </w:t>
      </w:r>
      <w:proofErr w:type="spellStart"/>
      <w:r w:rsidRPr="007B0344">
        <w:rPr>
          <w:rFonts w:ascii="Times New Roman" w:hAnsi="Times New Roman" w:cs="Times New Roman"/>
          <w:sz w:val="24"/>
          <w:szCs w:val="24"/>
        </w:rPr>
        <w:t>Microsoft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Word</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Document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doc</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Microsoft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Excel</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Sheet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xls</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Portable</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Document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Format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pdf</w:t>
      </w:r>
      <w:proofErr w:type="spellEnd"/>
      <w:r w:rsidRPr="007B0344">
        <w:rPr>
          <w:rFonts w:ascii="Times New Roman" w:hAnsi="Times New Roman" w:cs="Times New Roman"/>
          <w:sz w:val="24"/>
          <w:szCs w:val="24"/>
        </w:rPr>
        <w:t xml:space="preserve">); </w:t>
      </w:r>
    </w:p>
    <w:p w:rsidR="0086423C" w:rsidRPr="007B034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hAnsi="Times New Roman" w:cs="Times New Roman"/>
          <w:sz w:val="24"/>
          <w:szCs w:val="24"/>
        </w:rPr>
        <w:t xml:space="preserve">- все файлы электронной версии предложения должны иметь наименование позволяющее идентифицировать содержание данного файла предложения. В </w:t>
      </w:r>
      <w:proofErr w:type="gramStart"/>
      <w:r w:rsidRPr="007B0344">
        <w:rPr>
          <w:rFonts w:ascii="Times New Roman" w:hAnsi="Times New Roman" w:cs="Times New Roman"/>
          <w:sz w:val="24"/>
          <w:szCs w:val="24"/>
        </w:rPr>
        <w:t>наименовании</w:t>
      </w:r>
      <w:proofErr w:type="gramEnd"/>
      <w:r w:rsidRPr="007B0344">
        <w:rPr>
          <w:rFonts w:ascii="Times New Roman" w:hAnsi="Times New Roman" w:cs="Times New Roman"/>
          <w:sz w:val="24"/>
          <w:szCs w:val="24"/>
        </w:rPr>
        <w:t xml:space="preserve"> файла необходимо указывать наименование документа, представленного данным файлом;</w:t>
      </w:r>
    </w:p>
    <w:p w:rsidR="00AC7C05" w:rsidRPr="007B034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7B034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Предложение должно быть подано на русском языке. Все цены должны быть выражены в российских рублях.</w:t>
      </w:r>
    </w:p>
    <w:p w:rsidR="00AC7C05" w:rsidRPr="007B034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Не допускается подача предложений на отдельные позиции или часть объема, а так же с условиями отличными </w:t>
      </w:r>
      <w:proofErr w:type="gramStart"/>
      <w:r w:rsidRPr="007B0344">
        <w:rPr>
          <w:rFonts w:ascii="Times New Roman" w:eastAsia="Times New Roman" w:hAnsi="Times New Roman" w:cs="Times New Roman"/>
          <w:sz w:val="24"/>
          <w:szCs w:val="24"/>
          <w:lang w:eastAsia="ru-RU"/>
        </w:rPr>
        <w:t>от</w:t>
      </w:r>
      <w:proofErr w:type="gramEnd"/>
      <w:r w:rsidRPr="007B0344">
        <w:rPr>
          <w:rFonts w:ascii="Times New Roman" w:eastAsia="Times New Roman" w:hAnsi="Times New Roman" w:cs="Times New Roman"/>
          <w:sz w:val="24"/>
          <w:szCs w:val="24"/>
          <w:lang w:eastAsia="ru-RU"/>
        </w:rPr>
        <w:t xml:space="preserve"> изложенных в приложении №2 к  настоящей документации.</w:t>
      </w:r>
    </w:p>
    <w:p w:rsidR="00FC2AED" w:rsidRPr="00633EC9" w:rsidRDefault="00FC2AED"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33EC9">
        <w:rPr>
          <w:rFonts w:ascii="Times New Roman" w:eastAsia="Times New Roman" w:hAnsi="Times New Roman" w:cs="Times New Roman"/>
          <w:sz w:val="24"/>
          <w:szCs w:val="24"/>
          <w:lang w:eastAsia="ru-RU"/>
        </w:rPr>
        <w:t>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w:t>
      </w:r>
    </w:p>
    <w:p w:rsidR="008724C2" w:rsidRPr="007B0344" w:rsidRDefault="0067002F" w:rsidP="0067002F">
      <w:pPr>
        <w:pStyle w:val="a"/>
        <w:numPr>
          <w:ilvl w:val="0"/>
          <w:numId w:val="2"/>
        </w:numPr>
        <w:tabs>
          <w:tab w:val="left" w:pos="567"/>
        </w:tabs>
        <w:spacing w:before="0" w:line="240" w:lineRule="auto"/>
        <w:ind w:left="0" w:firstLine="0"/>
        <w:rPr>
          <w:rFonts w:eastAsiaTheme="minorHAnsi"/>
          <w:sz w:val="24"/>
          <w:lang w:eastAsia="en-US"/>
        </w:rPr>
      </w:pPr>
      <w:r w:rsidRPr="007B0344">
        <w:rPr>
          <w:sz w:val="24"/>
          <w:u w:val="single"/>
        </w:rPr>
        <w:t xml:space="preserve">Сведения о дате начала и окончания приема </w:t>
      </w:r>
      <w:r w:rsidR="00F22063" w:rsidRPr="007B0344">
        <w:rPr>
          <w:sz w:val="24"/>
          <w:u w:val="single"/>
        </w:rPr>
        <w:t>предложения</w:t>
      </w:r>
      <w:r w:rsidRPr="007B0344">
        <w:rPr>
          <w:sz w:val="24"/>
          <w:u w:val="single"/>
        </w:rPr>
        <w:t>, месте и порядке их представления Участниками</w:t>
      </w:r>
      <w:r w:rsidR="008C48FA" w:rsidRPr="007B0344">
        <w:rPr>
          <w:sz w:val="24"/>
          <w:u w:val="single"/>
        </w:rPr>
        <w:t>:</w:t>
      </w:r>
      <w:r w:rsidR="0086423C" w:rsidRPr="007B0344">
        <w:rPr>
          <w:sz w:val="24"/>
        </w:rPr>
        <w:t xml:space="preserve"> </w:t>
      </w:r>
      <w:r w:rsidR="0086423C" w:rsidRPr="007B0344">
        <w:rPr>
          <w:rFonts w:eastAsiaTheme="minorHAnsi"/>
          <w:sz w:val="24"/>
          <w:lang w:eastAsia="en-US"/>
        </w:rPr>
        <w:t>Предложени</w:t>
      </w:r>
      <w:r w:rsidR="008724C2" w:rsidRPr="007B0344">
        <w:rPr>
          <w:rFonts w:eastAsiaTheme="minorHAnsi"/>
          <w:sz w:val="24"/>
          <w:lang w:eastAsia="en-US"/>
        </w:rPr>
        <w:t>е</w:t>
      </w:r>
      <w:r w:rsidR="0086423C" w:rsidRPr="007B0344">
        <w:rPr>
          <w:rFonts w:eastAsiaTheme="minorHAnsi"/>
          <w:sz w:val="24"/>
          <w:lang w:eastAsia="en-US"/>
        </w:rPr>
        <w:t xml:space="preserve"> </w:t>
      </w:r>
      <w:r w:rsidR="008724C2" w:rsidRPr="007B0344">
        <w:rPr>
          <w:rFonts w:eastAsiaTheme="minorHAnsi"/>
          <w:sz w:val="24"/>
          <w:lang w:eastAsia="en-US"/>
        </w:rPr>
        <w:t xml:space="preserve">должно быть подано на ЭТП по адресу </w:t>
      </w:r>
      <w:hyperlink r:id="rId18" w:history="1">
        <w:r w:rsidR="008724C2" w:rsidRPr="007B0344">
          <w:rPr>
            <w:rStyle w:val="ac"/>
            <w:sz w:val="24"/>
          </w:rPr>
          <w:t>www.b2b-energo.ru</w:t>
        </w:r>
      </w:hyperlink>
      <w:r w:rsidR="008724C2" w:rsidRPr="007B0344">
        <w:rPr>
          <w:rFonts w:eastAsiaTheme="minorHAnsi"/>
          <w:sz w:val="24"/>
          <w:lang w:eastAsia="en-US"/>
        </w:rPr>
        <w:t xml:space="preserve"> </w:t>
      </w:r>
    </w:p>
    <w:p w:rsidR="00F5081D" w:rsidRPr="007B0344" w:rsidRDefault="008724C2" w:rsidP="00631DE7">
      <w:pPr>
        <w:pStyle w:val="a"/>
        <w:numPr>
          <w:ilvl w:val="0"/>
          <w:numId w:val="0"/>
        </w:numPr>
        <w:tabs>
          <w:tab w:val="left" w:pos="0"/>
        </w:tabs>
        <w:spacing w:before="0" w:line="240" w:lineRule="auto"/>
        <w:ind w:firstLine="567"/>
        <w:rPr>
          <w:b/>
          <w:i/>
          <w:sz w:val="24"/>
        </w:rPr>
      </w:pPr>
      <w:r w:rsidRPr="007B0344">
        <w:rPr>
          <w:sz w:val="24"/>
        </w:rPr>
        <w:t xml:space="preserve">Дата начала подачи </w:t>
      </w:r>
      <w:r w:rsidR="00F5081D" w:rsidRPr="007B0344">
        <w:rPr>
          <w:sz w:val="24"/>
        </w:rPr>
        <w:t>предложений</w:t>
      </w:r>
      <w:r w:rsidRPr="007B0344">
        <w:rPr>
          <w:sz w:val="24"/>
        </w:rPr>
        <w:t xml:space="preserve"> на участие в закрытом запросе цен</w:t>
      </w:r>
      <w:r w:rsidR="00F5081D" w:rsidRPr="007B0344">
        <w:rPr>
          <w:sz w:val="24"/>
        </w:rPr>
        <w:t xml:space="preserve">: </w:t>
      </w:r>
      <w:r w:rsidR="00F5081D" w:rsidRPr="007B0344">
        <w:rPr>
          <w:b/>
          <w:i/>
          <w:sz w:val="24"/>
        </w:rPr>
        <w:t>«</w:t>
      </w:r>
      <w:r w:rsidR="0091792B">
        <w:rPr>
          <w:b/>
          <w:i/>
          <w:sz w:val="24"/>
        </w:rPr>
        <w:t>11</w:t>
      </w:r>
      <w:r w:rsidR="00F5081D" w:rsidRPr="007B0344">
        <w:rPr>
          <w:b/>
          <w:i/>
          <w:sz w:val="24"/>
        </w:rPr>
        <w:t xml:space="preserve">» </w:t>
      </w:r>
      <w:r w:rsidR="0091792B">
        <w:rPr>
          <w:b/>
          <w:i/>
          <w:sz w:val="24"/>
        </w:rPr>
        <w:t>февраля</w:t>
      </w:r>
      <w:r w:rsidR="00F5081D" w:rsidRPr="007B0344">
        <w:rPr>
          <w:b/>
          <w:i/>
          <w:sz w:val="24"/>
        </w:rPr>
        <w:t xml:space="preserve"> 2015 года.</w:t>
      </w:r>
    </w:p>
    <w:p w:rsidR="00041AB7" w:rsidRPr="007B0344" w:rsidRDefault="00F5081D" w:rsidP="008724C2">
      <w:pPr>
        <w:pStyle w:val="a"/>
        <w:numPr>
          <w:ilvl w:val="0"/>
          <w:numId w:val="0"/>
        </w:numPr>
        <w:tabs>
          <w:tab w:val="left" w:pos="567"/>
        </w:tabs>
        <w:spacing w:before="0" w:line="240" w:lineRule="auto"/>
        <w:rPr>
          <w:rFonts w:eastAsiaTheme="minorHAnsi"/>
          <w:sz w:val="24"/>
          <w:lang w:eastAsia="en-US"/>
        </w:rPr>
      </w:pPr>
      <w:r w:rsidRPr="007B0344">
        <w:rPr>
          <w:sz w:val="24"/>
        </w:rPr>
        <w:t xml:space="preserve"> </w:t>
      </w:r>
      <w:r w:rsidR="008724C2" w:rsidRPr="007B0344">
        <w:rPr>
          <w:sz w:val="24"/>
        </w:rPr>
        <w:t xml:space="preserve"> </w:t>
      </w:r>
      <w:r w:rsidRPr="007B0344">
        <w:rPr>
          <w:sz w:val="24"/>
        </w:rPr>
        <w:t xml:space="preserve">Дата окончания подачи предложений на участие в закрытом запросе цен: </w:t>
      </w:r>
      <w:r w:rsidR="0091792B">
        <w:rPr>
          <w:rFonts w:eastAsiaTheme="minorHAnsi"/>
          <w:b/>
          <w:i/>
          <w:sz w:val="24"/>
          <w:lang w:eastAsia="en-US"/>
        </w:rPr>
        <w:t>16</w:t>
      </w:r>
      <w:r w:rsidRPr="007B0344">
        <w:rPr>
          <w:rFonts w:eastAsiaTheme="minorHAnsi"/>
          <w:b/>
          <w:i/>
          <w:sz w:val="24"/>
          <w:lang w:eastAsia="en-US"/>
        </w:rPr>
        <w:t>:00</w:t>
      </w:r>
      <w:r w:rsidR="00FB7495" w:rsidRPr="007B0344">
        <w:rPr>
          <w:rFonts w:eastAsiaTheme="minorHAnsi"/>
          <w:b/>
          <w:i/>
          <w:sz w:val="24"/>
          <w:lang w:eastAsia="en-US"/>
        </w:rPr>
        <w:t xml:space="preserve"> ча</w:t>
      </w:r>
      <w:r w:rsidRPr="007B0344">
        <w:rPr>
          <w:rFonts w:eastAsiaTheme="minorHAnsi"/>
          <w:b/>
          <w:i/>
          <w:sz w:val="24"/>
          <w:lang w:eastAsia="en-US"/>
        </w:rPr>
        <w:t>сов м</w:t>
      </w:r>
      <w:r w:rsidR="00FB7495" w:rsidRPr="007B0344">
        <w:rPr>
          <w:rFonts w:eastAsiaTheme="minorHAnsi"/>
          <w:b/>
          <w:i/>
          <w:sz w:val="24"/>
          <w:lang w:eastAsia="en-US"/>
        </w:rPr>
        <w:t>естного</w:t>
      </w:r>
      <w:r w:rsidR="00EF409A" w:rsidRPr="007B0344">
        <w:rPr>
          <w:rFonts w:eastAsiaTheme="minorHAnsi"/>
          <w:b/>
          <w:i/>
          <w:sz w:val="24"/>
          <w:lang w:eastAsia="en-US"/>
        </w:rPr>
        <w:t xml:space="preserve"> </w:t>
      </w:r>
      <w:r w:rsidRPr="007B0344">
        <w:rPr>
          <w:rFonts w:eastAsiaTheme="minorHAnsi"/>
          <w:b/>
          <w:i/>
          <w:sz w:val="24"/>
          <w:lang w:eastAsia="en-US"/>
        </w:rPr>
        <w:t>(Благовещенского)</w:t>
      </w:r>
      <w:r w:rsidR="00FB7495" w:rsidRPr="007B0344">
        <w:rPr>
          <w:rFonts w:eastAsiaTheme="minorHAnsi"/>
          <w:b/>
          <w:i/>
          <w:sz w:val="24"/>
          <w:lang w:eastAsia="en-US"/>
        </w:rPr>
        <w:t xml:space="preserve"> времени (</w:t>
      </w:r>
      <w:r w:rsidR="0091792B">
        <w:rPr>
          <w:rFonts w:eastAsiaTheme="minorHAnsi"/>
          <w:b/>
          <w:i/>
          <w:sz w:val="24"/>
          <w:lang w:eastAsia="en-US"/>
        </w:rPr>
        <w:t>10</w:t>
      </w:r>
      <w:r w:rsidRPr="007B0344">
        <w:rPr>
          <w:rFonts w:eastAsiaTheme="minorHAnsi"/>
          <w:b/>
          <w:i/>
          <w:sz w:val="24"/>
          <w:lang w:eastAsia="en-US"/>
        </w:rPr>
        <w:t>:00 часов Московского времени</w:t>
      </w:r>
      <w:r w:rsidR="00FB7495" w:rsidRPr="007B0344">
        <w:rPr>
          <w:rFonts w:eastAsiaTheme="minorHAnsi"/>
          <w:b/>
          <w:i/>
          <w:sz w:val="24"/>
          <w:lang w:eastAsia="en-US"/>
        </w:rPr>
        <w:t>)</w:t>
      </w:r>
      <w:r w:rsidRPr="007B0344">
        <w:rPr>
          <w:rFonts w:eastAsiaTheme="minorHAnsi"/>
          <w:b/>
          <w:i/>
          <w:sz w:val="24"/>
          <w:lang w:eastAsia="en-US"/>
        </w:rPr>
        <w:t xml:space="preserve"> </w:t>
      </w:r>
      <w:r w:rsidR="00EF409A" w:rsidRPr="007B0344">
        <w:rPr>
          <w:rFonts w:eastAsiaTheme="minorHAnsi"/>
          <w:b/>
          <w:i/>
          <w:sz w:val="24"/>
          <w:lang w:eastAsia="en-US"/>
        </w:rPr>
        <w:t>«</w:t>
      </w:r>
      <w:r w:rsidR="008F1806">
        <w:rPr>
          <w:rFonts w:eastAsiaTheme="minorHAnsi"/>
          <w:b/>
          <w:i/>
          <w:sz w:val="24"/>
          <w:lang w:eastAsia="en-US"/>
        </w:rPr>
        <w:t>17</w:t>
      </w:r>
      <w:r w:rsidR="00EF409A" w:rsidRPr="007B0344">
        <w:rPr>
          <w:rFonts w:eastAsiaTheme="minorHAnsi"/>
          <w:b/>
          <w:i/>
          <w:sz w:val="24"/>
          <w:lang w:eastAsia="en-US"/>
        </w:rPr>
        <w:t xml:space="preserve">» </w:t>
      </w:r>
      <w:r w:rsidR="003402C4" w:rsidRPr="007B0344">
        <w:rPr>
          <w:rFonts w:eastAsiaTheme="minorHAnsi"/>
          <w:b/>
          <w:i/>
          <w:sz w:val="24"/>
          <w:lang w:eastAsia="en-US"/>
        </w:rPr>
        <w:t>февраля</w:t>
      </w:r>
      <w:r w:rsidR="00EF409A" w:rsidRPr="007B0344">
        <w:rPr>
          <w:rFonts w:eastAsiaTheme="minorHAnsi"/>
          <w:b/>
          <w:i/>
          <w:sz w:val="24"/>
          <w:lang w:eastAsia="en-US"/>
        </w:rPr>
        <w:t xml:space="preserve"> </w:t>
      </w:r>
      <w:r w:rsidRPr="007B0344">
        <w:rPr>
          <w:rFonts w:eastAsiaTheme="minorHAnsi"/>
          <w:b/>
          <w:i/>
          <w:sz w:val="24"/>
          <w:lang w:eastAsia="en-US"/>
        </w:rPr>
        <w:t>2015 года.</w:t>
      </w:r>
    </w:p>
    <w:p w:rsidR="00EF409A" w:rsidRPr="007B0344" w:rsidRDefault="00D811EC" w:rsidP="0056081D">
      <w:pPr>
        <w:pStyle w:val="a"/>
        <w:numPr>
          <w:ilvl w:val="0"/>
          <w:numId w:val="2"/>
        </w:numPr>
        <w:tabs>
          <w:tab w:val="left" w:pos="567"/>
        </w:tabs>
        <w:spacing w:before="0" w:line="240" w:lineRule="auto"/>
        <w:ind w:left="0" w:firstLine="0"/>
        <w:rPr>
          <w:sz w:val="24"/>
          <w:u w:val="single"/>
        </w:rPr>
      </w:pPr>
      <w:r w:rsidRPr="007B0344">
        <w:rPr>
          <w:sz w:val="24"/>
          <w:u w:val="single"/>
        </w:rPr>
        <w:t>Дата, время и место вскрытия конвертов с заявками на участие в закупке:</w:t>
      </w:r>
      <w:r w:rsidRPr="007B0344">
        <w:rPr>
          <w:sz w:val="24"/>
        </w:rPr>
        <w:t xml:space="preserve"> </w:t>
      </w:r>
      <w:proofErr w:type="gramStart"/>
      <w:r w:rsidR="00F5081D" w:rsidRPr="007B0344">
        <w:rPr>
          <w:sz w:val="24"/>
        </w:rPr>
        <w:t xml:space="preserve">Процедура вскрытия </w:t>
      </w:r>
      <w:r w:rsidR="00634D46" w:rsidRPr="007B0344">
        <w:rPr>
          <w:sz w:val="24"/>
        </w:rPr>
        <w:t xml:space="preserve">конвертов с предложениями участников </w:t>
      </w:r>
      <w:r w:rsidR="00F5081D" w:rsidRPr="007B0344">
        <w:rPr>
          <w:sz w:val="24"/>
        </w:rPr>
        <w:t xml:space="preserve">состоится посредством функционала ЭТП </w:t>
      </w:r>
      <w:r w:rsidR="008F1806">
        <w:rPr>
          <w:rFonts w:eastAsiaTheme="minorHAnsi"/>
          <w:b/>
          <w:i/>
          <w:sz w:val="24"/>
          <w:lang w:eastAsia="en-US"/>
        </w:rPr>
        <w:lastRenderedPageBreak/>
        <w:t>16</w:t>
      </w:r>
      <w:r w:rsidR="00EF409A" w:rsidRPr="007B0344">
        <w:rPr>
          <w:rFonts w:eastAsiaTheme="minorHAnsi"/>
          <w:b/>
          <w:i/>
          <w:sz w:val="24"/>
          <w:lang w:eastAsia="en-US"/>
        </w:rPr>
        <w:t>:00 часов местного (Благовещенского) времени (</w:t>
      </w:r>
      <w:r w:rsidR="008F1806">
        <w:rPr>
          <w:rFonts w:eastAsiaTheme="minorHAnsi"/>
          <w:b/>
          <w:i/>
          <w:sz w:val="24"/>
          <w:lang w:eastAsia="en-US"/>
        </w:rPr>
        <w:t>10</w:t>
      </w:r>
      <w:r w:rsidR="00EF409A" w:rsidRPr="007B0344">
        <w:rPr>
          <w:rFonts w:eastAsiaTheme="minorHAnsi"/>
          <w:b/>
          <w:i/>
          <w:sz w:val="24"/>
          <w:lang w:eastAsia="en-US"/>
        </w:rPr>
        <w:t>:00 часов Московского времени) «</w:t>
      </w:r>
      <w:r w:rsidR="008F1806">
        <w:rPr>
          <w:b/>
          <w:i/>
          <w:sz w:val="24"/>
        </w:rPr>
        <w:t>18</w:t>
      </w:r>
      <w:r w:rsidR="00EF409A" w:rsidRPr="007B0344">
        <w:rPr>
          <w:b/>
          <w:i/>
          <w:sz w:val="24"/>
        </w:rPr>
        <w:t xml:space="preserve">» </w:t>
      </w:r>
      <w:r w:rsidR="003402C4" w:rsidRPr="007B0344">
        <w:rPr>
          <w:b/>
          <w:i/>
          <w:sz w:val="24"/>
        </w:rPr>
        <w:t>февраля</w:t>
      </w:r>
      <w:r w:rsidR="00EF409A" w:rsidRPr="007B0344">
        <w:rPr>
          <w:b/>
          <w:i/>
          <w:sz w:val="24"/>
        </w:rPr>
        <w:t xml:space="preserve"> 2015 года., </w:t>
      </w:r>
      <w:r w:rsidR="00EF409A" w:rsidRPr="007B0344">
        <w:rPr>
          <w:sz w:val="24"/>
        </w:rPr>
        <w:t>каждый Участник, принявший участие в процедуре (сделавший Ставку  на ЭТП</w:t>
      </w:r>
      <w:r w:rsidR="007B0344">
        <w:rPr>
          <w:sz w:val="24"/>
        </w:rPr>
        <w:t>)</w:t>
      </w:r>
      <w:r w:rsidR="00EF409A" w:rsidRPr="007B0344">
        <w:rPr>
          <w:sz w:val="24"/>
        </w:rPr>
        <w:t>,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7B0344" w:rsidRDefault="00EF409A" w:rsidP="00396570">
      <w:pPr>
        <w:pStyle w:val="a"/>
        <w:numPr>
          <w:ilvl w:val="0"/>
          <w:numId w:val="0"/>
        </w:numPr>
        <w:tabs>
          <w:tab w:val="left" w:pos="567"/>
        </w:tabs>
        <w:spacing w:before="0" w:line="240" w:lineRule="auto"/>
        <w:ind w:firstLine="567"/>
        <w:rPr>
          <w:sz w:val="24"/>
        </w:rPr>
      </w:pPr>
      <w:r w:rsidRPr="007B0344">
        <w:rPr>
          <w:sz w:val="24"/>
        </w:rPr>
        <w:t>Стоимость Предложения указывается в строгом соответствии с последней Ставкой, объя</w:t>
      </w:r>
      <w:r w:rsidR="00396570" w:rsidRPr="007B0344">
        <w:rPr>
          <w:sz w:val="24"/>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7B0344">
        <w:rPr>
          <w:sz w:val="24"/>
        </w:rPr>
        <w:t xml:space="preserve"> </w:t>
      </w:r>
    </w:p>
    <w:p w:rsidR="00396570" w:rsidRPr="007B0344" w:rsidRDefault="00396570" w:rsidP="00396570">
      <w:pPr>
        <w:pStyle w:val="a"/>
        <w:numPr>
          <w:ilvl w:val="0"/>
          <w:numId w:val="0"/>
        </w:numPr>
        <w:tabs>
          <w:tab w:val="left" w:pos="567"/>
        </w:tabs>
        <w:spacing w:before="0" w:line="240" w:lineRule="auto"/>
        <w:ind w:firstLine="567"/>
        <w:rPr>
          <w:sz w:val="24"/>
        </w:rPr>
      </w:pPr>
      <w:r w:rsidRPr="007B0344">
        <w:rPr>
          <w:sz w:val="24"/>
        </w:rPr>
        <w:t>Предложения Участников, полученные по электронной почте и н</w:t>
      </w:r>
      <w:r w:rsidR="007B0344">
        <w:rPr>
          <w:sz w:val="24"/>
        </w:rPr>
        <w:t>е подтвержденные ставкой на ЭТП</w:t>
      </w:r>
      <w:r w:rsidRPr="007B0344">
        <w:rPr>
          <w:sz w:val="24"/>
        </w:rPr>
        <w:t>, рассматриваться не будут.</w:t>
      </w:r>
    </w:p>
    <w:p w:rsidR="00634D46" w:rsidRPr="007B0344"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7B0344">
        <w:rPr>
          <w:rFonts w:ascii="Times New Roman" w:eastAsia="Times New Roman" w:hAnsi="Times New Roman" w:cs="Times New Roman"/>
          <w:sz w:val="24"/>
          <w:szCs w:val="24"/>
          <w:u w:val="single"/>
          <w:lang w:eastAsia="ru-RU"/>
        </w:rPr>
        <w:t>Закупочная комиссия проверяет:</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соответствие предлагаемой продукции</w:t>
      </w:r>
      <w:r w:rsidR="00BD2A74">
        <w:rPr>
          <w:rFonts w:ascii="Times New Roman" w:eastAsia="Times New Roman" w:hAnsi="Times New Roman" w:cs="Times New Roman"/>
          <w:sz w:val="24"/>
          <w:szCs w:val="24"/>
          <w:lang w:eastAsia="ru-RU"/>
        </w:rPr>
        <w:t xml:space="preserve"> </w:t>
      </w:r>
      <w:r w:rsidRPr="007B0344">
        <w:rPr>
          <w:rFonts w:ascii="Times New Roman" w:eastAsia="Times New Roman" w:hAnsi="Times New Roman" w:cs="Times New Roman"/>
          <w:sz w:val="24"/>
          <w:szCs w:val="24"/>
          <w:lang w:eastAsia="ru-RU"/>
        </w:rPr>
        <w:t>требованиям настоящей Документации и Технического задания (Приложение 2);</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7B0344"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u w:val="single"/>
          <w:lang w:eastAsia="ru-RU"/>
        </w:rPr>
        <w:t>Закупочная комиссия может запросить</w:t>
      </w:r>
      <w:r w:rsidRPr="007B0344">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7B0344">
        <w:rPr>
          <w:rFonts w:ascii="Times New Roman" w:eastAsia="Times New Roman" w:hAnsi="Times New Roman" w:cs="Times New Roman"/>
          <w:sz w:val="24"/>
          <w:szCs w:val="24"/>
          <w:lang w:eastAsia="ru-RU"/>
        </w:rPr>
        <w:t>.</w:t>
      </w:r>
    </w:p>
    <w:p w:rsidR="00634D46" w:rsidRPr="007B0344"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7B0344">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1"/>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w:t>
      </w:r>
    </w:p>
    <w:p w:rsidR="00702A87" w:rsidRPr="007B0344" w:rsidRDefault="00702A87" w:rsidP="0067002F">
      <w:pPr>
        <w:pStyle w:val="a"/>
        <w:numPr>
          <w:ilvl w:val="0"/>
          <w:numId w:val="2"/>
        </w:numPr>
        <w:tabs>
          <w:tab w:val="left" w:pos="567"/>
        </w:tabs>
        <w:spacing w:before="0" w:line="240" w:lineRule="auto"/>
        <w:ind w:left="0" w:firstLine="0"/>
        <w:rPr>
          <w:rStyle w:val="a4"/>
          <w:snapToGrid w:val="0"/>
          <w:sz w:val="24"/>
        </w:rPr>
      </w:pPr>
      <w:r w:rsidRPr="007B0344">
        <w:rPr>
          <w:sz w:val="24"/>
          <w:u w:val="single"/>
        </w:rPr>
        <w:t xml:space="preserve">Дата, время и место рассмотрения </w:t>
      </w:r>
      <w:r w:rsidR="00F51FE5" w:rsidRPr="007B0344">
        <w:rPr>
          <w:sz w:val="24"/>
          <w:u w:val="single"/>
        </w:rPr>
        <w:t xml:space="preserve">и подведения итогов закрытого запроса цен: </w:t>
      </w:r>
      <w:r w:rsidR="00F51FE5" w:rsidRPr="007B0344">
        <w:rPr>
          <w:sz w:val="24"/>
        </w:rPr>
        <w:t xml:space="preserve"> Организатор </w:t>
      </w:r>
      <w:r w:rsidR="00763DC8" w:rsidRPr="007B0344">
        <w:rPr>
          <w:sz w:val="24"/>
        </w:rPr>
        <w:t xml:space="preserve"> в срок до </w:t>
      </w:r>
      <w:r w:rsidR="00B57E68">
        <w:rPr>
          <w:b/>
          <w:sz w:val="24"/>
        </w:rPr>
        <w:t>26.02.</w:t>
      </w:r>
      <w:r w:rsidR="00763DC8" w:rsidRPr="007B0344">
        <w:rPr>
          <w:b/>
          <w:sz w:val="24"/>
        </w:rPr>
        <w:t>2015 г.</w:t>
      </w:r>
      <w:r w:rsidR="00763DC8" w:rsidRPr="007B0344">
        <w:rPr>
          <w:sz w:val="24"/>
        </w:rPr>
        <w:t xml:space="preserve"> </w:t>
      </w:r>
      <w:r w:rsidR="00F51FE5" w:rsidRPr="007B0344">
        <w:rPr>
          <w:sz w:val="24"/>
        </w:rPr>
        <w:t>определит Победителя или откажется от всех предложений.</w:t>
      </w:r>
      <w:r w:rsidR="00763DC8" w:rsidRPr="007B0344">
        <w:rPr>
          <w:sz w:val="24"/>
        </w:rPr>
        <w:t xml:space="preserve"> Организатор вправе, при необходимости, изменить данный срок.</w:t>
      </w:r>
    </w:p>
    <w:p w:rsidR="00BA556B" w:rsidRPr="007B0344" w:rsidRDefault="00BA556B" w:rsidP="00795C6D">
      <w:pPr>
        <w:pStyle w:val="ae"/>
        <w:numPr>
          <w:ilvl w:val="0"/>
          <w:numId w:val="2"/>
        </w:numPr>
        <w:ind w:left="0" w:firstLine="0"/>
        <w:jc w:val="both"/>
        <w:rPr>
          <w:rFonts w:ascii="Times New Roman" w:eastAsia="Times New Roman" w:hAnsi="Times New Roman" w:cs="Times New Roman"/>
          <w:sz w:val="24"/>
          <w:szCs w:val="24"/>
          <w:lang w:eastAsia="ru-RU"/>
        </w:rPr>
      </w:pPr>
      <w:proofErr w:type="gramStart"/>
      <w:r w:rsidRPr="007B0344">
        <w:rPr>
          <w:rFonts w:ascii="Times New Roman" w:eastAsia="Times New Roman" w:hAnsi="Times New Roman" w:cs="Times New Roman"/>
          <w:sz w:val="24"/>
          <w:szCs w:val="24"/>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7B0344">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7B0344" w:rsidRDefault="00795C6D" w:rsidP="00795C6D">
      <w:pPr>
        <w:pStyle w:val="ae"/>
        <w:numPr>
          <w:ilvl w:val="0"/>
          <w:numId w:val="2"/>
        </w:numPr>
        <w:ind w:left="0" w:firstLine="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7B0344" w:rsidRDefault="00F51FE5" w:rsidP="00F71A04">
      <w:pPr>
        <w:pStyle w:val="ae"/>
        <w:numPr>
          <w:ilvl w:val="0"/>
          <w:numId w:val="2"/>
        </w:numPr>
        <w:ind w:left="0" w:firstLine="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 </w:t>
      </w:r>
      <w:r w:rsidR="00907181" w:rsidRPr="007B0344">
        <w:rPr>
          <w:rFonts w:ascii="Times New Roman" w:eastAsia="Times New Roman" w:hAnsi="Times New Roman" w:cs="Times New Roman"/>
          <w:sz w:val="24"/>
          <w:szCs w:val="24"/>
          <w:lang w:eastAsia="ru-RU"/>
        </w:rPr>
        <w:t>с</w:t>
      </w:r>
      <w:r w:rsidRPr="007B0344">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 </w:t>
      </w:r>
      <w:r w:rsidR="00907181" w:rsidRPr="007B0344">
        <w:rPr>
          <w:rFonts w:ascii="Times New Roman" w:eastAsia="Times New Roman" w:hAnsi="Times New Roman" w:cs="Times New Roman"/>
          <w:sz w:val="24"/>
          <w:szCs w:val="24"/>
          <w:lang w:eastAsia="ru-RU"/>
        </w:rPr>
        <w:t>э</w:t>
      </w:r>
      <w:r w:rsidRPr="007B0344">
        <w:rPr>
          <w:rFonts w:ascii="Times New Roman" w:eastAsia="Times New Roman" w:hAnsi="Times New Roman" w:cs="Times New Roman"/>
          <w:sz w:val="24"/>
          <w:szCs w:val="24"/>
          <w:lang w:eastAsia="ru-RU"/>
        </w:rPr>
        <w:t xml:space="preserve">лектронной почты на адрес: fraud@rao-esv.ru. </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lastRenderedPageBreak/>
        <w:t xml:space="preserve">- </w:t>
      </w:r>
      <w:r w:rsidR="00907181" w:rsidRPr="007B0344">
        <w:rPr>
          <w:rFonts w:ascii="Times New Roman" w:eastAsia="Times New Roman" w:hAnsi="Times New Roman" w:cs="Times New Roman"/>
          <w:sz w:val="24"/>
          <w:szCs w:val="24"/>
          <w:lang w:eastAsia="ru-RU"/>
        </w:rPr>
        <w:t>о</w:t>
      </w:r>
      <w:r w:rsidRPr="007B0344">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  </w:t>
      </w:r>
      <w:r w:rsidR="00907181" w:rsidRPr="007B0344">
        <w:rPr>
          <w:rFonts w:ascii="Times New Roman" w:eastAsia="Times New Roman" w:hAnsi="Times New Roman" w:cs="Times New Roman"/>
          <w:sz w:val="24"/>
          <w:szCs w:val="24"/>
          <w:lang w:eastAsia="ru-RU"/>
        </w:rPr>
        <w:t>п</w:t>
      </w:r>
      <w:r w:rsidRPr="007B0344">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7B0344" w:rsidRDefault="00D811EC" w:rsidP="0056081D">
      <w:pPr>
        <w:spacing w:after="0" w:line="240" w:lineRule="auto"/>
        <w:jc w:val="both"/>
        <w:rPr>
          <w:rFonts w:ascii="Times New Roman" w:hAnsi="Times New Roman" w:cs="Times New Roman"/>
          <w:b/>
          <w:sz w:val="24"/>
          <w:szCs w:val="24"/>
          <w:u w:val="single"/>
        </w:rPr>
      </w:pPr>
      <w:r w:rsidRPr="007B034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7B0344">
        <w:rPr>
          <w:rFonts w:ascii="Times New Roman" w:hAnsi="Times New Roman" w:cs="Times New Roman"/>
          <w:b/>
          <w:sz w:val="24"/>
          <w:szCs w:val="24"/>
          <w:u w:val="single"/>
        </w:rPr>
        <w:t xml:space="preserve"> </w:t>
      </w:r>
      <w:r w:rsidR="00795C6D" w:rsidRPr="007B0344">
        <w:rPr>
          <w:rFonts w:ascii="Times New Roman" w:hAnsi="Times New Roman" w:cs="Times New Roman"/>
          <w:b/>
          <w:sz w:val="24"/>
          <w:szCs w:val="24"/>
          <w:u w:val="single"/>
        </w:rPr>
        <w:t>закрытого запроса цен</w:t>
      </w:r>
      <w:r w:rsidRPr="007B0344">
        <w:rPr>
          <w:rFonts w:ascii="Times New Roman" w:hAnsi="Times New Roman" w:cs="Times New Roman"/>
          <w:b/>
          <w:sz w:val="24"/>
          <w:szCs w:val="24"/>
          <w:u w:val="single"/>
        </w:rPr>
        <w:t xml:space="preserve">, которая размещена на </w:t>
      </w:r>
      <w:r w:rsidR="00A853D4" w:rsidRPr="007B0344">
        <w:rPr>
          <w:rFonts w:ascii="Times New Roman" w:hAnsi="Times New Roman" w:cs="Times New Roman"/>
          <w:b/>
          <w:sz w:val="24"/>
          <w:szCs w:val="24"/>
          <w:u w:val="single"/>
        </w:rPr>
        <w:t>О</w:t>
      </w:r>
      <w:r w:rsidRPr="007B0344">
        <w:rPr>
          <w:rFonts w:ascii="Times New Roman" w:hAnsi="Times New Roman" w:cs="Times New Roman"/>
          <w:b/>
          <w:sz w:val="24"/>
          <w:szCs w:val="24"/>
          <w:u w:val="single"/>
        </w:rPr>
        <w:t>фициальном сайте</w:t>
      </w:r>
      <w:r w:rsidR="00D92B00" w:rsidRPr="007B0344">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7B0344">
        <w:rPr>
          <w:rFonts w:ascii="Times New Roman" w:hAnsi="Times New Roman" w:cs="Times New Roman"/>
          <w:b/>
          <w:sz w:val="24"/>
          <w:szCs w:val="24"/>
          <w:u w:val="single"/>
        </w:rPr>
        <w:t>.</w:t>
      </w:r>
    </w:p>
    <w:p w:rsidR="00F71A04" w:rsidRPr="007B0344" w:rsidRDefault="00F71A04" w:rsidP="004166F6">
      <w:pPr>
        <w:spacing w:after="0" w:line="264" w:lineRule="auto"/>
        <w:ind w:firstLine="567"/>
        <w:jc w:val="both"/>
        <w:rPr>
          <w:rFonts w:ascii="Times New Roman" w:eastAsia="Times New Roman" w:hAnsi="Times New Roman" w:cs="Times New Roman"/>
          <w:snapToGrid w:val="0"/>
          <w:sz w:val="24"/>
          <w:szCs w:val="24"/>
          <w:lang w:eastAsia="ru-RU"/>
        </w:rPr>
      </w:pPr>
    </w:p>
    <w:p w:rsidR="004166F6" w:rsidRPr="007B0344" w:rsidRDefault="004166F6" w:rsidP="004166F6">
      <w:pPr>
        <w:spacing w:after="0" w:line="264" w:lineRule="auto"/>
        <w:ind w:firstLine="567"/>
        <w:jc w:val="both"/>
        <w:rPr>
          <w:rFonts w:ascii="Times New Roman" w:eastAsia="Times New Roman" w:hAnsi="Times New Roman" w:cs="Times New Roman"/>
          <w:snapToGrid w:val="0"/>
          <w:sz w:val="24"/>
          <w:szCs w:val="24"/>
          <w:lang w:eastAsia="ru-RU"/>
        </w:rPr>
      </w:pPr>
      <w:r w:rsidRPr="007B0344">
        <w:rPr>
          <w:rFonts w:ascii="Times New Roman" w:eastAsia="Times New Roman" w:hAnsi="Times New Roman" w:cs="Times New Roman"/>
          <w:snapToGrid w:val="0"/>
          <w:sz w:val="24"/>
          <w:szCs w:val="24"/>
          <w:lang w:eastAsia="ru-RU"/>
        </w:rPr>
        <w:t>Приложения:</w:t>
      </w:r>
    </w:p>
    <w:p w:rsidR="004166F6" w:rsidRPr="007B0344" w:rsidRDefault="004166F6" w:rsidP="00F421D7">
      <w:pPr>
        <w:numPr>
          <w:ilvl w:val="0"/>
          <w:numId w:val="4"/>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7B0344">
        <w:rPr>
          <w:rFonts w:ascii="Times New Roman" w:eastAsia="Times New Roman" w:hAnsi="Times New Roman" w:cs="Times New Roman"/>
          <w:snapToGrid w:val="0"/>
          <w:sz w:val="24"/>
          <w:szCs w:val="24"/>
          <w:lang w:eastAsia="ru-RU"/>
        </w:rPr>
        <w:t xml:space="preserve">Форма Предложения на </w:t>
      </w:r>
      <w:r w:rsidR="008F1806">
        <w:rPr>
          <w:rFonts w:ascii="Times New Roman" w:eastAsia="Times New Roman" w:hAnsi="Times New Roman" w:cs="Times New Roman"/>
          <w:snapToGrid w:val="0"/>
          <w:sz w:val="24"/>
          <w:szCs w:val="24"/>
          <w:lang w:eastAsia="ru-RU"/>
        </w:rPr>
        <w:t>поставку</w:t>
      </w:r>
    </w:p>
    <w:p w:rsidR="004166F6" w:rsidRPr="007B0344" w:rsidRDefault="004166F6" w:rsidP="00F421D7">
      <w:pPr>
        <w:numPr>
          <w:ilvl w:val="0"/>
          <w:numId w:val="4"/>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7B0344">
        <w:rPr>
          <w:rFonts w:ascii="Times New Roman" w:eastAsia="Times New Roman" w:hAnsi="Times New Roman" w:cs="Times New Roman"/>
          <w:snapToGrid w:val="0"/>
          <w:sz w:val="24"/>
          <w:szCs w:val="24"/>
          <w:lang w:eastAsia="ru-RU"/>
        </w:rPr>
        <w:t xml:space="preserve">Техническое задание. </w:t>
      </w:r>
    </w:p>
    <w:p w:rsidR="004166F6" w:rsidRPr="007B0344" w:rsidRDefault="004166F6" w:rsidP="00F421D7">
      <w:pPr>
        <w:numPr>
          <w:ilvl w:val="0"/>
          <w:numId w:val="4"/>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7B0344">
        <w:rPr>
          <w:rFonts w:ascii="Times New Roman" w:eastAsia="Times New Roman" w:hAnsi="Times New Roman" w:cs="Times New Roman"/>
          <w:snapToGrid w:val="0"/>
          <w:sz w:val="24"/>
          <w:szCs w:val="24"/>
          <w:lang w:eastAsia="ru-RU"/>
        </w:rPr>
        <w:t>Проект договора.</w:t>
      </w:r>
    </w:p>
    <w:p w:rsidR="00907181" w:rsidRPr="007B0344" w:rsidRDefault="00907181"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7B0344"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7B0344"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7B0344"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7B0344"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4166F6" w:rsidRPr="007B0344" w:rsidRDefault="004166F6" w:rsidP="00795C6D">
      <w:pPr>
        <w:spacing w:after="0" w:line="264" w:lineRule="auto"/>
        <w:jc w:val="both"/>
        <w:rPr>
          <w:rFonts w:ascii="Times New Roman" w:eastAsia="Times New Roman" w:hAnsi="Times New Roman" w:cs="Times New Roman"/>
          <w:b/>
          <w:i/>
          <w:snapToGrid w:val="0"/>
          <w:sz w:val="24"/>
          <w:szCs w:val="24"/>
          <w:lang w:eastAsia="ru-RU"/>
        </w:rPr>
      </w:pPr>
      <w:r w:rsidRPr="007B0344">
        <w:rPr>
          <w:rFonts w:ascii="Times New Roman" w:eastAsia="Times New Roman" w:hAnsi="Times New Roman" w:cs="Times New Roman"/>
          <w:b/>
          <w:i/>
          <w:snapToGrid w:val="0"/>
          <w:sz w:val="24"/>
          <w:szCs w:val="24"/>
          <w:lang w:eastAsia="ru-RU"/>
        </w:rPr>
        <w:t xml:space="preserve">Председатель </w:t>
      </w:r>
      <w:proofErr w:type="gramStart"/>
      <w:r w:rsidRPr="007B0344">
        <w:rPr>
          <w:rFonts w:ascii="Times New Roman" w:eastAsia="Times New Roman" w:hAnsi="Times New Roman" w:cs="Times New Roman"/>
          <w:b/>
          <w:i/>
          <w:snapToGrid w:val="0"/>
          <w:sz w:val="24"/>
          <w:szCs w:val="24"/>
          <w:lang w:eastAsia="ru-RU"/>
        </w:rPr>
        <w:t>Закупочной</w:t>
      </w:r>
      <w:proofErr w:type="gramEnd"/>
      <w:r w:rsidRPr="007B0344">
        <w:rPr>
          <w:rFonts w:ascii="Times New Roman" w:eastAsia="Times New Roman" w:hAnsi="Times New Roman" w:cs="Times New Roman"/>
          <w:b/>
          <w:i/>
          <w:snapToGrid w:val="0"/>
          <w:sz w:val="24"/>
          <w:szCs w:val="24"/>
          <w:lang w:eastAsia="ru-RU"/>
        </w:rPr>
        <w:t xml:space="preserve"> </w:t>
      </w:r>
    </w:p>
    <w:p w:rsidR="00795C6D" w:rsidRPr="007B0344" w:rsidRDefault="004166F6" w:rsidP="00907181">
      <w:pPr>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b/>
          <w:i/>
          <w:snapToGrid w:val="0"/>
          <w:sz w:val="24"/>
          <w:szCs w:val="24"/>
          <w:lang w:eastAsia="ru-RU"/>
        </w:rPr>
        <w:t>коми</w:t>
      </w:r>
      <w:r w:rsidR="00795C6D" w:rsidRPr="007B0344">
        <w:rPr>
          <w:rFonts w:ascii="Times New Roman" w:eastAsia="Times New Roman" w:hAnsi="Times New Roman" w:cs="Times New Roman"/>
          <w:b/>
          <w:i/>
          <w:snapToGrid w:val="0"/>
          <w:sz w:val="24"/>
          <w:szCs w:val="24"/>
          <w:lang w:eastAsia="ru-RU"/>
        </w:rPr>
        <w:t xml:space="preserve">ссии 2-го уровня ОАО «ДРСК»  </w:t>
      </w:r>
      <w:r w:rsidRPr="007B0344">
        <w:rPr>
          <w:rFonts w:ascii="Times New Roman" w:eastAsia="Times New Roman" w:hAnsi="Times New Roman" w:cs="Times New Roman"/>
          <w:b/>
          <w:i/>
          <w:snapToGrid w:val="0"/>
          <w:sz w:val="24"/>
          <w:szCs w:val="24"/>
          <w:lang w:eastAsia="ru-RU"/>
        </w:rPr>
        <w:t xml:space="preserve">                                                        В.А.</w:t>
      </w:r>
      <w:r w:rsidR="00DF2AFA">
        <w:rPr>
          <w:rFonts w:ascii="Times New Roman" w:eastAsia="Times New Roman" w:hAnsi="Times New Roman" w:cs="Times New Roman"/>
          <w:b/>
          <w:i/>
          <w:snapToGrid w:val="0"/>
          <w:sz w:val="24"/>
          <w:szCs w:val="24"/>
          <w:lang w:eastAsia="ru-RU"/>
        </w:rPr>
        <w:t xml:space="preserve"> </w:t>
      </w:r>
      <w:proofErr w:type="spellStart"/>
      <w:r w:rsidRPr="007B0344">
        <w:rPr>
          <w:rFonts w:ascii="Times New Roman" w:eastAsia="Times New Roman" w:hAnsi="Times New Roman" w:cs="Times New Roman"/>
          <w:b/>
          <w:i/>
          <w:snapToGrid w:val="0"/>
          <w:sz w:val="24"/>
          <w:szCs w:val="24"/>
          <w:lang w:eastAsia="ru-RU"/>
        </w:rPr>
        <w:t>Юхимук</w:t>
      </w:r>
      <w:proofErr w:type="spellEnd"/>
    </w:p>
    <w:p w:rsidR="00795C6D" w:rsidRPr="007B0344" w:rsidRDefault="00795C6D">
      <w:pPr>
        <w:spacing w:after="0" w:line="240" w:lineRule="auto"/>
        <w:jc w:val="both"/>
        <w:rPr>
          <w:rFonts w:ascii="Times New Roman" w:eastAsia="Times New Roman" w:hAnsi="Times New Roman" w:cs="Times New Roman"/>
          <w:sz w:val="24"/>
          <w:szCs w:val="24"/>
          <w:lang w:eastAsia="ru-RU"/>
        </w:rPr>
      </w:pPr>
    </w:p>
    <w:p w:rsidR="00F71A04" w:rsidRPr="007B0344" w:rsidRDefault="00F71A04">
      <w:pPr>
        <w:spacing w:after="0" w:line="240" w:lineRule="auto"/>
        <w:jc w:val="both"/>
        <w:rPr>
          <w:rFonts w:ascii="Times New Roman" w:eastAsia="Times New Roman" w:hAnsi="Times New Roman" w:cs="Times New Roman"/>
          <w:sz w:val="24"/>
          <w:szCs w:val="24"/>
          <w:lang w:eastAsia="ru-RU"/>
        </w:rPr>
      </w:pPr>
    </w:p>
    <w:p w:rsidR="00F71A04" w:rsidRPr="007B0344" w:rsidRDefault="00F71A04">
      <w:pPr>
        <w:spacing w:after="0" w:line="240" w:lineRule="auto"/>
        <w:jc w:val="both"/>
        <w:rPr>
          <w:rFonts w:ascii="Times New Roman" w:eastAsia="Times New Roman" w:hAnsi="Times New Roman" w:cs="Times New Roman"/>
          <w:sz w:val="24"/>
          <w:szCs w:val="24"/>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r w:rsidR="003402C4">
        <w:rPr>
          <w:rFonts w:ascii="Times New Roman" w:eastAsia="Times New Roman" w:hAnsi="Times New Roman" w:cs="Times New Roman"/>
          <w:sz w:val="20"/>
          <w:szCs w:val="20"/>
          <w:lang w:eastAsia="ru-RU"/>
        </w:rPr>
        <w:t>Игнатова Т.А.</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402C4">
        <w:rPr>
          <w:rFonts w:ascii="Times New Roman" w:eastAsia="Times New Roman" w:hAnsi="Times New Roman" w:cs="Times New Roman"/>
          <w:sz w:val="20"/>
          <w:szCs w:val="20"/>
          <w:lang w:eastAsia="ru-RU"/>
        </w:rPr>
        <w:t>307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3402C4"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0"/>
          <w:szCs w:val="20"/>
          <w:lang w:eastAsia="ru-RU"/>
        </w:rPr>
      </w:pPr>
      <w:r w:rsidRPr="003402C4">
        <w:rPr>
          <w:rFonts w:ascii="Times New Roman" w:eastAsia="Times New Roman" w:hAnsi="Times New Roman" w:cs="Times New Roman"/>
          <w:b/>
          <w:kern w:val="28"/>
          <w:sz w:val="20"/>
          <w:szCs w:val="20"/>
          <w:lang w:eastAsia="ru-RU"/>
        </w:rPr>
        <w:lastRenderedPageBreak/>
        <w:t>Приложение 1 ОБРАЗЦЫ ФОРМ ДОКУМЕНТОВ, ВКЛЮЧАЕМЫХ В ЗАЯВКУ</w:t>
      </w:r>
    </w:p>
    <w:p w:rsidR="00563516" w:rsidRPr="003402C4" w:rsidRDefault="00563516" w:rsidP="00F421D7">
      <w:pPr>
        <w:keepNext/>
        <w:numPr>
          <w:ilvl w:val="1"/>
          <w:numId w:val="8"/>
        </w:numPr>
        <w:suppressAutoHyphens/>
        <w:snapToGrid w:val="0"/>
        <w:spacing w:before="360" w:after="120" w:line="240" w:lineRule="auto"/>
        <w:jc w:val="both"/>
        <w:outlineLvl w:val="1"/>
        <w:rPr>
          <w:rFonts w:ascii="Times New Roman" w:eastAsia="Times New Roman" w:hAnsi="Times New Roman" w:cs="Times New Roman"/>
          <w:snapToGrid w:val="0"/>
          <w:sz w:val="20"/>
          <w:szCs w:val="20"/>
          <w:lang w:eastAsia="ru-RU"/>
        </w:rPr>
      </w:pPr>
      <w:bookmarkStart w:id="2" w:name="_Toc315869842"/>
      <w:bookmarkStart w:id="3" w:name="_Ref252180454"/>
      <w:r w:rsidRPr="003402C4">
        <w:rPr>
          <w:rFonts w:ascii="Times New Roman" w:eastAsia="Times New Roman" w:hAnsi="Times New Roman" w:cs="Times New Roman"/>
          <w:snapToGrid w:val="0"/>
          <w:sz w:val="20"/>
          <w:szCs w:val="20"/>
          <w:lang w:eastAsia="ru-RU"/>
        </w:rPr>
        <w:t>Опись документов (форма 1)</w:t>
      </w:r>
      <w:bookmarkEnd w:id="2"/>
      <w:bookmarkEnd w:id="3"/>
    </w:p>
    <w:p w:rsidR="00563516" w:rsidRPr="003402C4" w:rsidRDefault="00563516" w:rsidP="00F421D7">
      <w:pPr>
        <w:keepNext/>
        <w:numPr>
          <w:ilvl w:val="2"/>
          <w:numId w:val="8"/>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4" w:name="_Toc315869843"/>
      <w:r w:rsidRPr="003402C4">
        <w:rPr>
          <w:rFonts w:ascii="Times New Roman" w:eastAsia="Times New Roman" w:hAnsi="Times New Roman" w:cs="Times New Roman"/>
          <w:b/>
          <w:snapToGrid w:val="0"/>
          <w:sz w:val="20"/>
          <w:szCs w:val="20"/>
          <w:lang w:eastAsia="ru-RU"/>
        </w:rPr>
        <w:t>Форма Описи документов</w:t>
      </w:r>
      <w:bookmarkEnd w:id="4"/>
    </w:p>
    <w:p w:rsidR="00563516" w:rsidRPr="003402C4"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bookmarkStart w:id="5" w:name="_Toc119343910"/>
      <w:r w:rsidRPr="003402C4">
        <w:rPr>
          <w:rFonts w:ascii="Times New Roman" w:eastAsia="Times New Roman" w:hAnsi="Times New Roman" w:cs="Times New Roman"/>
          <w:b/>
          <w:snapToGrid w:val="0"/>
          <w:color w:val="000000"/>
          <w:spacing w:val="36"/>
          <w:sz w:val="20"/>
          <w:szCs w:val="20"/>
          <w:lang w:eastAsia="ru-RU"/>
        </w:rPr>
        <w:t>начало формы</w:t>
      </w:r>
    </w:p>
    <w:p w:rsidR="00563516" w:rsidRPr="003402C4"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p>
    <w:p w:rsidR="00563516" w:rsidRPr="003402C4" w:rsidRDefault="00563516" w:rsidP="00563516">
      <w:pPr>
        <w:widowControl w:val="0"/>
        <w:spacing w:after="0" w:line="240" w:lineRule="auto"/>
        <w:ind w:right="-2"/>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ОПИСЬ ДОКУМЕНТОВ</w:t>
      </w:r>
      <w:bookmarkEnd w:id="5"/>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p w:rsidR="00563516" w:rsidRPr="003402C4" w:rsidRDefault="00563516" w:rsidP="00563516">
      <w:pPr>
        <w:widowControl w:val="0"/>
        <w:spacing w:after="0" w:line="240" w:lineRule="auto"/>
        <w:ind w:right="-2"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Настоящим__________________________________________________________,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(полное наименование Участника с указанием организационно-правовой формы)</w:t>
      </w:r>
    </w:p>
    <w:p w:rsidR="00563516" w:rsidRPr="003402C4" w:rsidRDefault="00563516" w:rsidP="00563516">
      <w:pPr>
        <w:spacing w:after="0" w:line="240" w:lineRule="auto"/>
        <w:jc w:val="both"/>
        <w:rPr>
          <w:rFonts w:ascii="Times New Roman" w:eastAsia="Times New Roman" w:hAnsi="Times New Roman" w:cs="Times New Roman"/>
          <w:snapToGrid w:val="0"/>
          <w:sz w:val="20"/>
          <w:szCs w:val="20"/>
          <w:lang w:eastAsia="ru-RU"/>
        </w:rPr>
      </w:pPr>
      <w:proofErr w:type="gramStart"/>
      <w:r w:rsidRPr="003402C4">
        <w:rPr>
          <w:rFonts w:ascii="Times New Roman" w:eastAsia="Times New Roman" w:hAnsi="Times New Roman" w:cs="Times New Roman"/>
          <w:snapToGrid w:val="0"/>
          <w:sz w:val="20"/>
          <w:szCs w:val="20"/>
          <w:lang w:eastAsia="ru-RU"/>
        </w:rPr>
        <w:t>зарегистрированное</w:t>
      </w:r>
      <w:proofErr w:type="gramEnd"/>
      <w:r w:rsidRPr="003402C4">
        <w:rPr>
          <w:rFonts w:ascii="Times New Roman" w:eastAsia="Times New Roman" w:hAnsi="Times New Roman" w:cs="Times New Roman"/>
          <w:snapToGrid w:val="0"/>
          <w:sz w:val="20"/>
          <w:szCs w:val="20"/>
          <w:lang w:eastAsia="ru-RU"/>
        </w:rPr>
        <w:t xml:space="preserve"> по адресу _____________________________________________,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(юридический адрес Участника)</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представляет для участия в запросе цен </w:t>
      </w:r>
      <w:proofErr w:type="gramStart"/>
      <w:r w:rsidRPr="003402C4">
        <w:rPr>
          <w:rFonts w:ascii="Times New Roman" w:eastAsia="Times New Roman" w:hAnsi="Times New Roman" w:cs="Times New Roman"/>
          <w:snapToGrid w:val="0"/>
          <w:sz w:val="20"/>
          <w:szCs w:val="20"/>
          <w:lang w:eastAsia="ru-RU"/>
        </w:rPr>
        <w:t>на</w:t>
      </w:r>
      <w:proofErr w:type="gramEnd"/>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(краткое описание предлагаемой продукции)</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лот № ____, наименование лота ________________________________________</w:t>
      </w:r>
      <w:r w:rsidRPr="003402C4">
        <w:rPr>
          <w:rFonts w:ascii="Times New Roman" w:eastAsia="Times New Roman" w:hAnsi="Times New Roman" w:cs="Times New Roman"/>
          <w:snapToGrid w:val="0"/>
          <w:sz w:val="20"/>
          <w:szCs w:val="20"/>
          <w:lang w:eastAsia="ru-RU"/>
        </w:rPr>
        <w:br/>
        <w:t>нижеперечисленные документы.</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3402C4"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п\</w:t>
            </w:r>
            <w:proofErr w:type="gramStart"/>
            <w:r w:rsidRPr="003402C4">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xml:space="preserve">Страницы </w:t>
            </w:r>
            <w:proofErr w:type="gramStart"/>
            <w:r w:rsidRPr="003402C4">
              <w:rPr>
                <w:rFonts w:ascii="Times New Roman" w:eastAsia="Times New Roman" w:hAnsi="Times New Roman" w:cs="Times New Roman"/>
                <w:b/>
                <w:snapToGrid w:val="0"/>
                <w:sz w:val="20"/>
                <w:szCs w:val="20"/>
              </w:rPr>
              <w:t>с</w:t>
            </w:r>
            <w:proofErr w:type="gramEnd"/>
            <w:r w:rsidRPr="003402C4">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xml:space="preserve">Количество страниц </w:t>
            </w: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3402C4">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563516" w:rsidRPr="003402C4" w:rsidRDefault="00563516"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63516" w:rsidRPr="003402C4"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P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DC324F" w:rsidRPr="006A09D8" w:rsidRDefault="00DC324F" w:rsidP="00F421D7">
      <w:pPr>
        <w:pStyle w:val="20"/>
        <w:numPr>
          <w:ilvl w:val="1"/>
          <w:numId w:val="5"/>
        </w:numPr>
        <w:tabs>
          <w:tab w:val="clear" w:pos="1134"/>
          <w:tab w:val="num" w:pos="1560"/>
        </w:tabs>
        <w:ind w:left="1560"/>
        <w:rPr>
          <w:sz w:val="24"/>
          <w:szCs w:val="24"/>
        </w:rPr>
      </w:pPr>
      <w:bookmarkStart w:id="6" w:name="_Ref335655509"/>
      <w:bookmarkStart w:id="7" w:name="_Ref55335821"/>
      <w:bookmarkStart w:id="8" w:name="_Ref55336345"/>
      <w:bookmarkStart w:id="9" w:name="_Toc57314674"/>
      <w:bookmarkStart w:id="10" w:name="_Toc69728988"/>
      <w:bookmarkStart w:id="11" w:name="_Toc315869847"/>
      <w:bookmarkStart w:id="12" w:name="_Ref324347288"/>
      <w:bookmarkStart w:id="13" w:name="_Ref324354850"/>
      <w:bookmarkStart w:id="14" w:name="_Ref324354864"/>
      <w:bookmarkStart w:id="15" w:name="_Toc324366240"/>
      <w:r w:rsidRPr="006A09D8">
        <w:rPr>
          <w:sz w:val="24"/>
          <w:szCs w:val="24"/>
        </w:rPr>
        <w:lastRenderedPageBreak/>
        <w:t xml:space="preserve">Письмо о подаче оферты </w:t>
      </w:r>
      <w:bookmarkStart w:id="16" w:name="_Ref22846535"/>
      <w:r w:rsidRPr="006A09D8">
        <w:rPr>
          <w:sz w:val="24"/>
          <w:szCs w:val="24"/>
        </w:rPr>
        <w:t>(</w:t>
      </w:r>
      <w:bookmarkEnd w:id="16"/>
      <w:r w:rsidRPr="006A09D8">
        <w:rPr>
          <w:sz w:val="24"/>
          <w:szCs w:val="24"/>
        </w:rPr>
        <w:t>форма 2)</w:t>
      </w:r>
      <w:bookmarkEnd w:id="6"/>
    </w:p>
    <w:p w:rsidR="00DC324F" w:rsidRPr="00DC324F" w:rsidRDefault="00DC324F" w:rsidP="00F421D7">
      <w:pPr>
        <w:pStyle w:val="2"/>
        <w:numPr>
          <w:ilvl w:val="2"/>
          <w:numId w:val="5"/>
        </w:numPr>
        <w:rPr>
          <w:sz w:val="24"/>
          <w:szCs w:val="24"/>
        </w:rPr>
      </w:pPr>
      <w:bookmarkStart w:id="17" w:name="_Toc324366202"/>
      <w:r w:rsidRPr="00DC324F">
        <w:rPr>
          <w:sz w:val="24"/>
          <w:szCs w:val="24"/>
        </w:rPr>
        <w:t>Форма письма о подаче оферты</w:t>
      </w:r>
      <w:bookmarkEnd w:id="17"/>
    </w:p>
    <w:p w:rsidR="00DC324F" w:rsidRPr="00DC324F" w:rsidRDefault="00DC324F" w:rsidP="00DC324F">
      <w:pPr>
        <w:pBdr>
          <w:top w:val="single" w:sz="4" w:space="1" w:color="auto"/>
        </w:pBdr>
        <w:shd w:val="clear" w:color="auto" w:fill="E0E0E0"/>
        <w:ind w:right="21"/>
        <w:jc w:val="center"/>
        <w:rPr>
          <w:rFonts w:ascii="Times New Roman" w:hAnsi="Times New Roman" w:cs="Times New Roman"/>
          <w:b/>
          <w:color w:val="000000"/>
          <w:spacing w:val="36"/>
          <w:sz w:val="24"/>
          <w:szCs w:val="24"/>
        </w:rPr>
      </w:pPr>
      <w:r w:rsidRPr="00DC324F">
        <w:rPr>
          <w:rFonts w:ascii="Times New Roman" w:hAnsi="Times New Roman" w:cs="Times New Roman"/>
          <w:b/>
          <w:color w:val="000000"/>
          <w:spacing w:val="36"/>
          <w:sz w:val="24"/>
          <w:szCs w:val="24"/>
        </w:rPr>
        <w:t>начало формы</w:t>
      </w:r>
    </w:p>
    <w:p w:rsidR="00DC324F" w:rsidRPr="00DC324F" w:rsidRDefault="00DC324F" w:rsidP="00C36FE3">
      <w:pPr>
        <w:spacing w:after="0" w:line="240" w:lineRule="auto"/>
        <w:ind w:right="5243"/>
        <w:rPr>
          <w:rFonts w:ascii="Times New Roman" w:hAnsi="Times New Roman" w:cs="Times New Roman"/>
          <w:sz w:val="24"/>
          <w:szCs w:val="24"/>
        </w:rPr>
      </w:pPr>
    </w:p>
    <w:p w:rsidR="00DC324F" w:rsidRPr="00DC324F" w:rsidRDefault="00DC324F" w:rsidP="00C36FE3">
      <w:pPr>
        <w:spacing w:after="0" w:line="240" w:lineRule="auto"/>
        <w:ind w:right="5243"/>
        <w:rPr>
          <w:rFonts w:ascii="Times New Roman" w:hAnsi="Times New Roman" w:cs="Times New Roman"/>
          <w:sz w:val="24"/>
          <w:szCs w:val="24"/>
        </w:rPr>
      </w:pPr>
      <w:r w:rsidRPr="00DC324F">
        <w:rPr>
          <w:rFonts w:ascii="Times New Roman" w:hAnsi="Times New Roman" w:cs="Times New Roman"/>
          <w:sz w:val="24"/>
          <w:szCs w:val="24"/>
        </w:rPr>
        <w:t>«_____»_______________ года</w:t>
      </w:r>
    </w:p>
    <w:p w:rsidR="00DC324F" w:rsidRPr="00DC324F" w:rsidRDefault="00DC324F" w:rsidP="00C36FE3">
      <w:pPr>
        <w:spacing w:after="0" w:line="240" w:lineRule="auto"/>
        <w:ind w:right="5243"/>
        <w:rPr>
          <w:rFonts w:ascii="Times New Roman" w:hAnsi="Times New Roman" w:cs="Times New Roman"/>
          <w:sz w:val="24"/>
          <w:szCs w:val="24"/>
        </w:rPr>
      </w:pPr>
      <w:r w:rsidRPr="00DC324F">
        <w:rPr>
          <w:rFonts w:ascii="Times New Roman" w:hAnsi="Times New Roman" w:cs="Times New Roman"/>
          <w:sz w:val="24"/>
          <w:szCs w:val="24"/>
        </w:rPr>
        <w:t>№________________________</w:t>
      </w:r>
    </w:p>
    <w:p w:rsidR="00DC324F" w:rsidRPr="00DC324F" w:rsidRDefault="00DC324F" w:rsidP="00C36FE3">
      <w:pPr>
        <w:spacing w:after="0" w:line="240" w:lineRule="auto"/>
        <w:jc w:val="center"/>
        <w:rPr>
          <w:rFonts w:ascii="Times New Roman" w:hAnsi="Times New Roman" w:cs="Times New Roman"/>
          <w:sz w:val="24"/>
          <w:szCs w:val="24"/>
        </w:rPr>
      </w:pPr>
      <w:r w:rsidRPr="00DC324F">
        <w:rPr>
          <w:rFonts w:ascii="Times New Roman" w:hAnsi="Times New Roman" w:cs="Times New Roman"/>
          <w:sz w:val="24"/>
          <w:szCs w:val="24"/>
        </w:rPr>
        <w:t>Уважаемые господа!</w:t>
      </w:r>
    </w:p>
    <w:p w:rsidR="00DC324F" w:rsidRPr="00DC324F" w:rsidRDefault="00DC324F" w:rsidP="00C36FE3">
      <w:pPr>
        <w:spacing w:after="0" w:line="240" w:lineRule="auto"/>
        <w:jc w:val="center"/>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Изучив Извещение о проведении запроса цен, опубликованное [</w:t>
      </w:r>
      <w:r w:rsidRPr="00DC324F">
        <w:rPr>
          <w:rStyle w:val="a4"/>
          <w:rFonts w:ascii="Times New Roman" w:hAnsi="Times New Roman" w:cs="Times New Roman"/>
          <w:sz w:val="24"/>
          <w:szCs w:val="24"/>
        </w:rPr>
        <w:t>указывается источник и дата публикации</w:t>
      </w:r>
      <w:r w:rsidRPr="00DC324F">
        <w:rPr>
          <w:rFonts w:ascii="Times New Roman" w:hAnsi="Times New Roman" w:cs="Times New Roman"/>
          <w:sz w:val="24"/>
          <w:szCs w:val="24"/>
        </w:rPr>
        <w:t>], и принимая установленные требования и условия запроса цен,</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________________________________________________________________________,</w:t>
      </w:r>
    </w:p>
    <w:p w:rsidR="00DC324F" w:rsidRPr="00DC324F" w:rsidRDefault="00DC324F" w:rsidP="00C36FE3">
      <w:pPr>
        <w:spacing w:after="0" w:line="240" w:lineRule="auto"/>
        <w:jc w:val="center"/>
        <w:rPr>
          <w:rFonts w:ascii="Times New Roman" w:hAnsi="Times New Roman" w:cs="Times New Roman"/>
          <w:sz w:val="24"/>
          <w:szCs w:val="24"/>
          <w:vertAlign w:val="superscript"/>
        </w:rPr>
      </w:pPr>
      <w:r w:rsidRPr="00DC324F">
        <w:rPr>
          <w:rFonts w:ascii="Times New Roman" w:hAnsi="Times New Roman" w:cs="Times New Roman"/>
          <w:sz w:val="24"/>
          <w:szCs w:val="24"/>
          <w:vertAlign w:val="superscript"/>
        </w:rPr>
        <w:t>(полное наименование Участника с указанием организационно-правовой формы, ИНН)</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proofErr w:type="gramStart"/>
      <w:r w:rsidRPr="00DC324F">
        <w:rPr>
          <w:rFonts w:ascii="Times New Roman" w:hAnsi="Times New Roman" w:cs="Times New Roman"/>
          <w:sz w:val="24"/>
          <w:szCs w:val="24"/>
        </w:rPr>
        <w:t>зарегистрированное</w:t>
      </w:r>
      <w:proofErr w:type="gramEnd"/>
      <w:r w:rsidRPr="00DC324F">
        <w:rPr>
          <w:rFonts w:ascii="Times New Roman" w:hAnsi="Times New Roman" w:cs="Times New Roman"/>
          <w:sz w:val="24"/>
          <w:szCs w:val="24"/>
        </w:rPr>
        <w:t xml:space="preserve"> по адресу</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________________________________________________________________________,</w:t>
      </w:r>
    </w:p>
    <w:p w:rsidR="00DC324F" w:rsidRPr="00DC324F" w:rsidRDefault="00DC324F" w:rsidP="00C36FE3">
      <w:pPr>
        <w:spacing w:after="0" w:line="240" w:lineRule="auto"/>
        <w:jc w:val="center"/>
        <w:rPr>
          <w:rFonts w:ascii="Times New Roman" w:hAnsi="Times New Roman" w:cs="Times New Roman"/>
          <w:sz w:val="24"/>
          <w:szCs w:val="24"/>
          <w:vertAlign w:val="superscript"/>
        </w:rPr>
      </w:pPr>
      <w:r w:rsidRPr="00DC324F">
        <w:rPr>
          <w:rFonts w:ascii="Times New Roman" w:hAnsi="Times New Roman" w:cs="Times New Roman"/>
          <w:sz w:val="24"/>
          <w:szCs w:val="24"/>
          <w:vertAlign w:val="superscript"/>
        </w:rPr>
        <w:t>(юридический адрес Участника)</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предлагает заключить Договор на [</w:t>
      </w:r>
      <w:r w:rsidRPr="00DC324F">
        <w:rPr>
          <w:rFonts w:ascii="Times New Roman" w:hAnsi="Times New Roman" w:cs="Times New Roman"/>
          <w:b/>
          <w:i/>
          <w:sz w:val="24"/>
          <w:szCs w:val="24"/>
        </w:rPr>
        <w:t>Указать предмет договора</w:t>
      </w:r>
      <w:r w:rsidRPr="00DC324F">
        <w:rPr>
          <w:rFonts w:ascii="Times New Roman" w:hAnsi="Times New Roman" w:cs="Times New Roman"/>
          <w:sz w:val="24"/>
          <w:szCs w:val="24"/>
        </w:rPr>
        <w:t>]:</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________________________________________________________________________</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на условиях и в соответствии с Техническим предложением, являющимся неотъемлемыми приложениями к настоящему письму и составляющими вместе с настоящим письмом Предложение, на общую сумму</w:t>
      </w:r>
    </w:p>
    <w:p w:rsidR="00DC324F" w:rsidRPr="00DC324F" w:rsidRDefault="00DC324F" w:rsidP="00C36FE3">
      <w:pPr>
        <w:spacing w:after="0" w:line="240" w:lineRule="auto"/>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5184"/>
        <w:gridCol w:w="5184"/>
      </w:tblGrid>
      <w:tr w:rsidR="00DC324F" w:rsidRPr="00DC324F" w:rsidTr="00DB1E54">
        <w:trPr>
          <w:cantSplit/>
        </w:trPr>
        <w:tc>
          <w:tcPr>
            <w:tcW w:w="5184" w:type="dxa"/>
            <w:hideMark/>
          </w:tcPr>
          <w:p w:rsidR="00DC324F" w:rsidRPr="00DC324F" w:rsidRDefault="00DC324F" w:rsidP="00C36FE3">
            <w:pPr>
              <w:snapToGrid w:val="0"/>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rPr>
              <w:t>Итоговая стоимость заявки без НДС, руб.</w:t>
            </w:r>
          </w:p>
        </w:tc>
        <w:tc>
          <w:tcPr>
            <w:tcW w:w="5184" w:type="dxa"/>
            <w:hideMark/>
          </w:tcPr>
          <w:p w:rsidR="00DC324F" w:rsidRPr="00DC324F" w:rsidRDefault="00DC324F" w:rsidP="00C36FE3">
            <w:pPr>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rPr>
              <w:t>___________________________________</w:t>
            </w:r>
          </w:p>
          <w:p w:rsidR="00DC324F" w:rsidRPr="00DC324F" w:rsidRDefault="00DC324F" w:rsidP="00C36FE3">
            <w:pPr>
              <w:snapToGrid w:val="0"/>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vertAlign w:val="superscript"/>
              </w:rPr>
              <w:t>(итоговая стоимость, рублей, без НДС)</w:t>
            </w:r>
          </w:p>
        </w:tc>
      </w:tr>
      <w:tr w:rsidR="00DC324F" w:rsidRPr="00DC324F" w:rsidTr="00DB1E54">
        <w:trPr>
          <w:cantSplit/>
        </w:trPr>
        <w:tc>
          <w:tcPr>
            <w:tcW w:w="5184" w:type="dxa"/>
            <w:hideMark/>
          </w:tcPr>
          <w:p w:rsidR="00DC324F" w:rsidRPr="00DC324F" w:rsidRDefault="00DC324F" w:rsidP="00C36FE3">
            <w:pPr>
              <w:snapToGrid w:val="0"/>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rPr>
              <w:t>кроме того НДС, руб.</w:t>
            </w:r>
          </w:p>
        </w:tc>
        <w:tc>
          <w:tcPr>
            <w:tcW w:w="5184" w:type="dxa"/>
            <w:hideMark/>
          </w:tcPr>
          <w:p w:rsidR="00DC324F" w:rsidRPr="00DC324F" w:rsidRDefault="00DC324F" w:rsidP="00C36FE3">
            <w:pPr>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rPr>
              <w:t>___________________________________</w:t>
            </w:r>
          </w:p>
          <w:p w:rsidR="00DC324F" w:rsidRPr="00DC324F" w:rsidRDefault="00DC324F" w:rsidP="00C36FE3">
            <w:pPr>
              <w:snapToGrid w:val="0"/>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vertAlign w:val="superscript"/>
              </w:rPr>
              <w:t>(НДС по итоговой стоимости, рублей)</w:t>
            </w:r>
          </w:p>
        </w:tc>
      </w:tr>
      <w:tr w:rsidR="00DC324F" w:rsidRPr="00DC324F" w:rsidTr="00DB1E54">
        <w:trPr>
          <w:cantSplit/>
        </w:trPr>
        <w:tc>
          <w:tcPr>
            <w:tcW w:w="5184" w:type="dxa"/>
            <w:hideMark/>
          </w:tcPr>
          <w:p w:rsidR="00DC324F" w:rsidRPr="00DC324F" w:rsidRDefault="00DC324F" w:rsidP="00C36FE3">
            <w:pPr>
              <w:snapToGrid w:val="0"/>
              <w:spacing w:after="0" w:line="240" w:lineRule="auto"/>
              <w:rPr>
                <w:rFonts w:ascii="Times New Roman" w:hAnsi="Times New Roman" w:cs="Times New Roman"/>
                <w:b/>
                <w:bCs/>
                <w:color w:val="000000"/>
                <w:sz w:val="24"/>
                <w:szCs w:val="24"/>
              </w:rPr>
            </w:pPr>
            <w:r w:rsidRPr="00DC324F">
              <w:rPr>
                <w:rFonts w:ascii="Times New Roman" w:hAnsi="Times New Roman" w:cs="Times New Roman"/>
                <w:b/>
                <w:bCs/>
                <w:color w:val="000000"/>
                <w:sz w:val="24"/>
                <w:szCs w:val="24"/>
              </w:rPr>
              <w:t>итого с НДС, руб.</w:t>
            </w:r>
          </w:p>
        </w:tc>
        <w:tc>
          <w:tcPr>
            <w:tcW w:w="5184" w:type="dxa"/>
            <w:hideMark/>
          </w:tcPr>
          <w:p w:rsidR="00DC324F" w:rsidRPr="00DC324F" w:rsidRDefault="00DC324F" w:rsidP="00C36FE3">
            <w:pPr>
              <w:spacing w:after="0" w:line="240" w:lineRule="auto"/>
              <w:rPr>
                <w:rFonts w:ascii="Times New Roman" w:hAnsi="Times New Roman" w:cs="Times New Roman"/>
                <w:b/>
                <w:bCs/>
                <w:color w:val="000000"/>
                <w:sz w:val="24"/>
                <w:szCs w:val="24"/>
              </w:rPr>
            </w:pPr>
            <w:r w:rsidRPr="00DC324F">
              <w:rPr>
                <w:rFonts w:ascii="Times New Roman" w:hAnsi="Times New Roman" w:cs="Times New Roman"/>
                <w:b/>
                <w:bCs/>
                <w:color w:val="000000"/>
                <w:sz w:val="24"/>
                <w:szCs w:val="24"/>
              </w:rPr>
              <w:t>___________________________________</w:t>
            </w:r>
          </w:p>
          <w:p w:rsidR="00DC324F" w:rsidRPr="00DC324F" w:rsidRDefault="00DC324F" w:rsidP="00C36FE3">
            <w:pPr>
              <w:snapToGrid w:val="0"/>
              <w:spacing w:after="0" w:line="240" w:lineRule="auto"/>
              <w:rPr>
                <w:rFonts w:ascii="Times New Roman" w:hAnsi="Times New Roman" w:cs="Times New Roman"/>
                <w:b/>
                <w:bCs/>
                <w:color w:val="000000"/>
                <w:sz w:val="24"/>
                <w:szCs w:val="24"/>
              </w:rPr>
            </w:pPr>
            <w:r w:rsidRPr="00DC324F">
              <w:rPr>
                <w:rFonts w:ascii="Times New Roman" w:hAnsi="Times New Roman" w:cs="Times New Roman"/>
                <w:b/>
                <w:bCs/>
                <w:color w:val="000000"/>
                <w:sz w:val="24"/>
                <w:szCs w:val="24"/>
                <w:vertAlign w:val="superscript"/>
              </w:rPr>
              <w:t>(полная итоговая стоимость, рублей, с НДС)</w:t>
            </w:r>
          </w:p>
        </w:tc>
      </w:tr>
    </w:tbl>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Настоящее Предложение имеет правовой статус оферты и действует до «____»_______________________года.</w:t>
      </w:r>
      <w:bookmarkStart w:id="18" w:name="_Hlt440565644"/>
      <w:bookmarkEnd w:id="18"/>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Настоящее Предложение дополняется следующими документами, включая неотъемлемые приложения:</w:t>
      </w:r>
    </w:p>
    <w:p w:rsidR="00DC324F" w:rsidRPr="00DC324F" w:rsidRDefault="00DC324F" w:rsidP="00F421D7">
      <w:pPr>
        <w:numPr>
          <w:ilvl w:val="0"/>
          <w:numId w:val="11"/>
        </w:numPr>
        <w:tabs>
          <w:tab w:val="clear" w:pos="927"/>
          <w:tab w:val="left" w:pos="993"/>
        </w:tabs>
        <w:spacing w:after="0" w:line="240" w:lineRule="auto"/>
        <w:ind w:left="993" w:hanging="426"/>
        <w:jc w:val="both"/>
        <w:rPr>
          <w:rFonts w:ascii="Times New Roman" w:hAnsi="Times New Roman" w:cs="Times New Roman"/>
          <w:sz w:val="24"/>
          <w:szCs w:val="24"/>
        </w:rPr>
      </w:pPr>
      <w:r w:rsidRPr="00DC324F">
        <w:rPr>
          <w:rFonts w:ascii="Times New Roman" w:hAnsi="Times New Roman" w:cs="Times New Roman"/>
          <w:sz w:val="24"/>
          <w:szCs w:val="24"/>
        </w:rPr>
        <w:t>Техническое предложение (форма 3) — на ____ листах;</w:t>
      </w:r>
    </w:p>
    <w:p w:rsidR="00DC324F" w:rsidRPr="00DC324F" w:rsidRDefault="00DC324F" w:rsidP="00F421D7">
      <w:pPr>
        <w:numPr>
          <w:ilvl w:val="0"/>
          <w:numId w:val="11"/>
        </w:numPr>
        <w:tabs>
          <w:tab w:val="clear" w:pos="927"/>
          <w:tab w:val="left" w:pos="993"/>
        </w:tabs>
        <w:spacing w:after="0" w:line="240" w:lineRule="auto"/>
        <w:ind w:left="993" w:hanging="426"/>
        <w:jc w:val="both"/>
        <w:rPr>
          <w:rFonts w:ascii="Times New Roman" w:hAnsi="Times New Roman" w:cs="Times New Roman"/>
          <w:sz w:val="24"/>
          <w:szCs w:val="24"/>
        </w:rPr>
      </w:pPr>
      <w:r w:rsidRPr="00DC324F">
        <w:rPr>
          <w:rFonts w:ascii="Times New Roman" w:hAnsi="Times New Roman" w:cs="Times New Roman"/>
          <w:sz w:val="24"/>
          <w:szCs w:val="24"/>
        </w:rPr>
        <w:t>Документы, подтверждающие соответствие Участника установленным требованиям — на ____ листах.</w:t>
      </w:r>
    </w:p>
    <w:p w:rsidR="00DC324F" w:rsidRPr="00DC324F" w:rsidRDefault="00DC324F" w:rsidP="00C36FE3">
      <w:pPr>
        <w:tabs>
          <w:tab w:val="left" w:pos="993"/>
        </w:tabs>
        <w:spacing w:after="0" w:line="240" w:lineRule="auto"/>
        <w:ind w:left="567"/>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w:t>
      </w:r>
    </w:p>
    <w:p w:rsidR="00DC324F" w:rsidRPr="00DC324F" w:rsidRDefault="00DC324F" w:rsidP="00C36FE3">
      <w:pPr>
        <w:spacing w:after="0" w:line="240" w:lineRule="auto"/>
        <w:ind w:right="3684"/>
        <w:jc w:val="center"/>
        <w:rPr>
          <w:rFonts w:ascii="Times New Roman" w:hAnsi="Times New Roman" w:cs="Times New Roman"/>
          <w:sz w:val="24"/>
          <w:szCs w:val="24"/>
          <w:vertAlign w:val="superscript"/>
        </w:rPr>
      </w:pPr>
      <w:r w:rsidRPr="00DC324F">
        <w:rPr>
          <w:rFonts w:ascii="Times New Roman" w:hAnsi="Times New Roman" w:cs="Times New Roman"/>
          <w:sz w:val="24"/>
          <w:szCs w:val="24"/>
          <w:vertAlign w:val="superscript"/>
        </w:rPr>
        <w:t>(подпись, М.П.)</w:t>
      </w: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____________________________________</w:t>
      </w:r>
    </w:p>
    <w:p w:rsidR="00DC324F" w:rsidRPr="00DC324F" w:rsidRDefault="00DC324F" w:rsidP="00DC324F">
      <w:pPr>
        <w:spacing w:line="240" w:lineRule="auto"/>
        <w:ind w:right="3684"/>
        <w:jc w:val="center"/>
        <w:rPr>
          <w:rFonts w:ascii="Times New Roman" w:hAnsi="Times New Roman" w:cs="Times New Roman"/>
          <w:sz w:val="24"/>
          <w:szCs w:val="24"/>
          <w:vertAlign w:val="superscript"/>
        </w:rPr>
      </w:pPr>
      <w:r w:rsidRPr="00DC324F">
        <w:rPr>
          <w:rFonts w:ascii="Times New Roman" w:hAnsi="Times New Roman" w:cs="Times New Roman"/>
          <w:sz w:val="24"/>
          <w:szCs w:val="24"/>
          <w:vertAlign w:val="superscript"/>
        </w:rPr>
        <w:t xml:space="preserve">(фамилия, имя, отчество </w:t>
      </w:r>
      <w:proofErr w:type="gramStart"/>
      <w:r w:rsidRPr="00DC324F">
        <w:rPr>
          <w:rFonts w:ascii="Times New Roman" w:hAnsi="Times New Roman" w:cs="Times New Roman"/>
          <w:sz w:val="24"/>
          <w:szCs w:val="24"/>
          <w:vertAlign w:val="superscript"/>
        </w:rPr>
        <w:t>подписавшего</w:t>
      </w:r>
      <w:proofErr w:type="gramEnd"/>
      <w:r w:rsidRPr="00DC324F">
        <w:rPr>
          <w:rFonts w:ascii="Times New Roman" w:hAnsi="Times New Roman" w:cs="Times New Roman"/>
          <w:sz w:val="24"/>
          <w:szCs w:val="24"/>
          <w:vertAlign w:val="superscript"/>
        </w:rPr>
        <w:t>, должность)</w:t>
      </w:r>
    </w:p>
    <w:p w:rsidR="00DC324F" w:rsidRPr="006A09D8" w:rsidRDefault="00DC324F" w:rsidP="00DC324F">
      <w:pPr>
        <w:pBdr>
          <w:bottom w:val="single" w:sz="4" w:space="1" w:color="auto"/>
        </w:pBdr>
        <w:shd w:val="clear" w:color="auto" w:fill="E0E0E0"/>
        <w:ind w:right="21"/>
        <w:jc w:val="center"/>
        <w:rPr>
          <w:sz w:val="24"/>
          <w:szCs w:val="24"/>
        </w:rPr>
      </w:pPr>
      <w:r w:rsidRPr="006A09D8">
        <w:rPr>
          <w:b/>
          <w:color w:val="000000"/>
          <w:spacing w:val="36"/>
          <w:sz w:val="24"/>
          <w:szCs w:val="24"/>
        </w:rPr>
        <w:t>конец формы</w:t>
      </w:r>
    </w:p>
    <w:p w:rsidR="00DC324F" w:rsidRPr="006A09D8" w:rsidRDefault="00DC324F" w:rsidP="00F421D7">
      <w:pPr>
        <w:pStyle w:val="2"/>
        <w:pageBreakBefore/>
        <w:numPr>
          <w:ilvl w:val="2"/>
          <w:numId w:val="5"/>
        </w:numPr>
        <w:rPr>
          <w:sz w:val="24"/>
          <w:szCs w:val="24"/>
        </w:rPr>
      </w:pPr>
      <w:bookmarkStart w:id="19" w:name="_Toc324366203"/>
      <w:r w:rsidRPr="006A09D8">
        <w:rPr>
          <w:sz w:val="24"/>
          <w:szCs w:val="24"/>
        </w:rPr>
        <w:lastRenderedPageBreak/>
        <w:t>Инструкции по заполнению</w:t>
      </w:r>
      <w:bookmarkEnd w:id="19"/>
    </w:p>
    <w:p w:rsidR="00DC324F" w:rsidRPr="006A09D8" w:rsidRDefault="00DC324F" w:rsidP="00F421D7">
      <w:pPr>
        <w:pStyle w:val="af"/>
        <w:numPr>
          <w:ilvl w:val="3"/>
          <w:numId w:val="5"/>
        </w:numPr>
        <w:rPr>
          <w:sz w:val="24"/>
          <w:szCs w:val="24"/>
        </w:rPr>
      </w:pPr>
      <w:r w:rsidRPr="006A09D8">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C324F" w:rsidRPr="006A09D8" w:rsidRDefault="00DC324F" w:rsidP="00F421D7">
      <w:pPr>
        <w:pStyle w:val="af"/>
        <w:numPr>
          <w:ilvl w:val="3"/>
          <w:numId w:val="5"/>
        </w:numPr>
        <w:rPr>
          <w:sz w:val="24"/>
          <w:szCs w:val="24"/>
        </w:rPr>
      </w:pPr>
      <w:r w:rsidRPr="006A09D8">
        <w:rPr>
          <w:sz w:val="24"/>
          <w:szCs w:val="24"/>
        </w:rPr>
        <w:t>Участник должен указать свое полное наименование (с указанием организационно-правовой формы) и юридический адрес.</w:t>
      </w:r>
    </w:p>
    <w:p w:rsidR="00DC324F" w:rsidRPr="006A09D8" w:rsidRDefault="00DC324F" w:rsidP="00F421D7">
      <w:pPr>
        <w:pStyle w:val="af"/>
        <w:numPr>
          <w:ilvl w:val="3"/>
          <w:numId w:val="5"/>
        </w:numPr>
        <w:rPr>
          <w:sz w:val="24"/>
          <w:szCs w:val="24"/>
        </w:rPr>
      </w:pPr>
      <w:r w:rsidRPr="006A09D8">
        <w:rPr>
          <w:sz w:val="24"/>
          <w:szCs w:val="24"/>
        </w:rPr>
        <w:t>Участник должен указать стоимость оказания услуг цифрами и словами, в рублях, с НДС. Цену цифрами следует указывать в формате ХХХ </w:t>
      </w:r>
      <w:proofErr w:type="spellStart"/>
      <w:r w:rsidRPr="006A09D8">
        <w:rPr>
          <w:sz w:val="24"/>
          <w:szCs w:val="24"/>
        </w:rPr>
        <w:t>ХХХ</w:t>
      </w:r>
      <w:proofErr w:type="spellEnd"/>
      <w:r w:rsidRPr="006A09D8">
        <w:rPr>
          <w:sz w:val="24"/>
          <w:szCs w:val="24"/>
        </w:rPr>
        <w:t> ХХХ</w:t>
      </w:r>
      <w:proofErr w:type="gramStart"/>
      <w:r w:rsidRPr="006A09D8">
        <w:rPr>
          <w:sz w:val="24"/>
          <w:szCs w:val="24"/>
        </w:rPr>
        <w:t>,Х</w:t>
      </w:r>
      <w:proofErr w:type="gramEnd"/>
      <w:r w:rsidRPr="006A09D8">
        <w:rPr>
          <w:sz w:val="24"/>
          <w:szCs w:val="24"/>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DC324F" w:rsidRPr="006A09D8" w:rsidRDefault="00DC324F" w:rsidP="00F421D7">
      <w:pPr>
        <w:pStyle w:val="af"/>
        <w:numPr>
          <w:ilvl w:val="3"/>
          <w:numId w:val="5"/>
        </w:numPr>
        <w:rPr>
          <w:sz w:val="24"/>
          <w:szCs w:val="24"/>
        </w:rPr>
      </w:pPr>
      <w:r w:rsidRPr="006A09D8">
        <w:rPr>
          <w:sz w:val="24"/>
          <w:szCs w:val="24"/>
        </w:rPr>
        <w:t>Участник должен указать срок действия Предложения.</w:t>
      </w:r>
    </w:p>
    <w:p w:rsidR="00DC324F" w:rsidRPr="006A09D8" w:rsidRDefault="00DC324F" w:rsidP="00F421D7">
      <w:pPr>
        <w:pStyle w:val="af"/>
        <w:numPr>
          <w:ilvl w:val="3"/>
          <w:numId w:val="5"/>
        </w:numPr>
        <w:rPr>
          <w:sz w:val="24"/>
          <w:szCs w:val="24"/>
        </w:rPr>
      </w:pPr>
      <w:r w:rsidRPr="006A09D8">
        <w:rPr>
          <w:sz w:val="24"/>
          <w:szCs w:val="24"/>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DC324F" w:rsidRPr="006A09D8" w:rsidRDefault="00DC324F" w:rsidP="00F421D7">
      <w:pPr>
        <w:pStyle w:val="af"/>
        <w:numPr>
          <w:ilvl w:val="3"/>
          <w:numId w:val="5"/>
        </w:numPr>
        <w:rPr>
          <w:sz w:val="24"/>
          <w:szCs w:val="24"/>
        </w:rPr>
      </w:pPr>
      <w:r w:rsidRPr="006A09D8">
        <w:rPr>
          <w:sz w:val="24"/>
          <w:szCs w:val="24"/>
        </w:rPr>
        <w:t>Письмо должно быть подписано и скреплено печатью.</w:t>
      </w:r>
    </w:p>
    <w:p w:rsidR="00DC324F" w:rsidRPr="006A09D8" w:rsidRDefault="00DC324F" w:rsidP="00DC324F">
      <w:pPr>
        <w:rPr>
          <w:sz w:val="24"/>
          <w:szCs w:val="24"/>
        </w:rPr>
      </w:pP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F12A4">
      <w:pPr>
        <w:spacing w:after="0" w:line="360" w:lineRule="auto"/>
        <w:ind w:firstLine="567"/>
        <w:jc w:val="both"/>
        <w:rPr>
          <w:rFonts w:ascii="Times New Roman" w:eastAsia="Times New Roman" w:hAnsi="Times New Roman" w:cs="Times New Roman"/>
          <w:snapToGrid w:val="0"/>
          <w:sz w:val="20"/>
          <w:szCs w:val="20"/>
          <w:lang w:eastAsia="ru-RU"/>
        </w:rPr>
      </w:pPr>
    </w:p>
    <w:bookmarkEnd w:id="7"/>
    <w:bookmarkEnd w:id="8"/>
    <w:bookmarkEnd w:id="9"/>
    <w:bookmarkEnd w:id="10"/>
    <w:bookmarkEnd w:id="11"/>
    <w:p w:rsidR="005F12A4" w:rsidRPr="003402C4" w:rsidRDefault="005F12A4" w:rsidP="00F421D7">
      <w:pPr>
        <w:pStyle w:val="20"/>
        <w:pageBreakBefore/>
        <w:numPr>
          <w:ilvl w:val="1"/>
          <w:numId w:val="9"/>
        </w:numPr>
        <w:snapToGrid w:val="0"/>
        <w:jc w:val="both"/>
        <w:rPr>
          <w:sz w:val="20"/>
        </w:rPr>
      </w:pPr>
      <w:r w:rsidRPr="003402C4">
        <w:rPr>
          <w:sz w:val="20"/>
        </w:rPr>
        <w:lastRenderedPageBreak/>
        <w:t>Техническое предложение (форма 3)</w:t>
      </w:r>
    </w:p>
    <w:p w:rsidR="005F12A4" w:rsidRPr="003402C4" w:rsidRDefault="005F12A4" w:rsidP="00F421D7">
      <w:pPr>
        <w:pStyle w:val="ae"/>
        <w:keepNext/>
        <w:numPr>
          <w:ilvl w:val="2"/>
          <w:numId w:val="9"/>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20" w:name="_Toc315869848"/>
      <w:r w:rsidRPr="003402C4">
        <w:rPr>
          <w:rFonts w:ascii="Times New Roman" w:eastAsia="Times New Roman" w:hAnsi="Times New Roman" w:cs="Times New Roman"/>
          <w:b/>
          <w:snapToGrid w:val="0"/>
          <w:sz w:val="20"/>
          <w:szCs w:val="20"/>
          <w:lang w:eastAsia="ru-RU"/>
        </w:rPr>
        <w:t>Форма Технического предложения</w:t>
      </w:r>
      <w:bookmarkEnd w:id="20"/>
    </w:p>
    <w:p w:rsidR="005F12A4" w:rsidRPr="003402C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5F12A4" w:rsidRPr="003402C4" w:rsidRDefault="005F12A4" w:rsidP="005F12A4">
      <w:pPr>
        <w:spacing w:after="0" w:line="240" w:lineRule="auto"/>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Приложение 1 к письму о подаче оферты</w:t>
      </w:r>
      <w:r w:rsidRPr="003402C4">
        <w:rPr>
          <w:rFonts w:ascii="Times New Roman" w:eastAsia="Times New Roman" w:hAnsi="Times New Roman" w:cs="Times New Roman"/>
          <w:snapToGrid w:val="0"/>
          <w:sz w:val="20"/>
          <w:szCs w:val="20"/>
          <w:lang w:eastAsia="ru-RU"/>
        </w:rPr>
        <w:br/>
        <w:t>от «____»_____________ г. №__________</w:t>
      </w: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360" w:lineRule="auto"/>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 xml:space="preserve">Техническое предложение </w:t>
      </w:r>
    </w:p>
    <w:p w:rsidR="005F12A4" w:rsidRPr="003402C4" w:rsidRDefault="005F12A4" w:rsidP="005F12A4">
      <w:pPr>
        <w:spacing w:after="0" w:line="360" w:lineRule="auto"/>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5F12A4" w:rsidRPr="003402C4"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r w:rsidRPr="003402C4">
        <w:rPr>
          <w:rFonts w:ascii="Times New Roman" w:eastAsia="Times New Roman" w:hAnsi="Times New Roman" w:cs="Times New Roman"/>
          <w:i/>
          <w:snapToGrid w:val="0"/>
          <w:color w:val="000000"/>
          <w:sz w:val="20"/>
          <w:szCs w:val="20"/>
          <w:lang w:eastAsia="ru-RU"/>
        </w:rPr>
        <w:t>(</w:t>
      </w:r>
      <w:r w:rsidR="007B2ED6" w:rsidRPr="007B2ED6">
        <w:rPr>
          <w:rFonts w:ascii="Times New Roman" w:eastAsia="Times New Roman" w:hAnsi="Times New Roman" w:cs="Times New Roman"/>
          <w:i/>
          <w:snapToGrid w:val="0"/>
          <w:color w:val="000000"/>
          <w:sz w:val="20"/>
          <w:szCs w:val="20"/>
          <w:lang w:eastAsia="ru-RU"/>
        </w:rPr>
        <w:t>Здесь Участник в свободной форме приводит свое техническое предложение, опираясь на Техническое задание, приложенное к запросу цен</w:t>
      </w:r>
      <w:r w:rsidRPr="003402C4">
        <w:rPr>
          <w:rFonts w:ascii="Times New Roman" w:eastAsia="Times New Roman" w:hAnsi="Times New Roman" w:cs="Times New Roman"/>
          <w:i/>
          <w:snapToGrid w:val="0"/>
          <w:color w:val="000000"/>
          <w:sz w:val="20"/>
          <w:szCs w:val="20"/>
          <w:lang w:eastAsia="ru-RU"/>
        </w:rPr>
        <w:t>).</w:t>
      </w: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F12A4" w:rsidRPr="003402C4"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F12A4" w:rsidRPr="003402C4"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5F12A4" w:rsidRPr="003402C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Pr="003402C4"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DF2AFA">
      <w:pPr>
        <w:pStyle w:val="ae"/>
        <w:rPr>
          <w:snapToGrid w:val="0"/>
          <w:lang w:eastAsia="ru-RU"/>
        </w:rPr>
      </w:pPr>
      <w:r w:rsidRPr="003402C4">
        <w:rPr>
          <w:snapToGrid w:val="0"/>
          <w:lang w:eastAsia="ru-RU"/>
        </w:rPr>
        <w:lastRenderedPageBreak/>
        <w:t>1.</w:t>
      </w:r>
      <w:r w:rsidR="00B26898" w:rsidRPr="003402C4">
        <w:rPr>
          <w:snapToGrid w:val="0"/>
          <w:lang w:eastAsia="ru-RU"/>
        </w:rPr>
        <w:t>3</w:t>
      </w:r>
      <w:r w:rsidRPr="003402C4">
        <w:rPr>
          <w:snapToGrid w:val="0"/>
          <w:lang w:eastAsia="ru-RU"/>
        </w:rPr>
        <w:t>.2</w:t>
      </w:r>
      <w:r w:rsidRPr="003402C4">
        <w:rPr>
          <w:snapToGrid w:val="0"/>
          <w:lang w:eastAsia="ru-RU"/>
        </w:rPr>
        <w:tab/>
        <w:t>Инструкции по заполнению</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.2.1</w:t>
      </w:r>
      <w:r w:rsidRPr="003402C4">
        <w:rPr>
          <w:rFonts w:ascii="Times New Roman" w:eastAsia="Times New Roman" w:hAnsi="Times New Roman" w:cs="Times New Roman"/>
          <w:snapToGrid w:val="0"/>
          <w:sz w:val="20"/>
          <w:szCs w:val="20"/>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.2.2</w:t>
      </w:r>
      <w:r w:rsidRPr="003402C4">
        <w:rPr>
          <w:rFonts w:ascii="Times New Roman" w:eastAsia="Times New Roman" w:hAnsi="Times New Roman" w:cs="Times New Roman"/>
          <w:snapToGrid w:val="0"/>
          <w:sz w:val="20"/>
          <w:szCs w:val="20"/>
          <w:lang w:eastAsia="ru-RU"/>
        </w:rPr>
        <w:tab/>
        <w:t xml:space="preserve">Участник указывает свое фирменное наименование (в </w:t>
      </w:r>
      <w:proofErr w:type="spellStart"/>
      <w:r w:rsidRPr="003402C4">
        <w:rPr>
          <w:rFonts w:ascii="Times New Roman" w:eastAsia="Times New Roman" w:hAnsi="Times New Roman" w:cs="Times New Roman"/>
          <w:snapToGrid w:val="0"/>
          <w:sz w:val="20"/>
          <w:szCs w:val="20"/>
          <w:lang w:eastAsia="ru-RU"/>
        </w:rPr>
        <w:t>т.ч</w:t>
      </w:r>
      <w:proofErr w:type="spellEnd"/>
      <w:r w:rsidRPr="003402C4">
        <w:rPr>
          <w:rFonts w:ascii="Times New Roman" w:eastAsia="Times New Roman" w:hAnsi="Times New Roman" w:cs="Times New Roman"/>
          <w:snapToGrid w:val="0"/>
          <w:sz w:val="20"/>
          <w:szCs w:val="20"/>
          <w:lang w:eastAsia="ru-RU"/>
        </w:rPr>
        <w:t>. организационно-правовую форму) и свой адрес.</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.2.3</w:t>
      </w:r>
      <w:r w:rsidRPr="003402C4">
        <w:rPr>
          <w:rFonts w:ascii="Times New Roman" w:eastAsia="Times New Roman" w:hAnsi="Times New Roman" w:cs="Times New Roman"/>
          <w:snapToGrid w:val="0"/>
          <w:sz w:val="20"/>
          <w:szCs w:val="20"/>
          <w:lang w:eastAsia="ru-RU"/>
        </w:rPr>
        <w:tab/>
        <w:t xml:space="preserve">В техническом </w:t>
      </w:r>
      <w:proofErr w:type="gramStart"/>
      <w:r w:rsidRPr="003402C4">
        <w:rPr>
          <w:rFonts w:ascii="Times New Roman" w:eastAsia="Times New Roman" w:hAnsi="Times New Roman" w:cs="Times New Roman"/>
          <w:snapToGrid w:val="0"/>
          <w:sz w:val="20"/>
          <w:szCs w:val="20"/>
          <w:lang w:eastAsia="ru-RU"/>
        </w:rPr>
        <w:t>предложении</w:t>
      </w:r>
      <w:proofErr w:type="gramEnd"/>
      <w:r w:rsidRPr="003402C4">
        <w:rPr>
          <w:rFonts w:ascii="Times New Roman" w:eastAsia="Times New Roman" w:hAnsi="Times New Roman" w:cs="Times New Roman"/>
          <w:snapToGrid w:val="0"/>
          <w:sz w:val="20"/>
          <w:szCs w:val="20"/>
          <w:lang w:eastAsia="ru-RU"/>
        </w:rPr>
        <w:t xml:space="preserve"> описываются все позиции технического задания с учетом предлагаемых условий Договора.</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.2.4</w:t>
      </w:r>
      <w:r w:rsidRPr="003402C4">
        <w:rPr>
          <w:rFonts w:ascii="Times New Roman" w:eastAsia="Times New Roman" w:hAnsi="Times New Roman" w:cs="Times New Roman"/>
          <w:snapToGrid w:val="0"/>
          <w:sz w:val="20"/>
          <w:szCs w:val="20"/>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.2.5</w:t>
      </w:r>
      <w:r w:rsidRPr="003402C4">
        <w:rPr>
          <w:rFonts w:ascii="Times New Roman" w:eastAsia="Times New Roman" w:hAnsi="Times New Roman" w:cs="Times New Roman"/>
          <w:snapToGrid w:val="0"/>
          <w:sz w:val="20"/>
          <w:szCs w:val="20"/>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C36FE3" w:rsidRPr="006A09D8" w:rsidRDefault="00C36FE3" w:rsidP="00F421D7">
      <w:pPr>
        <w:pStyle w:val="20"/>
        <w:pageBreakBefore/>
        <w:numPr>
          <w:ilvl w:val="1"/>
          <w:numId w:val="5"/>
        </w:numPr>
        <w:tabs>
          <w:tab w:val="clear" w:pos="1134"/>
          <w:tab w:val="num" w:pos="1560"/>
        </w:tabs>
        <w:ind w:left="1560"/>
        <w:rPr>
          <w:sz w:val="24"/>
          <w:szCs w:val="24"/>
        </w:rPr>
      </w:pPr>
      <w:bookmarkStart w:id="21" w:name="_Toc336329547"/>
      <w:bookmarkStart w:id="22" w:name="_Ref336340703"/>
      <w:bookmarkStart w:id="23" w:name="_Ref336341689"/>
      <w:bookmarkStart w:id="24" w:name="_Ref70131640"/>
      <w:bookmarkStart w:id="25" w:name="_Toc77970259"/>
      <w:bookmarkStart w:id="26" w:name="_Toc90385118"/>
      <w:bookmarkStart w:id="27" w:name="_Ref63957390"/>
      <w:bookmarkStart w:id="28" w:name="_Toc64719476"/>
      <w:bookmarkStart w:id="29" w:name="_Toc69112532"/>
      <w:r w:rsidRPr="006A09D8">
        <w:rPr>
          <w:sz w:val="24"/>
          <w:szCs w:val="24"/>
        </w:rPr>
        <w:lastRenderedPageBreak/>
        <w:t>Коммерческое предложение (форма 3)</w:t>
      </w:r>
      <w:bookmarkEnd w:id="21"/>
      <w:bookmarkEnd w:id="22"/>
      <w:bookmarkEnd w:id="23"/>
    </w:p>
    <w:p w:rsidR="00C36FE3" w:rsidRPr="006A09D8" w:rsidRDefault="00C36FE3" w:rsidP="00F421D7">
      <w:pPr>
        <w:pStyle w:val="2"/>
        <w:numPr>
          <w:ilvl w:val="2"/>
          <w:numId w:val="5"/>
        </w:numPr>
        <w:spacing w:before="0" w:after="0"/>
        <w:rPr>
          <w:sz w:val="24"/>
          <w:szCs w:val="24"/>
        </w:rPr>
      </w:pPr>
      <w:bookmarkStart w:id="30" w:name="_Toc336329548"/>
      <w:r w:rsidRPr="006A09D8">
        <w:rPr>
          <w:sz w:val="24"/>
          <w:szCs w:val="24"/>
        </w:rPr>
        <w:t>Форма коммерческого предложения</w:t>
      </w:r>
      <w:bookmarkEnd w:id="30"/>
    </w:p>
    <w:p w:rsidR="00C36FE3" w:rsidRPr="006A09D8" w:rsidRDefault="00C36FE3" w:rsidP="00C36FE3">
      <w:pPr>
        <w:pBdr>
          <w:top w:val="single" w:sz="4" w:space="1" w:color="auto"/>
        </w:pBdr>
        <w:shd w:val="clear" w:color="auto" w:fill="E0E0E0"/>
        <w:spacing w:after="0" w:line="240" w:lineRule="auto"/>
        <w:ind w:right="21"/>
        <w:jc w:val="center"/>
        <w:rPr>
          <w:b/>
          <w:color w:val="000000"/>
          <w:spacing w:val="36"/>
          <w:sz w:val="24"/>
          <w:szCs w:val="24"/>
        </w:rPr>
      </w:pPr>
      <w:r w:rsidRPr="006A09D8">
        <w:rPr>
          <w:b/>
          <w:color w:val="000000"/>
          <w:spacing w:val="36"/>
          <w:sz w:val="24"/>
          <w:szCs w:val="24"/>
        </w:rPr>
        <w:t>начало формы</w:t>
      </w:r>
    </w:p>
    <w:p w:rsidR="00C36FE3" w:rsidRPr="006A09D8" w:rsidRDefault="00C36FE3" w:rsidP="00C36FE3">
      <w:pPr>
        <w:spacing w:after="0" w:line="240" w:lineRule="auto"/>
        <w:rPr>
          <w:sz w:val="24"/>
          <w:szCs w:val="24"/>
        </w:rPr>
      </w:pPr>
      <w:r w:rsidRPr="006A09D8">
        <w:rPr>
          <w:sz w:val="24"/>
          <w:szCs w:val="24"/>
        </w:rPr>
        <w:t xml:space="preserve">Приложение </w:t>
      </w:r>
      <w:r w:rsidRPr="006A09D8">
        <w:rPr>
          <w:sz w:val="24"/>
          <w:szCs w:val="24"/>
        </w:rPr>
        <w:fldChar w:fldCharType="begin"/>
      </w:r>
      <w:r w:rsidRPr="006A09D8">
        <w:rPr>
          <w:sz w:val="24"/>
          <w:szCs w:val="24"/>
        </w:rPr>
        <w:instrText xml:space="preserve"> SEQ Приложение \* ARABIC </w:instrText>
      </w:r>
      <w:r w:rsidRPr="006A09D8">
        <w:rPr>
          <w:sz w:val="24"/>
          <w:szCs w:val="24"/>
        </w:rPr>
        <w:fldChar w:fldCharType="separate"/>
      </w:r>
      <w:r w:rsidR="00450B15">
        <w:rPr>
          <w:noProof/>
          <w:sz w:val="24"/>
          <w:szCs w:val="24"/>
        </w:rPr>
        <w:t>1</w:t>
      </w:r>
      <w:r w:rsidRPr="006A09D8">
        <w:rPr>
          <w:sz w:val="24"/>
          <w:szCs w:val="24"/>
        </w:rPr>
        <w:fldChar w:fldCharType="end"/>
      </w:r>
      <w:r w:rsidRPr="006A09D8">
        <w:rPr>
          <w:sz w:val="24"/>
          <w:szCs w:val="24"/>
        </w:rPr>
        <w:t xml:space="preserve"> к письму о подаче оферты</w:t>
      </w:r>
      <w:r w:rsidRPr="006A09D8">
        <w:rPr>
          <w:sz w:val="24"/>
          <w:szCs w:val="24"/>
        </w:rPr>
        <w:br/>
        <w:t>от «____»_____________ г. №__________</w:t>
      </w:r>
    </w:p>
    <w:p w:rsidR="00C36FE3" w:rsidRPr="006A09D8" w:rsidRDefault="00C36FE3" w:rsidP="00C36FE3">
      <w:pPr>
        <w:spacing w:after="0" w:line="240" w:lineRule="auto"/>
        <w:jc w:val="center"/>
        <w:rPr>
          <w:b/>
          <w:sz w:val="24"/>
          <w:szCs w:val="24"/>
        </w:rPr>
      </w:pPr>
      <w:r w:rsidRPr="006A09D8">
        <w:rPr>
          <w:b/>
          <w:sz w:val="24"/>
          <w:szCs w:val="24"/>
        </w:rPr>
        <w:t>Коммерческое предложение</w:t>
      </w:r>
    </w:p>
    <w:p w:rsidR="00C36FE3" w:rsidRPr="006A09D8" w:rsidRDefault="00C36FE3" w:rsidP="00C36FE3">
      <w:pPr>
        <w:spacing w:after="0" w:line="240" w:lineRule="auto"/>
        <w:rPr>
          <w:color w:val="000000"/>
          <w:sz w:val="24"/>
          <w:szCs w:val="24"/>
        </w:rPr>
      </w:pPr>
      <w:r w:rsidRPr="006A09D8">
        <w:rPr>
          <w:color w:val="000000"/>
          <w:sz w:val="24"/>
          <w:szCs w:val="24"/>
        </w:rPr>
        <w:t>Наименование и адрес Участника запроса цен: _______________________________</w:t>
      </w:r>
    </w:p>
    <w:p w:rsidR="00C36FE3" w:rsidRPr="006A09D8" w:rsidRDefault="00C36FE3" w:rsidP="00C36FE3">
      <w:pPr>
        <w:keepNext/>
        <w:suppressAutoHyphens/>
        <w:spacing w:after="0" w:line="240" w:lineRule="auto"/>
        <w:rPr>
          <w:b/>
          <w:sz w:val="24"/>
          <w:szCs w:val="24"/>
        </w:rPr>
      </w:pPr>
      <w:r w:rsidRPr="006A09D8">
        <w:rPr>
          <w:b/>
          <w:sz w:val="24"/>
          <w:szCs w:val="24"/>
        </w:rPr>
        <w:t>Таблица-1. Расчет стоимости поставляемой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2700"/>
        <w:gridCol w:w="1080"/>
        <w:gridCol w:w="1080"/>
        <w:gridCol w:w="1080"/>
        <w:gridCol w:w="1080"/>
      </w:tblGrid>
      <w:tr w:rsidR="00C36FE3" w:rsidRPr="000526A9" w:rsidTr="00DB1E54">
        <w:tc>
          <w:tcPr>
            <w:tcW w:w="648" w:type="dxa"/>
          </w:tcPr>
          <w:p w:rsidR="00C36FE3" w:rsidRPr="000526A9" w:rsidRDefault="00C36FE3" w:rsidP="00C36FE3">
            <w:pPr>
              <w:pStyle w:val="af7"/>
              <w:spacing w:before="0" w:after="0"/>
              <w:rPr>
                <w:sz w:val="20"/>
              </w:rPr>
            </w:pPr>
            <w:r w:rsidRPr="000526A9">
              <w:rPr>
                <w:sz w:val="20"/>
              </w:rPr>
              <w:t xml:space="preserve">№ </w:t>
            </w:r>
            <w:proofErr w:type="gramStart"/>
            <w:r w:rsidRPr="000526A9">
              <w:rPr>
                <w:sz w:val="20"/>
              </w:rPr>
              <w:t>п</w:t>
            </w:r>
            <w:proofErr w:type="gramEnd"/>
            <w:r w:rsidRPr="000526A9">
              <w:rPr>
                <w:sz w:val="20"/>
              </w:rPr>
              <w:t>/п</w:t>
            </w:r>
          </w:p>
        </w:tc>
        <w:tc>
          <w:tcPr>
            <w:tcW w:w="2700" w:type="dxa"/>
          </w:tcPr>
          <w:p w:rsidR="00C36FE3" w:rsidRPr="000526A9" w:rsidRDefault="00C36FE3" w:rsidP="00C36FE3">
            <w:pPr>
              <w:pStyle w:val="af7"/>
              <w:spacing w:before="0" w:after="0"/>
              <w:rPr>
                <w:sz w:val="20"/>
              </w:rPr>
            </w:pPr>
            <w:r w:rsidRPr="000526A9">
              <w:rPr>
                <w:sz w:val="20"/>
              </w:rPr>
              <w:t>Наименование продукции</w:t>
            </w:r>
          </w:p>
        </w:tc>
        <w:tc>
          <w:tcPr>
            <w:tcW w:w="2700" w:type="dxa"/>
          </w:tcPr>
          <w:p w:rsidR="00C36FE3" w:rsidRPr="000526A9" w:rsidRDefault="00C36FE3" w:rsidP="00C36FE3">
            <w:pPr>
              <w:pStyle w:val="af7"/>
              <w:spacing w:before="0" w:after="0"/>
              <w:rPr>
                <w:sz w:val="20"/>
              </w:rPr>
            </w:pPr>
            <w:r w:rsidRPr="000526A9">
              <w:rPr>
                <w:sz w:val="20"/>
              </w:rPr>
              <w:t>Производитель, страна происхождения</w:t>
            </w:r>
          </w:p>
        </w:tc>
        <w:tc>
          <w:tcPr>
            <w:tcW w:w="1080" w:type="dxa"/>
          </w:tcPr>
          <w:p w:rsidR="00C36FE3" w:rsidRPr="000526A9" w:rsidRDefault="00C36FE3" w:rsidP="00C36FE3">
            <w:pPr>
              <w:pStyle w:val="af7"/>
              <w:spacing w:before="0" w:after="0"/>
              <w:rPr>
                <w:sz w:val="20"/>
              </w:rPr>
            </w:pPr>
            <w:r w:rsidRPr="000526A9">
              <w:rPr>
                <w:sz w:val="20"/>
              </w:rPr>
              <w:t>Ед. изм.</w:t>
            </w:r>
          </w:p>
        </w:tc>
        <w:tc>
          <w:tcPr>
            <w:tcW w:w="1080" w:type="dxa"/>
          </w:tcPr>
          <w:p w:rsidR="00C36FE3" w:rsidRPr="000526A9" w:rsidRDefault="00C36FE3" w:rsidP="00C36FE3">
            <w:pPr>
              <w:pStyle w:val="af7"/>
              <w:spacing w:before="0" w:after="0"/>
              <w:rPr>
                <w:sz w:val="20"/>
              </w:rPr>
            </w:pPr>
            <w:r w:rsidRPr="000526A9">
              <w:rPr>
                <w:sz w:val="20"/>
              </w:rPr>
              <w:t>Кол-во в ед. изм.</w:t>
            </w:r>
          </w:p>
        </w:tc>
        <w:tc>
          <w:tcPr>
            <w:tcW w:w="1080" w:type="dxa"/>
          </w:tcPr>
          <w:p w:rsidR="00C36FE3" w:rsidRPr="000526A9" w:rsidRDefault="00C36FE3" w:rsidP="00C36FE3">
            <w:pPr>
              <w:pStyle w:val="af7"/>
              <w:spacing w:before="0" w:after="0"/>
              <w:rPr>
                <w:sz w:val="20"/>
              </w:rPr>
            </w:pPr>
            <w:r w:rsidRPr="000526A9">
              <w:rPr>
                <w:sz w:val="20"/>
              </w:rPr>
              <w:t>Цена единицы, руб. с НДС</w:t>
            </w:r>
          </w:p>
        </w:tc>
        <w:tc>
          <w:tcPr>
            <w:tcW w:w="1080" w:type="dxa"/>
          </w:tcPr>
          <w:p w:rsidR="00C36FE3" w:rsidRPr="000526A9" w:rsidRDefault="00C36FE3" w:rsidP="00C36FE3">
            <w:pPr>
              <w:pStyle w:val="af7"/>
              <w:spacing w:before="0" w:after="0"/>
              <w:rPr>
                <w:sz w:val="20"/>
              </w:rPr>
            </w:pPr>
            <w:r w:rsidRPr="000526A9">
              <w:rPr>
                <w:sz w:val="20"/>
              </w:rPr>
              <w:t>Общая цена, руб. с НДС</w:t>
            </w:r>
          </w:p>
        </w:tc>
      </w:tr>
      <w:tr w:rsidR="00C36FE3" w:rsidRPr="000526A9" w:rsidTr="00DB1E54">
        <w:tc>
          <w:tcPr>
            <w:tcW w:w="648" w:type="dxa"/>
          </w:tcPr>
          <w:p w:rsidR="00C36FE3" w:rsidRPr="000526A9" w:rsidRDefault="00C36FE3" w:rsidP="00F421D7">
            <w:pPr>
              <w:numPr>
                <w:ilvl w:val="0"/>
                <w:numId w:val="13"/>
              </w:numPr>
              <w:spacing w:after="0" w:line="240" w:lineRule="auto"/>
              <w:jc w:val="both"/>
              <w:rPr>
                <w:sz w:val="20"/>
              </w:rPr>
            </w:pPr>
          </w:p>
        </w:tc>
        <w:tc>
          <w:tcPr>
            <w:tcW w:w="2700" w:type="dxa"/>
          </w:tcPr>
          <w:p w:rsidR="00C36FE3" w:rsidRPr="000526A9" w:rsidRDefault="00C36FE3" w:rsidP="00C36FE3">
            <w:pPr>
              <w:pStyle w:val="af8"/>
              <w:spacing w:before="0" w:after="0"/>
              <w:rPr>
                <w:sz w:val="20"/>
              </w:rPr>
            </w:pPr>
          </w:p>
        </w:tc>
        <w:tc>
          <w:tcPr>
            <w:tcW w:w="270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r>
      <w:tr w:rsidR="00C36FE3" w:rsidRPr="000526A9" w:rsidTr="00DB1E54">
        <w:tc>
          <w:tcPr>
            <w:tcW w:w="648" w:type="dxa"/>
          </w:tcPr>
          <w:p w:rsidR="00C36FE3" w:rsidRPr="000526A9" w:rsidRDefault="00C36FE3" w:rsidP="00F421D7">
            <w:pPr>
              <w:numPr>
                <w:ilvl w:val="0"/>
                <w:numId w:val="13"/>
              </w:numPr>
              <w:spacing w:after="0" w:line="240" w:lineRule="auto"/>
              <w:jc w:val="both"/>
              <w:rPr>
                <w:sz w:val="20"/>
              </w:rPr>
            </w:pPr>
          </w:p>
        </w:tc>
        <w:tc>
          <w:tcPr>
            <w:tcW w:w="2700" w:type="dxa"/>
          </w:tcPr>
          <w:p w:rsidR="00C36FE3" w:rsidRPr="000526A9" w:rsidRDefault="00C36FE3" w:rsidP="00C36FE3">
            <w:pPr>
              <w:pStyle w:val="af8"/>
              <w:spacing w:before="0" w:after="0"/>
              <w:rPr>
                <w:sz w:val="20"/>
              </w:rPr>
            </w:pPr>
          </w:p>
        </w:tc>
        <w:tc>
          <w:tcPr>
            <w:tcW w:w="270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r>
      <w:tr w:rsidR="00C36FE3" w:rsidRPr="000526A9" w:rsidTr="00DB1E54">
        <w:tc>
          <w:tcPr>
            <w:tcW w:w="648" w:type="dxa"/>
          </w:tcPr>
          <w:p w:rsidR="00C36FE3" w:rsidRPr="000526A9" w:rsidRDefault="00C36FE3" w:rsidP="00F421D7">
            <w:pPr>
              <w:numPr>
                <w:ilvl w:val="0"/>
                <w:numId w:val="13"/>
              </w:numPr>
              <w:spacing w:after="0" w:line="240" w:lineRule="auto"/>
              <w:jc w:val="both"/>
              <w:rPr>
                <w:sz w:val="20"/>
              </w:rPr>
            </w:pPr>
          </w:p>
        </w:tc>
        <w:tc>
          <w:tcPr>
            <w:tcW w:w="2700" w:type="dxa"/>
          </w:tcPr>
          <w:p w:rsidR="00C36FE3" w:rsidRPr="000526A9" w:rsidRDefault="00C36FE3" w:rsidP="00C36FE3">
            <w:pPr>
              <w:pStyle w:val="af8"/>
              <w:spacing w:before="0" w:after="0"/>
              <w:rPr>
                <w:sz w:val="20"/>
              </w:rPr>
            </w:pPr>
          </w:p>
        </w:tc>
        <w:tc>
          <w:tcPr>
            <w:tcW w:w="270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r>
      <w:tr w:rsidR="00C36FE3" w:rsidRPr="000526A9" w:rsidTr="00DB1E54">
        <w:tc>
          <w:tcPr>
            <w:tcW w:w="648" w:type="dxa"/>
          </w:tcPr>
          <w:p w:rsidR="00C36FE3" w:rsidRPr="000526A9" w:rsidRDefault="00C36FE3" w:rsidP="00C36FE3">
            <w:pPr>
              <w:pStyle w:val="af8"/>
              <w:spacing w:before="0" w:after="0"/>
              <w:rPr>
                <w:sz w:val="20"/>
              </w:rPr>
            </w:pPr>
            <w:r w:rsidRPr="000526A9">
              <w:rPr>
                <w:sz w:val="20"/>
              </w:rPr>
              <w:t>…</w:t>
            </w:r>
          </w:p>
        </w:tc>
        <w:tc>
          <w:tcPr>
            <w:tcW w:w="2700" w:type="dxa"/>
          </w:tcPr>
          <w:p w:rsidR="00C36FE3" w:rsidRPr="000526A9" w:rsidRDefault="00C36FE3" w:rsidP="00C36FE3">
            <w:pPr>
              <w:pStyle w:val="af8"/>
              <w:spacing w:before="0" w:after="0"/>
              <w:rPr>
                <w:sz w:val="20"/>
              </w:rPr>
            </w:pPr>
          </w:p>
        </w:tc>
        <w:tc>
          <w:tcPr>
            <w:tcW w:w="270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c>
          <w:tcPr>
            <w:tcW w:w="1080" w:type="dxa"/>
          </w:tcPr>
          <w:p w:rsidR="00C36FE3" w:rsidRPr="000526A9" w:rsidRDefault="00C36FE3" w:rsidP="00C36FE3">
            <w:pPr>
              <w:pStyle w:val="af8"/>
              <w:spacing w:before="0" w:after="0"/>
              <w:rPr>
                <w:sz w:val="20"/>
              </w:rPr>
            </w:pPr>
          </w:p>
        </w:tc>
      </w:tr>
      <w:tr w:rsidR="00C36FE3" w:rsidRPr="000526A9" w:rsidTr="00DB1E54">
        <w:tc>
          <w:tcPr>
            <w:tcW w:w="6048" w:type="dxa"/>
            <w:gridSpan w:val="3"/>
          </w:tcPr>
          <w:p w:rsidR="00C36FE3" w:rsidRPr="000526A9" w:rsidRDefault="00C36FE3" w:rsidP="00C36FE3">
            <w:pPr>
              <w:pStyle w:val="af8"/>
              <w:spacing w:before="0" w:after="0"/>
              <w:jc w:val="center"/>
              <w:rPr>
                <w:b/>
                <w:sz w:val="20"/>
              </w:rPr>
            </w:pPr>
            <w:r w:rsidRPr="000526A9">
              <w:rPr>
                <w:b/>
                <w:sz w:val="20"/>
              </w:rPr>
              <w:t>ИТОГО</w:t>
            </w:r>
          </w:p>
        </w:tc>
        <w:tc>
          <w:tcPr>
            <w:tcW w:w="1080" w:type="dxa"/>
          </w:tcPr>
          <w:p w:rsidR="00C36FE3" w:rsidRPr="000526A9" w:rsidRDefault="00C36FE3" w:rsidP="00C36FE3">
            <w:pPr>
              <w:pStyle w:val="af8"/>
              <w:spacing w:before="0" w:after="0"/>
              <w:jc w:val="center"/>
              <w:rPr>
                <w:b/>
                <w:sz w:val="20"/>
              </w:rPr>
            </w:pPr>
            <w:r w:rsidRPr="000526A9">
              <w:rPr>
                <w:b/>
                <w:sz w:val="20"/>
              </w:rPr>
              <w:t>х</w:t>
            </w:r>
          </w:p>
        </w:tc>
        <w:tc>
          <w:tcPr>
            <w:tcW w:w="1080" w:type="dxa"/>
          </w:tcPr>
          <w:p w:rsidR="00C36FE3" w:rsidRPr="000526A9" w:rsidRDefault="00C36FE3" w:rsidP="00C36FE3">
            <w:pPr>
              <w:pStyle w:val="af8"/>
              <w:spacing w:before="0" w:after="0"/>
              <w:jc w:val="center"/>
              <w:rPr>
                <w:b/>
                <w:sz w:val="20"/>
              </w:rPr>
            </w:pPr>
            <w:r w:rsidRPr="000526A9">
              <w:rPr>
                <w:b/>
                <w:sz w:val="20"/>
              </w:rPr>
              <w:t>х</w:t>
            </w:r>
          </w:p>
        </w:tc>
        <w:tc>
          <w:tcPr>
            <w:tcW w:w="1080" w:type="dxa"/>
          </w:tcPr>
          <w:p w:rsidR="00C36FE3" w:rsidRPr="000526A9" w:rsidRDefault="00C36FE3" w:rsidP="00C36FE3">
            <w:pPr>
              <w:pStyle w:val="af8"/>
              <w:spacing w:before="0" w:after="0"/>
              <w:jc w:val="center"/>
              <w:rPr>
                <w:b/>
                <w:sz w:val="20"/>
              </w:rPr>
            </w:pPr>
            <w:r w:rsidRPr="000526A9">
              <w:rPr>
                <w:b/>
                <w:sz w:val="20"/>
              </w:rPr>
              <w:t>х</w:t>
            </w:r>
          </w:p>
        </w:tc>
        <w:tc>
          <w:tcPr>
            <w:tcW w:w="1080" w:type="dxa"/>
          </w:tcPr>
          <w:p w:rsidR="00C36FE3" w:rsidRPr="000526A9" w:rsidRDefault="00C36FE3" w:rsidP="00C36FE3">
            <w:pPr>
              <w:pStyle w:val="af8"/>
              <w:spacing w:before="0" w:after="0"/>
              <w:rPr>
                <w:b/>
                <w:sz w:val="20"/>
              </w:rPr>
            </w:pPr>
          </w:p>
        </w:tc>
      </w:tr>
    </w:tbl>
    <w:p w:rsidR="00C36FE3" w:rsidRPr="006A09D8" w:rsidRDefault="00C36FE3" w:rsidP="00C36FE3">
      <w:pPr>
        <w:keepNext/>
        <w:suppressAutoHyphens/>
        <w:spacing w:after="0" w:line="240" w:lineRule="auto"/>
        <w:rPr>
          <w:b/>
          <w:sz w:val="24"/>
          <w:szCs w:val="24"/>
        </w:rPr>
      </w:pPr>
      <w:r w:rsidRPr="006A09D8">
        <w:rPr>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C36FE3" w:rsidRPr="000526A9" w:rsidTr="00DB1E54">
        <w:tc>
          <w:tcPr>
            <w:tcW w:w="648" w:type="dxa"/>
          </w:tcPr>
          <w:p w:rsidR="00C36FE3" w:rsidRPr="000526A9" w:rsidRDefault="00C36FE3" w:rsidP="00C36FE3">
            <w:pPr>
              <w:pStyle w:val="af7"/>
              <w:spacing w:before="0" w:after="0"/>
              <w:rPr>
                <w:sz w:val="20"/>
              </w:rPr>
            </w:pPr>
            <w:r w:rsidRPr="000526A9">
              <w:rPr>
                <w:sz w:val="20"/>
              </w:rPr>
              <w:t xml:space="preserve">№ </w:t>
            </w:r>
            <w:proofErr w:type="gramStart"/>
            <w:r w:rsidRPr="000526A9">
              <w:rPr>
                <w:sz w:val="20"/>
              </w:rPr>
              <w:t>п</w:t>
            </w:r>
            <w:proofErr w:type="gramEnd"/>
            <w:r w:rsidRPr="000526A9">
              <w:rPr>
                <w:sz w:val="20"/>
              </w:rPr>
              <w:t>/п</w:t>
            </w:r>
          </w:p>
        </w:tc>
        <w:tc>
          <w:tcPr>
            <w:tcW w:w="7560" w:type="dxa"/>
          </w:tcPr>
          <w:p w:rsidR="00C36FE3" w:rsidRPr="000526A9" w:rsidRDefault="00C36FE3" w:rsidP="00C36FE3">
            <w:pPr>
              <w:pStyle w:val="af7"/>
              <w:spacing w:before="0" w:after="0"/>
              <w:rPr>
                <w:sz w:val="20"/>
              </w:rPr>
            </w:pPr>
            <w:r w:rsidRPr="000526A9">
              <w:rPr>
                <w:sz w:val="20"/>
              </w:rPr>
              <w:t>Наименование статьи расходов</w:t>
            </w:r>
          </w:p>
        </w:tc>
        <w:tc>
          <w:tcPr>
            <w:tcW w:w="2160" w:type="dxa"/>
          </w:tcPr>
          <w:p w:rsidR="00C36FE3" w:rsidRPr="000526A9" w:rsidRDefault="00C36FE3" w:rsidP="00C36FE3">
            <w:pPr>
              <w:pStyle w:val="af7"/>
              <w:spacing w:before="0" w:after="0"/>
              <w:rPr>
                <w:sz w:val="20"/>
              </w:rPr>
            </w:pPr>
            <w:r w:rsidRPr="000526A9">
              <w:rPr>
                <w:sz w:val="20"/>
              </w:rPr>
              <w:t>Стоимость, руб. с НДС</w:t>
            </w:r>
          </w:p>
        </w:tc>
      </w:tr>
      <w:tr w:rsidR="00C36FE3" w:rsidRPr="000526A9" w:rsidTr="00DB1E54">
        <w:tc>
          <w:tcPr>
            <w:tcW w:w="648" w:type="dxa"/>
          </w:tcPr>
          <w:p w:rsidR="00C36FE3" w:rsidRPr="000526A9" w:rsidRDefault="00C36FE3" w:rsidP="00F421D7">
            <w:pPr>
              <w:numPr>
                <w:ilvl w:val="0"/>
                <w:numId w:val="12"/>
              </w:numPr>
              <w:spacing w:after="0" w:line="240" w:lineRule="auto"/>
              <w:jc w:val="both"/>
              <w:rPr>
                <w:sz w:val="20"/>
              </w:rPr>
            </w:pPr>
          </w:p>
        </w:tc>
        <w:tc>
          <w:tcPr>
            <w:tcW w:w="7560" w:type="dxa"/>
          </w:tcPr>
          <w:p w:rsidR="00C36FE3" w:rsidRPr="000526A9" w:rsidRDefault="00C36FE3" w:rsidP="00C36FE3">
            <w:pPr>
              <w:pStyle w:val="af8"/>
              <w:spacing w:before="0" w:after="0"/>
              <w:rPr>
                <w:sz w:val="20"/>
              </w:rPr>
            </w:pPr>
            <w:r w:rsidRPr="000526A9">
              <w:rPr>
                <w:sz w:val="20"/>
              </w:rPr>
              <w:t>Стоимость продукции (итого таблицы-1)</w:t>
            </w:r>
          </w:p>
        </w:tc>
        <w:tc>
          <w:tcPr>
            <w:tcW w:w="2160" w:type="dxa"/>
          </w:tcPr>
          <w:p w:rsidR="00C36FE3" w:rsidRPr="000526A9" w:rsidRDefault="00C36FE3" w:rsidP="00C36FE3">
            <w:pPr>
              <w:pStyle w:val="af8"/>
              <w:spacing w:before="0" w:after="0"/>
              <w:rPr>
                <w:sz w:val="20"/>
              </w:rPr>
            </w:pPr>
          </w:p>
        </w:tc>
      </w:tr>
      <w:tr w:rsidR="00C36FE3" w:rsidRPr="000526A9" w:rsidTr="00DB1E54">
        <w:tc>
          <w:tcPr>
            <w:tcW w:w="648" w:type="dxa"/>
          </w:tcPr>
          <w:p w:rsidR="00C36FE3" w:rsidRPr="000526A9" w:rsidRDefault="00C36FE3" w:rsidP="00F421D7">
            <w:pPr>
              <w:numPr>
                <w:ilvl w:val="0"/>
                <w:numId w:val="12"/>
              </w:numPr>
              <w:spacing w:after="0" w:line="240" w:lineRule="auto"/>
              <w:jc w:val="both"/>
              <w:rPr>
                <w:sz w:val="20"/>
              </w:rPr>
            </w:pPr>
          </w:p>
        </w:tc>
        <w:tc>
          <w:tcPr>
            <w:tcW w:w="7560" w:type="dxa"/>
          </w:tcPr>
          <w:p w:rsidR="00C36FE3" w:rsidRPr="000526A9" w:rsidRDefault="00C36FE3" w:rsidP="00C36FE3">
            <w:pPr>
              <w:pStyle w:val="af8"/>
              <w:spacing w:before="0" w:after="0"/>
              <w:rPr>
                <w:sz w:val="20"/>
              </w:rPr>
            </w:pPr>
            <w:r w:rsidRPr="000526A9">
              <w:rPr>
                <w:sz w:val="20"/>
              </w:rPr>
              <w:t>Стоимость дополнительных услуг [</w:t>
            </w:r>
            <w:r w:rsidRPr="000526A9">
              <w:rPr>
                <w:rStyle w:val="a4"/>
                <w:sz w:val="20"/>
              </w:rPr>
              <w:t>расшифровать, какие дополнительные услуги должны быть включены в стоимость</w:t>
            </w:r>
            <w:r w:rsidRPr="000526A9">
              <w:rPr>
                <w:sz w:val="20"/>
              </w:rPr>
              <w:t xml:space="preserve">] </w:t>
            </w:r>
          </w:p>
        </w:tc>
        <w:tc>
          <w:tcPr>
            <w:tcW w:w="2160" w:type="dxa"/>
          </w:tcPr>
          <w:p w:rsidR="00C36FE3" w:rsidRPr="000526A9" w:rsidRDefault="00C36FE3" w:rsidP="00C36FE3">
            <w:pPr>
              <w:pStyle w:val="af8"/>
              <w:spacing w:before="0" w:after="0"/>
              <w:rPr>
                <w:sz w:val="20"/>
              </w:rPr>
            </w:pPr>
          </w:p>
        </w:tc>
      </w:tr>
      <w:tr w:rsidR="00C36FE3" w:rsidRPr="000526A9" w:rsidTr="00DB1E54">
        <w:tc>
          <w:tcPr>
            <w:tcW w:w="648" w:type="dxa"/>
          </w:tcPr>
          <w:p w:rsidR="00C36FE3" w:rsidRPr="000526A9" w:rsidRDefault="00C36FE3" w:rsidP="00F421D7">
            <w:pPr>
              <w:numPr>
                <w:ilvl w:val="0"/>
                <w:numId w:val="12"/>
              </w:numPr>
              <w:spacing w:after="0" w:line="240" w:lineRule="auto"/>
              <w:jc w:val="both"/>
              <w:rPr>
                <w:sz w:val="20"/>
              </w:rPr>
            </w:pPr>
          </w:p>
        </w:tc>
        <w:tc>
          <w:tcPr>
            <w:tcW w:w="7560" w:type="dxa"/>
          </w:tcPr>
          <w:p w:rsidR="00C36FE3" w:rsidRPr="000526A9" w:rsidRDefault="00C36FE3" w:rsidP="00C36FE3">
            <w:pPr>
              <w:pStyle w:val="af8"/>
              <w:spacing w:before="0" w:after="0"/>
              <w:rPr>
                <w:sz w:val="20"/>
              </w:rPr>
            </w:pPr>
            <w:r w:rsidRPr="000526A9">
              <w:rPr>
                <w:sz w:val="20"/>
              </w:rPr>
              <w:t>Прочие расходы (расшифровать с указанием каждого конкретного вида расходов)</w:t>
            </w:r>
          </w:p>
        </w:tc>
        <w:tc>
          <w:tcPr>
            <w:tcW w:w="2160" w:type="dxa"/>
          </w:tcPr>
          <w:p w:rsidR="00C36FE3" w:rsidRPr="000526A9" w:rsidRDefault="00C36FE3" w:rsidP="00C36FE3">
            <w:pPr>
              <w:pStyle w:val="af8"/>
              <w:spacing w:before="0" w:after="0"/>
              <w:rPr>
                <w:sz w:val="20"/>
              </w:rPr>
            </w:pPr>
          </w:p>
        </w:tc>
      </w:tr>
      <w:tr w:rsidR="00C36FE3" w:rsidRPr="000526A9" w:rsidTr="00DB1E54">
        <w:trPr>
          <w:cantSplit/>
        </w:trPr>
        <w:tc>
          <w:tcPr>
            <w:tcW w:w="648" w:type="dxa"/>
          </w:tcPr>
          <w:p w:rsidR="00C36FE3" w:rsidRPr="000526A9" w:rsidRDefault="00C36FE3" w:rsidP="00C36FE3">
            <w:pPr>
              <w:pStyle w:val="af8"/>
              <w:spacing w:before="0" w:after="0"/>
              <w:rPr>
                <w:sz w:val="20"/>
              </w:rPr>
            </w:pPr>
            <w:r w:rsidRPr="000526A9">
              <w:rPr>
                <w:sz w:val="20"/>
              </w:rPr>
              <w:t>…</w:t>
            </w:r>
          </w:p>
        </w:tc>
        <w:tc>
          <w:tcPr>
            <w:tcW w:w="7560" w:type="dxa"/>
          </w:tcPr>
          <w:p w:rsidR="00C36FE3" w:rsidRPr="000526A9" w:rsidRDefault="00C36FE3" w:rsidP="00C36FE3">
            <w:pPr>
              <w:pStyle w:val="af8"/>
              <w:spacing w:before="0" w:after="0"/>
              <w:rPr>
                <w:sz w:val="20"/>
              </w:rPr>
            </w:pPr>
            <w:r w:rsidRPr="000526A9">
              <w:rPr>
                <w:sz w:val="20"/>
              </w:rPr>
              <w:t>и т.д.</w:t>
            </w:r>
          </w:p>
        </w:tc>
        <w:tc>
          <w:tcPr>
            <w:tcW w:w="2160" w:type="dxa"/>
          </w:tcPr>
          <w:p w:rsidR="00C36FE3" w:rsidRPr="000526A9" w:rsidRDefault="00C36FE3" w:rsidP="00C36FE3">
            <w:pPr>
              <w:pStyle w:val="af8"/>
              <w:spacing w:before="0" w:after="0"/>
              <w:rPr>
                <w:b/>
                <w:sz w:val="20"/>
              </w:rPr>
            </w:pPr>
          </w:p>
        </w:tc>
      </w:tr>
      <w:tr w:rsidR="00C36FE3" w:rsidRPr="000526A9" w:rsidTr="00DB1E54">
        <w:trPr>
          <w:cantSplit/>
        </w:trPr>
        <w:tc>
          <w:tcPr>
            <w:tcW w:w="648" w:type="dxa"/>
          </w:tcPr>
          <w:p w:rsidR="00C36FE3" w:rsidRPr="000526A9" w:rsidRDefault="00C36FE3" w:rsidP="00C36FE3">
            <w:pPr>
              <w:spacing w:after="0" w:line="240" w:lineRule="auto"/>
              <w:rPr>
                <w:sz w:val="20"/>
              </w:rPr>
            </w:pPr>
          </w:p>
        </w:tc>
        <w:tc>
          <w:tcPr>
            <w:tcW w:w="7560" w:type="dxa"/>
          </w:tcPr>
          <w:p w:rsidR="00C36FE3" w:rsidRPr="000526A9" w:rsidRDefault="00C36FE3" w:rsidP="00C36FE3">
            <w:pPr>
              <w:pStyle w:val="af8"/>
              <w:spacing w:before="0" w:after="0"/>
              <w:rPr>
                <w:b/>
                <w:sz w:val="20"/>
              </w:rPr>
            </w:pPr>
            <w:r w:rsidRPr="000526A9">
              <w:rPr>
                <w:b/>
                <w:sz w:val="20"/>
              </w:rPr>
              <w:t>ИТОГО (1 + 2 + …)</w:t>
            </w:r>
          </w:p>
        </w:tc>
        <w:tc>
          <w:tcPr>
            <w:tcW w:w="2160" w:type="dxa"/>
          </w:tcPr>
          <w:p w:rsidR="00C36FE3" w:rsidRPr="000526A9" w:rsidRDefault="00C36FE3" w:rsidP="00C36FE3">
            <w:pPr>
              <w:pStyle w:val="af8"/>
              <w:spacing w:before="0" w:after="0"/>
              <w:rPr>
                <w:b/>
                <w:sz w:val="20"/>
              </w:rPr>
            </w:pPr>
          </w:p>
        </w:tc>
      </w:tr>
    </w:tbl>
    <w:p w:rsidR="00C36FE3" w:rsidRPr="006A09D8" w:rsidRDefault="00C36FE3" w:rsidP="00C36FE3">
      <w:pPr>
        <w:keepNext/>
        <w:suppressAutoHyphens/>
        <w:spacing w:after="0" w:line="240" w:lineRule="auto"/>
        <w:rPr>
          <w:b/>
          <w:sz w:val="24"/>
          <w:szCs w:val="24"/>
        </w:rPr>
      </w:pPr>
      <w:r w:rsidRPr="006A09D8">
        <w:rPr>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C36FE3" w:rsidRPr="000526A9" w:rsidTr="00DB1E54">
        <w:tc>
          <w:tcPr>
            <w:tcW w:w="648" w:type="dxa"/>
          </w:tcPr>
          <w:p w:rsidR="00C36FE3" w:rsidRPr="000526A9" w:rsidRDefault="00C36FE3" w:rsidP="00C36FE3">
            <w:pPr>
              <w:pStyle w:val="af7"/>
              <w:spacing w:before="0" w:after="0"/>
              <w:rPr>
                <w:sz w:val="20"/>
              </w:rPr>
            </w:pPr>
            <w:r w:rsidRPr="000526A9">
              <w:rPr>
                <w:sz w:val="20"/>
              </w:rPr>
              <w:t xml:space="preserve">№ </w:t>
            </w:r>
            <w:proofErr w:type="gramStart"/>
            <w:r w:rsidRPr="000526A9">
              <w:rPr>
                <w:sz w:val="20"/>
              </w:rPr>
              <w:t>п</w:t>
            </w:r>
            <w:proofErr w:type="gramEnd"/>
            <w:r w:rsidRPr="000526A9">
              <w:rPr>
                <w:sz w:val="20"/>
              </w:rPr>
              <w:t>/п</w:t>
            </w:r>
          </w:p>
        </w:tc>
        <w:tc>
          <w:tcPr>
            <w:tcW w:w="4860" w:type="dxa"/>
          </w:tcPr>
          <w:p w:rsidR="00C36FE3" w:rsidRPr="000526A9" w:rsidRDefault="00C36FE3" w:rsidP="00C36FE3">
            <w:pPr>
              <w:pStyle w:val="af7"/>
              <w:spacing w:before="0" w:after="0"/>
              <w:rPr>
                <w:sz w:val="20"/>
              </w:rPr>
            </w:pPr>
            <w:r w:rsidRPr="000526A9">
              <w:rPr>
                <w:sz w:val="20"/>
              </w:rPr>
              <w:t>Наименование</w:t>
            </w:r>
          </w:p>
        </w:tc>
        <w:tc>
          <w:tcPr>
            <w:tcW w:w="4860" w:type="dxa"/>
          </w:tcPr>
          <w:p w:rsidR="00C36FE3" w:rsidRPr="000526A9" w:rsidRDefault="00C36FE3" w:rsidP="00C36FE3">
            <w:pPr>
              <w:pStyle w:val="af7"/>
              <w:spacing w:before="0" w:after="0"/>
              <w:rPr>
                <w:sz w:val="20"/>
              </w:rPr>
            </w:pPr>
            <w:r w:rsidRPr="000526A9">
              <w:rPr>
                <w:sz w:val="20"/>
              </w:rPr>
              <w:t>Значение</w:t>
            </w:r>
          </w:p>
        </w:tc>
      </w:tr>
      <w:tr w:rsidR="00C36FE3" w:rsidRPr="000526A9" w:rsidTr="00DB1E54">
        <w:tc>
          <w:tcPr>
            <w:tcW w:w="648" w:type="dxa"/>
          </w:tcPr>
          <w:p w:rsidR="00C36FE3" w:rsidRPr="000526A9" w:rsidRDefault="00C36FE3" w:rsidP="00F421D7">
            <w:pPr>
              <w:numPr>
                <w:ilvl w:val="0"/>
                <w:numId w:val="14"/>
              </w:numPr>
              <w:spacing w:after="0" w:line="240" w:lineRule="auto"/>
              <w:jc w:val="both"/>
              <w:rPr>
                <w:sz w:val="20"/>
              </w:rPr>
            </w:pPr>
          </w:p>
        </w:tc>
        <w:tc>
          <w:tcPr>
            <w:tcW w:w="4860" w:type="dxa"/>
          </w:tcPr>
          <w:p w:rsidR="00C36FE3" w:rsidRPr="000526A9" w:rsidRDefault="00C36FE3" w:rsidP="00C36FE3">
            <w:pPr>
              <w:pStyle w:val="af8"/>
              <w:spacing w:before="0" w:after="0"/>
              <w:rPr>
                <w:sz w:val="20"/>
              </w:rPr>
            </w:pPr>
            <w:r w:rsidRPr="000526A9">
              <w:rPr>
                <w:sz w:val="20"/>
                <w:highlight w:val="yellow"/>
              </w:rPr>
              <w:t>Средства финансирования, в целях исполнения обязательств по договору</w:t>
            </w:r>
            <w:r w:rsidRPr="000526A9">
              <w:rPr>
                <w:sz w:val="20"/>
              </w:rPr>
              <w:t xml:space="preserve"> </w:t>
            </w:r>
          </w:p>
        </w:tc>
        <w:tc>
          <w:tcPr>
            <w:tcW w:w="4860" w:type="dxa"/>
          </w:tcPr>
          <w:p w:rsidR="00C36FE3" w:rsidRPr="000526A9" w:rsidRDefault="00C36FE3" w:rsidP="00C36FE3">
            <w:pPr>
              <w:pStyle w:val="af8"/>
              <w:spacing w:before="0" w:after="0"/>
              <w:rPr>
                <w:sz w:val="20"/>
              </w:rPr>
            </w:pPr>
          </w:p>
        </w:tc>
      </w:tr>
      <w:tr w:rsidR="00C36FE3" w:rsidRPr="000526A9" w:rsidTr="00DB1E54">
        <w:tc>
          <w:tcPr>
            <w:tcW w:w="648" w:type="dxa"/>
          </w:tcPr>
          <w:p w:rsidR="00C36FE3" w:rsidRPr="000526A9" w:rsidRDefault="00C36FE3" w:rsidP="00F421D7">
            <w:pPr>
              <w:numPr>
                <w:ilvl w:val="0"/>
                <w:numId w:val="14"/>
              </w:numPr>
              <w:spacing w:after="0" w:line="240" w:lineRule="auto"/>
              <w:jc w:val="both"/>
              <w:rPr>
                <w:sz w:val="20"/>
              </w:rPr>
            </w:pPr>
          </w:p>
        </w:tc>
        <w:tc>
          <w:tcPr>
            <w:tcW w:w="4860" w:type="dxa"/>
          </w:tcPr>
          <w:p w:rsidR="00C36FE3" w:rsidRPr="000526A9" w:rsidRDefault="00C36FE3" w:rsidP="00C36FE3">
            <w:pPr>
              <w:pStyle w:val="af8"/>
              <w:spacing w:before="0" w:after="0"/>
              <w:rPr>
                <w:sz w:val="20"/>
              </w:rPr>
            </w:pPr>
            <w:r w:rsidRPr="000526A9">
              <w:rPr>
                <w:sz w:val="20"/>
              </w:rPr>
              <w:t>Срок начала поставки</w:t>
            </w:r>
          </w:p>
        </w:tc>
        <w:tc>
          <w:tcPr>
            <w:tcW w:w="4860" w:type="dxa"/>
          </w:tcPr>
          <w:p w:rsidR="00C36FE3" w:rsidRPr="000526A9" w:rsidRDefault="00C36FE3" w:rsidP="00C36FE3">
            <w:pPr>
              <w:pStyle w:val="af8"/>
              <w:spacing w:before="0" w:after="0"/>
              <w:rPr>
                <w:sz w:val="20"/>
              </w:rPr>
            </w:pPr>
          </w:p>
        </w:tc>
      </w:tr>
      <w:tr w:rsidR="00C36FE3" w:rsidRPr="000526A9" w:rsidTr="00DB1E54">
        <w:tc>
          <w:tcPr>
            <w:tcW w:w="648" w:type="dxa"/>
          </w:tcPr>
          <w:p w:rsidR="00C36FE3" w:rsidRPr="000526A9" w:rsidRDefault="00C36FE3" w:rsidP="00F421D7">
            <w:pPr>
              <w:numPr>
                <w:ilvl w:val="0"/>
                <w:numId w:val="14"/>
              </w:numPr>
              <w:spacing w:after="0" w:line="240" w:lineRule="auto"/>
              <w:jc w:val="both"/>
              <w:rPr>
                <w:sz w:val="20"/>
              </w:rPr>
            </w:pPr>
          </w:p>
        </w:tc>
        <w:tc>
          <w:tcPr>
            <w:tcW w:w="4860" w:type="dxa"/>
          </w:tcPr>
          <w:p w:rsidR="00C36FE3" w:rsidRPr="000526A9" w:rsidRDefault="00C36FE3" w:rsidP="00C36FE3">
            <w:pPr>
              <w:pStyle w:val="af8"/>
              <w:spacing w:before="0" w:after="0"/>
              <w:rPr>
                <w:sz w:val="20"/>
              </w:rPr>
            </w:pPr>
            <w:r w:rsidRPr="000526A9">
              <w:rPr>
                <w:sz w:val="20"/>
              </w:rPr>
              <w:t>Срок завершения поставки</w:t>
            </w:r>
          </w:p>
        </w:tc>
        <w:tc>
          <w:tcPr>
            <w:tcW w:w="4860" w:type="dxa"/>
          </w:tcPr>
          <w:p w:rsidR="00C36FE3" w:rsidRPr="000526A9" w:rsidRDefault="00C36FE3" w:rsidP="00C36FE3">
            <w:pPr>
              <w:pStyle w:val="af8"/>
              <w:spacing w:before="0" w:after="0"/>
              <w:rPr>
                <w:sz w:val="20"/>
              </w:rPr>
            </w:pPr>
          </w:p>
        </w:tc>
      </w:tr>
      <w:tr w:rsidR="00C36FE3" w:rsidRPr="000526A9" w:rsidTr="00DB1E54">
        <w:tc>
          <w:tcPr>
            <w:tcW w:w="648" w:type="dxa"/>
          </w:tcPr>
          <w:p w:rsidR="00C36FE3" w:rsidRPr="000526A9" w:rsidRDefault="00C36FE3" w:rsidP="00F421D7">
            <w:pPr>
              <w:numPr>
                <w:ilvl w:val="0"/>
                <w:numId w:val="14"/>
              </w:numPr>
              <w:spacing w:after="0" w:line="240" w:lineRule="auto"/>
              <w:jc w:val="both"/>
              <w:rPr>
                <w:sz w:val="20"/>
              </w:rPr>
            </w:pPr>
          </w:p>
        </w:tc>
        <w:tc>
          <w:tcPr>
            <w:tcW w:w="4860" w:type="dxa"/>
          </w:tcPr>
          <w:p w:rsidR="00C36FE3" w:rsidRPr="000526A9" w:rsidRDefault="00C36FE3" w:rsidP="00C36FE3">
            <w:pPr>
              <w:pStyle w:val="af8"/>
              <w:spacing w:before="0" w:after="0"/>
              <w:rPr>
                <w:sz w:val="20"/>
              </w:rPr>
            </w:pPr>
            <w:r w:rsidRPr="000526A9">
              <w:rPr>
                <w:sz w:val="20"/>
              </w:rPr>
              <w:t>График поставки</w:t>
            </w:r>
          </w:p>
        </w:tc>
        <w:tc>
          <w:tcPr>
            <w:tcW w:w="4860" w:type="dxa"/>
          </w:tcPr>
          <w:p w:rsidR="00C36FE3" w:rsidRPr="000526A9" w:rsidRDefault="00C36FE3" w:rsidP="00C36FE3">
            <w:pPr>
              <w:pStyle w:val="af8"/>
              <w:spacing w:before="0" w:after="0"/>
              <w:rPr>
                <w:sz w:val="20"/>
              </w:rPr>
            </w:pPr>
          </w:p>
        </w:tc>
      </w:tr>
      <w:tr w:rsidR="00C36FE3" w:rsidRPr="000526A9" w:rsidTr="00DB1E54">
        <w:trPr>
          <w:cantSplit/>
        </w:trPr>
        <w:tc>
          <w:tcPr>
            <w:tcW w:w="648" w:type="dxa"/>
          </w:tcPr>
          <w:p w:rsidR="00C36FE3" w:rsidRPr="000526A9" w:rsidRDefault="00C36FE3" w:rsidP="00F421D7">
            <w:pPr>
              <w:numPr>
                <w:ilvl w:val="0"/>
                <w:numId w:val="14"/>
              </w:numPr>
              <w:spacing w:after="0" w:line="240" w:lineRule="auto"/>
              <w:jc w:val="both"/>
              <w:rPr>
                <w:sz w:val="20"/>
              </w:rPr>
            </w:pPr>
          </w:p>
        </w:tc>
        <w:tc>
          <w:tcPr>
            <w:tcW w:w="4860" w:type="dxa"/>
          </w:tcPr>
          <w:p w:rsidR="00C36FE3" w:rsidRPr="000526A9" w:rsidRDefault="00C36FE3" w:rsidP="00C36FE3">
            <w:pPr>
              <w:pStyle w:val="af8"/>
              <w:spacing w:before="0" w:after="0"/>
              <w:rPr>
                <w:sz w:val="20"/>
              </w:rPr>
            </w:pPr>
            <w:r w:rsidRPr="000526A9">
              <w:rPr>
                <w:sz w:val="20"/>
              </w:rPr>
              <w:t>Условия оплаты</w:t>
            </w:r>
          </w:p>
        </w:tc>
        <w:tc>
          <w:tcPr>
            <w:tcW w:w="4860" w:type="dxa"/>
          </w:tcPr>
          <w:p w:rsidR="00C36FE3" w:rsidRPr="000526A9" w:rsidRDefault="00C36FE3" w:rsidP="00C36FE3">
            <w:pPr>
              <w:pStyle w:val="af8"/>
              <w:spacing w:before="0" w:after="0"/>
              <w:rPr>
                <w:sz w:val="20"/>
              </w:rPr>
            </w:pPr>
          </w:p>
        </w:tc>
      </w:tr>
      <w:tr w:rsidR="00C36FE3" w:rsidRPr="000526A9" w:rsidTr="00DB1E54">
        <w:trPr>
          <w:cantSplit/>
        </w:trPr>
        <w:tc>
          <w:tcPr>
            <w:tcW w:w="648" w:type="dxa"/>
          </w:tcPr>
          <w:p w:rsidR="00C36FE3" w:rsidRPr="000526A9" w:rsidRDefault="00C36FE3" w:rsidP="00F421D7">
            <w:pPr>
              <w:numPr>
                <w:ilvl w:val="0"/>
                <w:numId w:val="14"/>
              </w:numPr>
              <w:spacing w:after="0" w:line="240" w:lineRule="auto"/>
              <w:jc w:val="both"/>
              <w:rPr>
                <w:sz w:val="20"/>
              </w:rPr>
            </w:pPr>
          </w:p>
        </w:tc>
        <w:tc>
          <w:tcPr>
            <w:tcW w:w="4860" w:type="dxa"/>
          </w:tcPr>
          <w:p w:rsidR="00C36FE3" w:rsidRPr="000526A9" w:rsidRDefault="00C36FE3" w:rsidP="00C36FE3">
            <w:pPr>
              <w:pStyle w:val="af8"/>
              <w:spacing w:before="0" w:after="0"/>
              <w:rPr>
                <w:sz w:val="20"/>
              </w:rPr>
            </w:pPr>
            <w:r w:rsidRPr="000526A9">
              <w:rPr>
                <w:sz w:val="20"/>
              </w:rPr>
              <w:t>Гарантийный срок</w:t>
            </w:r>
          </w:p>
        </w:tc>
        <w:tc>
          <w:tcPr>
            <w:tcW w:w="4860" w:type="dxa"/>
          </w:tcPr>
          <w:p w:rsidR="00C36FE3" w:rsidRPr="000526A9" w:rsidRDefault="00C36FE3" w:rsidP="00C36FE3">
            <w:pPr>
              <w:pStyle w:val="af8"/>
              <w:spacing w:before="0" w:after="0"/>
              <w:rPr>
                <w:sz w:val="20"/>
              </w:rPr>
            </w:pPr>
          </w:p>
        </w:tc>
      </w:tr>
      <w:tr w:rsidR="00C36FE3" w:rsidRPr="000526A9" w:rsidTr="00DB1E54">
        <w:trPr>
          <w:cantSplit/>
        </w:trPr>
        <w:tc>
          <w:tcPr>
            <w:tcW w:w="648" w:type="dxa"/>
          </w:tcPr>
          <w:p w:rsidR="00C36FE3" w:rsidRPr="000526A9" w:rsidRDefault="00C36FE3" w:rsidP="00C36FE3">
            <w:pPr>
              <w:pStyle w:val="af8"/>
              <w:spacing w:before="0" w:after="0"/>
              <w:rPr>
                <w:sz w:val="20"/>
              </w:rPr>
            </w:pPr>
            <w:r w:rsidRPr="000526A9">
              <w:rPr>
                <w:sz w:val="20"/>
              </w:rPr>
              <w:t>…</w:t>
            </w:r>
          </w:p>
        </w:tc>
        <w:tc>
          <w:tcPr>
            <w:tcW w:w="4860" w:type="dxa"/>
          </w:tcPr>
          <w:p w:rsidR="00C36FE3" w:rsidRPr="000526A9" w:rsidRDefault="00C36FE3" w:rsidP="00C36FE3">
            <w:pPr>
              <w:pStyle w:val="af8"/>
              <w:spacing w:before="0" w:after="0"/>
              <w:rPr>
                <w:sz w:val="20"/>
              </w:rPr>
            </w:pPr>
            <w:r w:rsidRPr="000526A9">
              <w:rPr>
                <w:sz w:val="20"/>
              </w:rPr>
              <w:t>и т.д.</w:t>
            </w:r>
          </w:p>
        </w:tc>
        <w:tc>
          <w:tcPr>
            <w:tcW w:w="4860" w:type="dxa"/>
          </w:tcPr>
          <w:p w:rsidR="00C36FE3" w:rsidRPr="000526A9" w:rsidRDefault="00C36FE3" w:rsidP="00C36FE3">
            <w:pPr>
              <w:pStyle w:val="af8"/>
              <w:spacing w:before="0" w:after="0"/>
              <w:rPr>
                <w:sz w:val="20"/>
              </w:rPr>
            </w:pPr>
          </w:p>
        </w:tc>
      </w:tr>
    </w:tbl>
    <w:p w:rsidR="00C36FE3" w:rsidRPr="006A09D8" w:rsidRDefault="00C36FE3" w:rsidP="00C36FE3">
      <w:pPr>
        <w:spacing w:after="0" w:line="240" w:lineRule="auto"/>
        <w:rPr>
          <w:sz w:val="24"/>
          <w:szCs w:val="24"/>
        </w:rPr>
      </w:pPr>
      <w:r w:rsidRPr="006A09D8">
        <w:rPr>
          <w:sz w:val="24"/>
          <w:szCs w:val="24"/>
        </w:rPr>
        <w:t>____________________________________</w:t>
      </w:r>
    </w:p>
    <w:p w:rsidR="00C36FE3" w:rsidRPr="006A09D8" w:rsidRDefault="00C36FE3" w:rsidP="00C36FE3">
      <w:pPr>
        <w:spacing w:after="0" w:line="240" w:lineRule="auto"/>
        <w:ind w:right="3684"/>
        <w:jc w:val="center"/>
        <w:rPr>
          <w:sz w:val="24"/>
          <w:szCs w:val="24"/>
          <w:vertAlign w:val="superscript"/>
        </w:rPr>
      </w:pPr>
      <w:r w:rsidRPr="006A09D8">
        <w:rPr>
          <w:sz w:val="24"/>
          <w:szCs w:val="24"/>
          <w:vertAlign w:val="superscript"/>
        </w:rPr>
        <w:t>(подпись, М.П.)</w:t>
      </w:r>
    </w:p>
    <w:p w:rsidR="00C36FE3" w:rsidRPr="006A09D8" w:rsidRDefault="00C36FE3" w:rsidP="00C36FE3">
      <w:pPr>
        <w:spacing w:after="0" w:line="240" w:lineRule="auto"/>
        <w:rPr>
          <w:sz w:val="24"/>
          <w:szCs w:val="24"/>
        </w:rPr>
      </w:pPr>
      <w:r w:rsidRPr="006A09D8">
        <w:rPr>
          <w:sz w:val="24"/>
          <w:szCs w:val="24"/>
        </w:rPr>
        <w:t>____________________________________</w:t>
      </w:r>
    </w:p>
    <w:p w:rsidR="00C36FE3" w:rsidRPr="006A09D8" w:rsidRDefault="00C36FE3" w:rsidP="00C36FE3">
      <w:pPr>
        <w:spacing w:after="0" w:line="240" w:lineRule="auto"/>
        <w:ind w:right="3684"/>
        <w:jc w:val="center"/>
        <w:rPr>
          <w:sz w:val="24"/>
          <w:szCs w:val="24"/>
          <w:vertAlign w:val="superscript"/>
        </w:rPr>
      </w:pPr>
      <w:r w:rsidRPr="006A09D8">
        <w:rPr>
          <w:sz w:val="24"/>
          <w:szCs w:val="24"/>
          <w:vertAlign w:val="superscript"/>
        </w:rPr>
        <w:t xml:space="preserve">(фамилия, имя, отчество </w:t>
      </w:r>
      <w:proofErr w:type="gramStart"/>
      <w:r w:rsidRPr="006A09D8">
        <w:rPr>
          <w:sz w:val="24"/>
          <w:szCs w:val="24"/>
          <w:vertAlign w:val="superscript"/>
        </w:rPr>
        <w:t>подписавшего</w:t>
      </w:r>
      <w:proofErr w:type="gramEnd"/>
      <w:r w:rsidRPr="006A09D8">
        <w:rPr>
          <w:sz w:val="24"/>
          <w:szCs w:val="24"/>
          <w:vertAlign w:val="superscript"/>
        </w:rPr>
        <w:t>, должность)</w:t>
      </w:r>
    </w:p>
    <w:p w:rsidR="00C36FE3" w:rsidRPr="006A09D8" w:rsidRDefault="00C36FE3" w:rsidP="00C36FE3">
      <w:pPr>
        <w:spacing w:after="0" w:line="240" w:lineRule="auto"/>
        <w:rPr>
          <w:sz w:val="24"/>
          <w:szCs w:val="24"/>
        </w:rPr>
      </w:pPr>
    </w:p>
    <w:p w:rsidR="00C36FE3" w:rsidRPr="006A09D8" w:rsidRDefault="00C36FE3" w:rsidP="00C36FE3">
      <w:pPr>
        <w:pBdr>
          <w:bottom w:val="single" w:sz="4" w:space="1" w:color="auto"/>
        </w:pBdr>
        <w:shd w:val="clear" w:color="auto" w:fill="E0E0E0"/>
        <w:spacing w:after="0" w:line="240" w:lineRule="auto"/>
        <w:ind w:right="21"/>
        <w:jc w:val="center"/>
        <w:rPr>
          <w:b/>
          <w:sz w:val="24"/>
          <w:szCs w:val="24"/>
        </w:rPr>
      </w:pPr>
      <w:r w:rsidRPr="006A09D8">
        <w:rPr>
          <w:b/>
          <w:color w:val="000000"/>
          <w:spacing w:val="36"/>
          <w:sz w:val="24"/>
          <w:szCs w:val="24"/>
        </w:rPr>
        <w:t>конец формы</w:t>
      </w:r>
    </w:p>
    <w:p w:rsidR="00C36FE3" w:rsidRPr="006A09D8" w:rsidRDefault="00C36FE3" w:rsidP="00F421D7">
      <w:pPr>
        <w:pStyle w:val="2"/>
        <w:pageBreakBefore/>
        <w:numPr>
          <w:ilvl w:val="2"/>
          <w:numId w:val="5"/>
        </w:numPr>
        <w:spacing w:before="0" w:after="0"/>
        <w:rPr>
          <w:sz w:val="24"/>
          <w:szCs w:val="24"/>
        </w:rPr>
      </w:pPr>
      <w:bookmarkStart w:id="31" w:name="_Toc336329549"/>
      <w:r w:rsidRPr="006A09D8">
        <w:rPr>
          <w:sz w:val="24"/>
          <w:szCs w:val="24"/>
        </w:rPr>
        <w:lastRenderedPageBreak/>
        <w:t>Инструкции по заполнению</w:t>
      </w:r>
      <w:bookmarkEnd w:id="31"/>
    </w:p>
    <w:p w:rsidR="00C36FE3" w:rsidRPr="006A09D8" w:rsidRDefault="00C36FE3" w:rsidP="00F421D7">
      <w:pPr>
        <w:pStyle w:val="af"/>
        <w:numPr>
          <w:ilvl w:val="3"/>
          <w:numId w:val="5"/>
        </w:numPr>
        <w:spacing w:line="240" w:lineRule="auto"/>
        <w:rPr>
          <w:sz w:val="24"/>
          <w:szCs w:val="24"/>
        </w:rPr>
      </w:pPr>
      <w:r w:rsidRPr="006A09D8">
        <w:rPr>
          <w:sz w:val="24"/>
          <w:szCs w:val="24"/>
        </w:rPr>
        <w:t>Участник запроса цен приводит номер и дату письма о подаче оферты, приложением к которому является данное коммерческое предложение.</w:t>
      </w:r>
    </w:p>
    <w:p w:rsidR="00C36FE3" w:rsidRPr="006A09D8" w:rsidRDefault="00C36FE3" w:rsidP="00F421D7">
      <w:pPr>
        <w:pStyle w:val="af"/>
        <w:numPr>
          <w:ilvl w:val="3"/>
          <w:numId w:val="5"/>
        </w:numPr>
        <w:spacing w:line="240" w:lineRule="auto"/>
        <w:rPr>
          <w:sz w:val="24"/>
          <w:szCs w:val="24"/>
        </w:rPr>
      </w:pPr>
      <w:r w:rsidRPr="006A09D8">
        <w:rPr>
          <w:sz w:val="24"/>
          <w:szCs w:val="24"/>
        </w:rPr>
        <w:t xml:space="preserve">Участник запроса цен указывает свое фирменное наименование (в </w:t>
      </w:r>
      <w:proofErr w:type="spellStart"/>
      <w:r w:rsidRPr="006A09D8">
        <w:rPr>
          <w:sz w:val="24"/>
          <w:szCs w:val="24"/>
        </w:rPr>
        <w:t>т.ч</w:t>
      </w:r>
      <w:proofErr w:type="spellEnd"/>
      <w:r w:rsidRPr="006A09D8">
        <w:rPr>
          <w:sz w:val="24"/>
          <w:szCs w:val="24"/>
        </w:rPr>
        <w:t>. организационно-правовую форму) и свой адрес.</w:t>
      </w:r>
    </w:p>
    <w:p w:rsidR="00C36FE3" w:rsidRPr="006A09D8" w:rsidRDefault="00C36FE3" w:rsidP="00F421D7">
      <w:pPr>
        <w:pStyle w:val="af"/>
        <w:numPr>
          <w:ilvl w:val="3"/>
          <w:numId w:val="5"/>
        </w:numPr>
        <w:spacing w:line="240" w:lineRule="auto"/>
        <w:rPr>
          <w:sz w:val="24"/>
          <w:szCs w:val="24"/>
        </w:rPr>
      </w:pPr>
      <w:r w:rsidRPr="006A09D8">
        <w:rPr>
          <w:sz w:val="24"/>
          <w:szCs w:val="24"/>
        </w:rPr>
        <w:t>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Приложения-2 и  Приложения-3.</w:t>
      </w:r>
    </w:p>
    <w:p w:rsidR="00C36FE3" w:rsidRPr="006A09D8" w:rsidRDefault="00C36FE3" w:rsidP="00F421D7">
      <w:pPr>
        <w:pStyle w:val="af"/>
        <w:numPr>
          <w:ilvl w:val="3"/>
          <w:numId w:val="5"/>
        </w:numPr>
        <w:spacing w:line="240" w:lineRule="auto"/>
        <w:rPr>
          <w:sz w:val="24"/>
          <w:szCs w:val="24"/>
        </w:rPr>
      </w:pPr>
      <w:r w:rsidRPr="006A09D8">
        <w:rPr>
          <w:sz w:val="24"/>
          <w:szCs w:val="24"/>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C36FE3" w:rsidRPr="006A09D8" w:rsidRDefault="00C36FE3" w:rsidP="00F421D7">
      <w:pPr>
        <w:pStyle w:val="af"/>
        <w:numPr>
          <w:ilvl w:val="3"/>
          <w:numId w:val="5"/>
        </w:numPr>
        <w:spacing w:line="240" w:lineRule="auto"/>
        <w:rPr>
          <w:sz w:val="24"/>
          <w:szCs w:val="24"/>
        </w:rPr>
      </w:pPr>
      <w:r w:rsidRPr="006A09D8">
        <w:rPr>
          <w:sz w:val="24"/>
          <w:szCs w:val="24"/>
        </w:rPr>
        <w:t>В таблице-3 приводятся иные параметры коммерческого предложения Участника запроса цен.</w:t>
      </w:r>
    </w:p>
    <w:p w:rsidR="00C36FE3" w:rsidRPr="006A09D8" w:rsidRDefault="00C36FE3" w:rsidP="00F421D7">
      <w:pPr>
        <w:pStyle w:val="af"/>
        <w:numPr>
          <w:ilvl w:val="3"/>
          <w:numId w:val="5"/>
        </w:numPr>
        <w:spacing w:line="240" w:lineRule="auto"/>
        <w:rPr>
          <w:sz w:val="24"/>
          <w:szCs w:val="24"/>
          <w:highlight w:val="yellow"/>
        </w:rPr>
      </w:pPr>
      <w:r w:rsidRPr="006A09D8">
        <w:rPr>
          <w:sz w:val="24"/>
          <w:szCs w:val="24"/>
          <w:highlight w:val="yellow"/>
        </w:rPr>
        <w:t>В п.1 таблицы-3 указываются следующие данные: «кредитные средства», в случае привлечения участником кредитных сре</w:t>
      </w:r>
      <w:proofErr w:type="gramStart"/>
      <w:r w:rsidRPr="006A09D8">
        <w:rPr>
          <w:sz w:val="24"/>
          <w:szCs w:val="24"/>
          <w:highlight w:val="yellow"/>
        </w:rPr>
        <w:t>дств дл</w:t>
      </w:r>
      <w:proofErr w:type="gramEnd"/>
      <w:r w:rsidRPr="006A09D8">
        <w:rPr>
          <w:sz w:val="24"/>
          <w:szCs w:val="24"/>
          <w:highlight w:val="yellow"/>
        </w:rPr>
        <w:t>я исполнения обязательств по договору (закупка сырья, оплата продукции заводу-изготовителю и т.п.); «собственные средства», в случае использования собственных средств; «заемные средства», в случае использования заемных средств от дочерних зависимых обществ, либо материнских компаний. При отсутствии в коммерческом предложении данной строки по умолчанию закупочная комиссия считает, что участник планирует использовать собственные средства для исполнения обязательств по договору.</w:t>
      </w:r>
    </w:p>
    <w:p w:rsidR="00C36FE3" w:rsidRPr="006A09D8" w:rsidRDefault="00C36FE3" w:rsidP="00F421D7">
      <w:pPr>
        <w:pStyle w:val="af"/>
        <w:numPr>
          <w:ilvl w:val="3"/>
          <w:numId w:val="5"/>
        </w:numPr>
        <w:spacing w:line="240" w:lineRule="auto"/>
        <w:rPr>
          <w:sz w:val="24"/>
          <w:szCs w:val="24"/>
        </w:rPr>
      </w:pPr>
      <w:r w:rsidRPr="006A09D8">
        <w:rPr>
          <w:sz w:val="24"/>
          <w:szCs w:val="24"/>
        </w:rPr>
        <w:t>Коммерческое предложение будет служить основой для подготовки приложения №1 к Договору. В этой связи в целях снижения общих затрат сил и времени Заказчика и Участника запроса цен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795C6D" w:rsidRPr="003402C4"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numPr>
          <w:ilvl w:val="2"/>
          <w:numId w:val="0"/>
        </w:numPr>
        <w:tabs>
          <w:tab w:val="num" w:pos="1134"/>
        </w:tabs>
        <w:spacing w:after="0" w:line="240" w:lineRule="auto"/>
        <w:jc w:val="both"/>
        <w:rPr>
          <w:rFonts w:ascii="Times New Roman" w:eastAsia="Times New Roman" w:hAnsi="Times New Roman" w:cs="Times New Roman"/>
          <w:sz w:val="20"/>
          <w:szCs w:val="20"/>
          <w:lang w:eastAsia="ru-RU"/>
        </w:rPr>
      </w:pPr>
      <w:bookmarkStart w:id="32" w:name="_Ref89649494"/>
      <w:bookmarkStart w:id="33" w:name="_Toc90385115"/>
      <w:bookmarkStart w:id="34" w:name="_Toc176765860"/>
      <w:r w:rsidRPr="003402C4">
        <w:rPr>
          <w:rFonts w:ascii="Times New Roman" w:eastAsia="Times New Roman" w:hAnsi="Times New Roman" w:cs="Times New Roman"/>
          <w:sz w:val="20"/>
          <w:szCs w:val="20"/>
          <w:lang w:eastAsia="ru-RU"/>
        </w:rPr>
        <w:br w:type="page"/>
      </w:r>
    </w:p>
    <w:p w:rsidR="00DF2AFA" w:rsidRPr="00C35064" w:rsidRDefault="00DF2AFA" w:rsidP="00F421D7">
      <w:pPr>
        <w:pStyle w:val="20"/>
        <w:pageBreakBefore/>
        <w:numPr>
          <w:ilvl w:val="1"/>
          <w:numId w:val="5"/>
        </w:numPr>
      </w:pPr>
      <w:bookmarkStart w:id="35" w:name="_Toc382383011"/>
      <w:bookmarkStart w:id="36" w:name="_Ref55335823"/>
      <w:bookmarkStart w:id="37" w:name="_Ref55336359"/>
      <w:bookmarkStart w:id="38" w:name="_Toc57314675"/>
      <w:bookmarkStart w:id="39" w:name="_Toc69728989"/>
      <w:bookmarkStart w:id="40" w:name="_Toc315869856"/>
      <w:bookmarkEnd w:id="24"/>
      <w:bookmarkEnd w:id="25"/>
      <w:bookmarkEnd w:id="26"/>
      <w:bookmarkEnd w:id="27"/>
      <w:bookmarkEnd w:id="28"/>
      <w:bookmarkEnd w:id="29"/>
      <w:bookmarkEnd w:id="32"/>
      <w:bookmarkEnd w:id="33"/>
      <w:bookmarkEnd w:id="34"/>
      <w:r w:rsidRPr="00C35064">
        <w:lastRenderedPageBreak/>
        <w:t xml:space="preserve">Протокол разногласий по проекту Договора </w:t>
      </w:r>
      <w:bookmarkEnd w:id="35"/>
      <w:r>
        <w:t>(форма 4)</w:t>
      </w:r>
    </w:p>
    <w:p w:rsidR="00DF2AFA" w:rsidRPr="00DF2AFA" w:rsidRDefault="00DF2AFA" w:rsidP="00F421D7">
      <w:pPr>
        <w:pStyle w:val="2"/>
        <w:numPr>
          <w:ilvl w:val="2"/>
          <w:numId w:val="5"/>
        </w:numPr>
        <w:rPr>
          <w:sz w:val="20"/>
        </w:rPr>
      </w:pPr>
      <w:bookmarkStart w:id="41" w:name="_Toc90385119"/>
      <w:bookmarkStart w:id="42" w:name="_Toc382383012"/>
      <w:r w:rsidRPr="00DF2AFA">
        <w:rPr>
          <w:sz w:val="20"/>
        </w:rPr>
        <w:t>Форма Протокола разногласий по проекту Договора</w:t>
      </w:r>
      <w:bookmarkEnd w:id="41"/>
      <w:bookmarkEnd w:id="42"/>
    </w:p>
    <w:p w:rsidR="00DF2AFA" w:rsidRPr="00DF2AFA" w:rsidRDefault="00DF2AFA" w:rsidP="00DF2AFA">
      <w:pPr>
        <w:spacing w:line="240" w:lineRule="auto"/>
        <w:rPr>
          <w:rFonts w:ascii="Times New Roman" w:hAnsi="Times New Roman" w:cs="Times New Roman"/>
          <w:color w:val="000000"/>
          <w:sz w:val="20"/>
          <w:szCs w:val="20"/>
        </w:rPr>
      </w:pPr>
    </w:p>
    <w:p w:rsidR="00DF2AFA" w:rsidRPr="00DF2AFA" w:rsidRDefault="00DF2AFA" w:rsidP="00DF2AFA">
      <w:pPr>
        <w:pBdr>
          <w:top w:val="single" w:sz="4" w:space="1" w:color="auto"/>
        </w:pBdr>
        <w:shd w:val="clear" w:color="auto" w:fill="E0E0E0"/>
        <w:ind w:right="21"/>
        <w:jc w:val="center"/>
        <w:rPr>
          <w:rFonts w:ascii="Times New Roman" w:hAnsi="Times New Roman" w:cs="Times New Roman"/>
          <w:b/>
          <w:color w:val="000000"/>
          <w:spacing w:val="36"/>
          <w:sz w:val="20"/>
          <w:szCs w:val="20"/>
        </w:rPr>
      </w:pPr>
      <w:r w:rsidRPr="00DF2AFA">
        <w:rPr>
          <w:rFonts w:ascii="Times New Roman" w:hAnsi="Times New Roman" w:cs="Times New Roman"/>
          <w:b/>
          <w:color w:val="000000"/>
          <w:spacing w:val="36"/>
          <w:sz w:val="20"/>
          <w:szCs w:val="20"/>
        </w:rPr>
        <w:t>начало формы</w:t>
      </w:r>
    </w:p>
    <w:p w:rsidR="00DF2AFA" w:rsidRPr="00DF2AFA" w:rsidRDefault="00DF2AFA" w:rsidP="00DF2AFA">
      <w:pPr>
        <w:spacing w:line="240" w:lineRule="auto"/>
        <w:rPr>
          <w:rFonts w:ascii="Times New Roman" w:hAnsi="Times New Roman" w:cs="Times New Roman"/>
          <w:color w:val="000000"/>
          <w:sz w:val="20"/>
          <w:szCs w:val="20"/>
        </w:rPr>
      </w:pPr>
    </w:p>
    <w:p w:rsidR="00DF2AFA" w:rsidRPr="00DF2AFA" w:rsidRDefault="00DF2AFA" w:rsidP="00DF2AFA">
      <w:pPr>
        <w:spacing w:line="240" w:lineRule="auto"/>
        <w:rPr>
          <w:rFonts w:ascii="Times New Roman" w:hAnsi="Times New Roman" w:cs="Times New Roman"/>
          <w:sz w:val="20"/>
          <w:szCs w:val="20"/>
        </w:rPr>
      </w:pPr>
      <w:r w:rsidRPr="00DF2AFA">
        <w:rPr>
          <w:rFonts w:ascii="Times New Roman" w:hAnsi="Times New Roman" w:cs="Times New Roman"/>
          <w:sz w:val="20"/>
          <w:szCs w:val="20"/>
        </w:rPr>
        <w:t xml:space="preserve">Приложение </w:t>
      </w:r>
      <w:r w:rsidRPr="00DF2AFA">
        <w:rPr>
          <w:rFonts w:ascii="Times New Roman" w:hAnsi="Times New Roman" w:cs="Times New Roman"/>
          <w:sz w:val="20"/>
          <w:szCs w:val="20"/>
        </w:rPr>
        <w:fldChar w:fldCharType="begin"/>
      </w:r>
      <w:r w:rsidRPr="00DF2AFA">
        <w:rPr>
          <w:rFonts w:ascii="Times New Roman" w:hAnsi="Times New Roman" w:cs="Times New Roman"/>
          <w:sz w:val="20"/>
          <w:szCs w:val="20"/>
        </w:rPr>
        <w:instrText xml:space="preserve"> SEQ Приложение \* ARABIC </w:instrText>
      </w:r>
      <w:r w:rsidRPr="00DF2AFA">
        <w:rPr>
          <w:rFonts w:ascii="Times New Roman" w:hAnsi="Times New Roman" w:cs="Times New Roman"/>
          <w:sz w:val="20"/>
          <w:szCs w:val="20"/>
        </w:rPr>
        <w:fldChar w:fldCharType="separate"/>
      </w:r>
      <w:r w:rsidR="00450B15">
        <w:rPr>
          <w:rFonts w:ascii="Times New Roman" w:hAnsi="Times New Roman" w:cs="Times New Roman"/>
          <w:noProof/>
          <w:sz w:val="20"/>
          <w:szCs w:val="20"/>
        </w:rPr>
        <w:t>2</w:t>
      </w:r>
      <w:r w:rsidRPr="00DF2AFA">
        <w:rPr>
          <w:rFonts w:ascii="Times New Roman" w:hAnsi="Times New Roman" w:cs="Times New Roman"/>
          <w:noProof/>
          <w:sz w:val="20"/>
          <w:szCs w:val="20"/>
        </w:rPr>
        <w:fldChar w:fldCharType="end"/>
      </w:r>
      <w:r w:rsidRPr="00DF2AFA">
        <w:rPr>
          <w:rFonts w:ascii="Times New Roman" w:hAnsi="Times New Roman" w:cs="Times New Roman"/>
          <w:sz w:val="20"/>
          <w:szCs w:val="20"/>
        </w:rPr>
        <w:t xml:space="preserve"> к письму о подаче оферты</w:t>
      </w:r>
      <w:r w:rsidRPr="00DF2AFA">
        <w:rPr>
          <w:rFonts w:ascii="Times New Roman" w:hAnsi="Times New Roman" w:cs="Times New Roman"/>
          <w:sz w:val="20"/>
          <w:szCs w:val="20"/>
        </w:rPr>
        <w:br/>
        <w:t>от «____»_____________ г. №__________</w:t>
      </w:r>
    </w:p>
    <w:p w:rsidR="00DF2AFA" w:rsidRPr="00DF2AFA" w:rsidRDefault="00DF2AFA" w:rsidP="00DF2AFA">
      <w:pPr>
        <w:rPr>
          <w:rFonts w:ascii="Times New Roman" w:hAnsi="Times New Roman" w:cs="Times New Roman"/>
          <w:sz w:val="20"/>
          <w:szCs w:val="20"/>
        </w:rPr>
      </w:pPr>
    </w:p>
    <w:p w:rsidR="00DF2AFA" w:rsidRPr="00DF2AFA" w:rsidRDefault="00DF2AFA" w:rsidP="00DF2AFA">
      <w:pPr>
        <w:suppressAutoHyphens/>
        <w:spacing w:line="240" w:lineRule="auto"/>
        <w:jc w:val="center"/>
        <w:rPr>
          <w:rFonts w:ascii="Times New Roman" w:hAnsi="Times New Roman" w:cs="Times New Roman"/>
          <w:b/>
          <w:sz w:val="20"/>
          <w:szCs w:val="20"/>
        </w:rPr>
      </w:pPr>
      <w:r w:rsidRPr="00DF2AFA">
        <w:rPr>
          <w:rFonts w:ascii="Times New Roman" w:hAnsi="Times New Roman" w:cs="Times New Roman"/>
          <w:b/>
          <w:sz w:val="20"/>
          <w:szCs w:val="20"/>
        </w:rPr>
        <w:t>Протокол разногласий к проекту Договора</w:t>
      </w:r>
    </w:p>
    <w:p w:rsidR="00DF2AFA" w:rsidRPr="00DF2AFA" w:rsidRDefault="00DF2AFA" w:rsidP="00DF2AFA">
      <w:pPr>
        <w:rPr>
          <w:rFonts w:ascii="Times New Roman" w:hAnsi="Times New Roman" w:cs="Times New Roman"/>
          <w:sz w:val="20"/>
          <w:szCs w:val="20"/>
        </w:rPr>
      </w:pPr>
    </w:p>
    <w:p w:rsidR="00DF2AFA" w:rsidRPr="00DF2AFA" w:rsidRDefault="00DF2AFA" w:rsidP="00DF2AFA">
      <w:pPr>
        <w:rPr>
          <w:rFonts w:ascii="Times New Roman" w:hAnsi="Times New Roman" w:cs="Times New Roman"/>
          <w:color w:val="000000"/>
          <w:sz w:val="20"/>
          <w:szCs w:val="20"/>
        </w:rPr>
      </w:pPr>
      <w:r w:rsidRPr="00DF2AFA">
        <w:rPr>
          <w:rFonts w:ascii="Times New Roman" w:hAnsi="Times New Roman" w:cs="Times New Roman"/>
          <w:color w:val="000000"/>
          <w:sz w:val="20"/>
          <w:szCs w:val="20"/>
        </w:rPr>
        <w:t>Наименование и адрес Участника: __________________________________________</w:t>
      </w:r>
    </w:p>
    <w:p w:rsidR="00DF2AFA" w:rsidRPr="00DF2AFA" w:rsidRDefault="00DF2AFA" w:rsidP="00DF2AFA">
      <w:pPr>
        <w:jc w:val="center"/>
        <w:rPr>
          <w:rFonts w:ascii="Times New Roman" w:hAnsi="Times New Roman" w:cs="Times New Roman"/>
          <w:b/>
          <w:bCs/>
          <w:color w:val="000000"/>
          <w:sz w:val="20"/>
          <w:szCs w:val="20"/>
        </w:rPr>
      </w:pPr>
      <w:r w:rsidRPr="00DF2AFA">
        <w:rPr>
          <w:rFonts w:ascii="Times New Roman" w:hAnsi="Times New Roman" w:cs="Times New Roman"/>
          <w:b/>
          <w:bCs/>
          <w:color w:val="000000"/>
          <w:sz w:val="20"/>
          <w:szCs w:val="20"/>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264"/>
        <w:gridCol w:w="2327"/>
        <w:gridCol w:w="2314"/>
        <w:gridCol w:w="2307"/>
      </w:tblGrid>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 xml:space="preserve">№ </w:t>
            </w:r>
            <w:proofErr w:type="gramStart"/>
            <w:r w:rsidRPr="00DF2AFA">
              <w:rPr>
                <w:sz w:val="20"/>
              </w:rPr>
              <w:t>п</w:t>
            </w:r>
            <w:proofErr w:type="gramEnd"/>
            <w:r w:rsidRPr="00DF2AFA">
              <w:rPr>
                <w:sz w:val="20"/>
              </w:rPr>
              <w:t>/п</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Примечания, обоснование</w:t>
            </w: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5"/>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5"/>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5"/>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r w:rsidRPr="00DF2AFA">
              <w:rPr>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bl>
    <w:p w:rsidR="00DF2AFA" w:rsidRPr="00DF2AFA" w:rsidRDefault="00DF2AFA" w:rsidP="00DF2AFA">
      <w:pPr>
        <w:jc w:val="center"/>
        <w:rPr>
          <w:rFonts w:ascii="Times New Roman" w:hAnsi="Times New Roman" w:cs="Times New Roman"/>
          <w:b/>
          <w:bCs/>
          <w:color w:val="000000"/>
          <w:sz w:val="20"/>
          <w:szCs w:val="20"/>
        </w:rPr>
      </w:pPr>
      <w:r w:rsidRPr="00DF2AFA">
        <w:rPr>
          <w:rFonts w:ascii="Times New Roman" w:hAnsi="Times New Roman" w:cs="Times New Roman"/>
          <w:b/>
          <w:bCs/>
          <w:color w:val="000000"/>
          <w:sz w:val="20"/>
          <w:szCs w:val="20"/>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264"/>
        <w:gridCol w:w="2327"/>
        <w:gridCol w:w="2314"/>
        <w:gridCol w:w="2307"/>
      </w:tblGrid>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 xml:space="preserve">№ </w:t>
            </w:r>
            <w:proofErr w:type="gramStart"/>
            <w:r w:rsidRPr="00DF2AFA">
              <w:rPr>
                <w:sz w:val="20"/>
              </w:rPr>
              <w:t>п</w:t>
            </w:r>
            <w:proofErr w:type="gramEnd"/>
            <w:r w:rsidRPr="00DF2AFA">
              <w:rPr>
                <w:sz w:val="20"/>
              </w:rPr>
              <w:t>/п</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Примечания, обоснование</w:t>
            </w: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6"/>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6"/>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6"/>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r w:rsidRPr="00DF2AFA">
              <w:rPr>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bl>
    <w:p w:rsidR="00DF2AFA" w:rsidRPr="00DF2AFA" w:rsidRDefault="00DF2AFA" w:rsidP="00DF2AFA">
      <w:pPr>
        <w:rPr>
          <w:rFonts w:ascii="Times New Roman" w:hAnsi="Times New Roman" w:cs="Times New Roman"/>
          <w:color w:val="000000"/>
          <w:sz w:val="20"/>
          <w:szCs w:val="20"/>
        </w:rPr>
      </w:pPr>
    </w:p>
    <w:p w:rsidR="00DF2AFA" w:rsidRPr="00DF2AFA" w:rsidRDefault="00DF2AFA" w:rsidP="00DF2AFA">
      <w:pPr>
        <w:spacing w:line="240" w:lineRule="auto"/>
        <w:rPr>
          <w:rFonts w:ascii="Times New Roman" w:hAnsi="Times New Roman" w:cs="Times New Roman"/>
          <w:color w:val="000000"/>
          <w:sz w:val="20"/>
          <w:szCs w:val="20"/>
        </w:rPr>
      </w:pPr>
      <w:r w:rsidRPr="00DF2AFA">
        <w:rPr>
          <w:rFonts w:ascii="Times New Roman" w:hAnsi="Times New Roman" w:cs="Times New Roman"/>
          <w:color w:val="000000"/>
          <w:sz w:val="20"/>
          <w:szCs w:val="20"/>
        </w:rPr>
        <w:t>____________________________________</w:t>
      </w:r>
    </w:p>
    <w:p w:rsidR="00DF2AFA" w:rsidRPr="00DF2AFA" w:rsidRDefault="00DF2AFA" w:rsidP="00DF2AFA">
      <w:pPr>
        <w:spacing w:line="240" w:lineRule="auto"/>
        <w:ind w:right="3684"/>
        <w:jc w:val="center"/>
        <w:rPr>
          <w:rFonts w:ascii="Times New Roman" w:hAnsi="Times New Roman" w:cs="Times New Roman"/>
          <w:color w:val="000000"/>
          <w:sz w:val="20"/>
          <w:szCs w:val="20"/>
          <w:vertAlign w:val="superscript"/>
        </w:rPr>
      </w:pPr>
      <w:r w:rsidRPr="00DF2AFA">
        <w:rPr>
          <w:rFonts w:ascii="Times New Roman" w:hAnsi="Times New Roman" w:cs="Times New Roman"/>
          <w:color w:val="000000"/>
          <w:sz w:val="20"/>
          <w:szCs w:val="20"/>
          <w:vertAlign w:val="superscript"/>
        </w:rPr>
        <w:t>(подпись, М.П.)</w:t>
      </w:r>
    </w:p>
    <w:p w:rsidR="00DF2AFA" w:rsidRPr="00DF2AFA" w:rsidRDefault="00DF2AFA" w:rsidP="00DF2AFA">
      <w:pPr>
        <w:spacing w:line="240" w:lineRule="auto"/>
        <w:rPr>
          <w:rFonts w:ascii="Times New Roman" w:hAnsi="Times New Roman" w:cs="Times New Roman"/>
          <w:color w:val="000000"/>
          <w:sz w:val="20"/>
          <w:szCs w:val="20"/>
        </w:rPr>
      </w:pPr>
      <w:r w:rsidRPr="00DF2AFA">
        <w:rPr>
          <w:rFonts w:ascii="Times New Roman" w:hAnsi="Times New Roman" w:cs="Times New Roman"/>
          <w:color w:val="000000"/>
          <w:sz w:val="20"/>
          <w:szCs w:val="20"/>
        </w:rPr>
        <w:t>____________________________________</w:t>
      </w:r>
    </w:p>
    <w:p w:rsidR="00DF2AFA" w:rsidRPr="00DF2AFA" w:rsidRDefault="00DF2AFA" w:rsidP="00DF2AFA">
      <w:pPr>
        <w:spacing w:line="240" w:lineRule="auto"/>
        <w:ind w:right="3684"/>
        <w:jc w:val="center"/>
        <w:rPr>
          <w:rFonts w:ascii="Times New Roman" w:hAnsi="Times New Roman" w:cs="Times New Roman"/>
          <w:color w:val="000000"/>
          <w:sz w:val="20"/>
          <w:szCs w:val="20"/>
          <w:vertAlign w:val="superscript"/>
        </w:rPr>
      </w:pPr>
      <w:r w:rsidRPr="00DF2AFA">
        <w:rPr>
          <w:rFonts w:ascii="Times New Roman" w:hAnsi="Times New Roman" w:cs="Times New Roman"/>
          <w:color w:val="000000"/>
          <w:sz w:val="20"/>
          <w:szCs w:val="20"/>
          <w:vertAlign w:val="superscript"/>
        </w:rPr>
        <w:t xml:space="preserve">(фамилия, имя, отчество </w:t>
      </w:r>
      <w:proofErr w:type="gramStart"/>
      <w:r w:rsidRPr="00DF2AFA">
        <w:rPr>
          <w:rFonts w:ascii="Times New Roman" w:hAnsi="Times New Roman" w:cs="Times New Roman"/>
          <w:color w:val="000000"/>
          <w:sz w:val="20"/>
          <w:szCs w:val="20"/>
          <w:vertAlign w:val="superscript"/>
        </w:rPr>
        <w:t>подписавшего</w:t>
      </w:r>
      <w:proofErr w:type="gramEnd"/>
      <w:r w:rsidRPr="00DF2AFA">
        <w:rPr>
          <w:rFonts w:ascii="Times New Roman" w:hAnsi="Times New Roman" w:cs="Times New Roman"/>
          <w:color w:val="000000"/>
          <w:sz w:val="20"/>
          <w:szCs w:val="20"/>
          <w:vertAlign w:val="superscript"/>
        </w:rPr>
        <w:t>, должность)</w:t>
      </w:r>
    </w:p>
    <w:p w:rsidR="00DF2AFA" w:rsidRPr="00DF2AFA" w:rsidRDefault="00DF2AFA" w:rsidP="00DF2AFA">
      <w:pPr>
        <w:keepNext/>
        <w:rPr>
          <w:rFonts w:ascii="Times New Roman" w:hAnsi="Times New Roman" w:cs="Times New Roman"/>
          <w:b/>
          <w:bCs/>
          <w:color w:val="000000"/>
          <w:sz w:val="20"/>
          <w:szCs w:val="20"/>
        </w:rPr>
      </w:pPr>
    </w:p>
    <w:p w:rsidR="00DF2AFA" w:rsidRPr="00DF2AFA" w:rsidRDefault="00DF2AFA" w:rsidP="00DF2AFA">
      <w:pPr>
        <w:pBdr>
          <w:bottom w:val="single" w:sz="4" w:space="1" w:color="auto"/>
        </w:pBdr>
        <w:shd w:val="clear" w:color="auto" w:fill="E0E0E0"/>
        <w:ind w:right="21"/>
        <w:jc w:val="center"/>
        <w:rPr>
          <w:rFonts w:ascii="Times New Roman" w:hAnsi="Times New Roman" w:cs="Times New Roman"/>
          <w:b/>
          <w:color w:val="000000"/>
          <w:spacing w:val="36"/>
          <w:sz w:val="20"/>
          <w:szCs w:val="20"/>
        </w:rPr>
      </w:pPr>
      <w:r w:rsidRPr="00DF2AFA">
        <w:rPr>
          <w:rFonts w:ascii="Times New Roman" w:hAnsi="Times New Roman" w:cs="Times New Roman"/>
          <w:b/>
          <w:color w:val="000000"/>
          <w:spacing w:val="36"/>
          <w:sz w:val="20"/>
          <w:szCs w:val="20"/>
        </w:rPr>
        <w:t>конец формы</w:t>
      </w:r>
    </w:p>
    <w:p w:rsidR="00DF2AFA" w:rsidRPr="00DF2AFA" w:rsidRDefault="00DF2AFA" w:rsidP="00F421D7">
      <w:pPr>
        <w:pStyle w:val="2"/>
        <w:pageBreakBefore/>
        <w:numPr>
          <w:ilvl w:val="2"/>
          <w:numId w:val="5"/>
        </w:numPr>
        <w:rPr>
          <w:sz w:val="20"/>
        </w:rPr>
      </w:pPr>
      <w:bookmarkStart w:id="43" w:name="_Toc90385120"/>
      <w:bookmarkStart w:id="44" w:name="_Toc382383013"/>
      <w:r w:rsidRPr="00DF2AFA">
        <w:rPr>
          <w:sz w:val="20"/>
        </w:rPr>
        <w:lastRenderedPageBreak/>
        <w:t>Инструкции по заполнению</w:t>
      </w:r>
      <w:bookmarkEnd w:id="43"/>
      <w:bookmarkEnd w:id="44"/>
    </w:p>
    <w:p w:rsidR="00DF2AFA" w:rsidRPr="00DF2AFA" w:rsidRDefault="00DF2AFA" w:rsidP="00DF2AFA">
      <w:pPr>
        <w:rPr>
          <w:rFonts w:ascii="Times New Roman" w:hAnsi="Times New Roman" w:cs="Times New Roman"/>
          <w:sz w:val="20"/>
          <w:szCs w:val="20"/>
        </w:rPr>
      </w:pPr>
    </w:p>
    <w:p w:rsidR="00DF2AFA" w:rsidRPr="00DF2AFA" w:rsidRDefault="00DF2AFA" w:rsidP="00F421D7">
      <w:pPr>
        <w:pStyle w:val="af"/>
        <w:numPr>
          <w:ilvl w:val="3"/>
          <w:numId w:val="5"/>
        </w:numPr>
        <w:spacing w:line="312" w:lineRule="auto"/>
        <w:rPr>
          <w:sz w:val="20"/>
        </w:rPr>
      </w:pPr>
      <w:r w:rsidRPr="00DF2AFA">
        <w:rPr>
          <w:sz w:val="20"/>
        </w:rPr>
        <w:t>Участник указывает дату и номер Предложения в соответствии с письмом о подаче оферты.</w:t>
      </w:r>
    </w:p>
    <w:p w:rsidR="00DF2AFA" w:rsidRPr="00DF2AFA" w:rsidRDefault="00DF2AFA" w:rsidP="00F421D7">
      <w:pPr>
        <w:pStyle w:val="af"/>
        <w:numPr>
          <w:ilvl w:val="3"/>
          <w:numId w:val="5"/>
        </w:numPr>
        <w:spacing w:line="312" w:lineRule="auto"/>
        <w:rPr>
          <w:sz w:val="20"/>
        </w:rPr>
      </w:pPr>
      <w:r w:rsidRPr="00DF2AFA">
        <w:rPr>
          <w:sz w:val="20"/>
        </w:rPr>
        <w:t xml:space="preserve">Участник указывает свое фирменное наименование (в </w:t>
      </w:r>
      <w:proofErr w:type="spellStart"/>
      <w:r w:rsidRPr="00DF2AFA">
        <w:rPr>
          <w:sz w:val="20"/>
        </w:rPr>
        <w:t>т.ч</w:t>
      </w:r>
      <w:proofErr w:type="spellEnd"/>
      <w:r w:rsidRPr="00DF2AFA">
        <w:rPr>
          <w:sz w:val="20"/>
        </w:rPr>
        <w:t>. организационно-правовую форму) и свой адрес.</w:t>
      </w:r>
    </w:p>
    <w:p w:rsidR="00DF2AFA" w:rsidRPr="00DF2AFA" w:rsidRDefault="00DF2AFA" w:rsidP="00F421D7">
      <w:pPr>
        <w:pStyle w:val="af"/>
        <w:numPr>
          <w:ilvl w:val="3"/>
          <w:numId w:val="5"/>
        </w:numPr>
        <w:spacing w:line="312" w:lineRule="auto"/>
        <w:rPr>
          <w:sz w:val="20"/>
        </w:rPr>
      </w:pPr>
      <w:proofErr w:type="gramStart"/>
      <w:r w:rsidRPr="00DF2AFA">
        <w:rPr>
          <w:sz w:val="20"/>
        </w:rPr>
        <w:t>Данная форма заполняется как в случае наличия у Участника требований или предложений по изменению проекта Договора (</w:t>
      </w:r>
      <w:r w:rsidRPr="00DF2AFA">
        <w:rPr>
          <w:sz w:val="20"/>
        </w:rPr>
        <w:fldChar w:fldCharType="begin"/>
      </w:r>
      <w:r w:rsidRPr="00DF2AFA">
        <w:rPr>
          <w:sz w:val="20"/>
        </w:rPr>
        <w:instrText xml:space="preserve"> REF _Ref324355042 \h  \* MERGEFORMAT </w:instrText>
      </w:r>
      <w:r w:rsidRPr="00DF2AFA">
        <w:rPr>
          <w:sz w:val="20"/>
        </w:rPr>
      </w:r>
      <w:r w:rsidRPr="00DF2AFA">
        <w:rPr>
          <w:sz w:val="20"/>
        </w:rPr>
        <w:fldChar w:fldCharType="separate"/>
      </w:r>
      <w:r w:rsidR="00450B15">
        <w:rPr>
          <w:b/>
          <w:bCs/>
          <w:sz w:val="20"/>
        </w:rPr>
        <w:t>Ошибка!</w:t>
      </w:r>
      <w:proofErr w:type="gramEnd"/>
      <w:r w:rsidR="00450B15">
        <w:rPr>
          <w:b/>
          <w:bCs/>
          <w:sz w:val="20"/>
        </w:rPr>
        <w:t xml:space="preserve"> </w:t>
      </w:r>
      <w:proofErr w:type="gramStart"/>
      <w:r w:rsidR="00450B15">
        <w:rPr>
          <w:b/>
          <w:bCs/>
          <w:sz w:val="20"/>
        </w:rPr>
        <w:t>Источник ссылки не найден.</w:t>
      </w:r>
      <w:r w:rsidRPr="00DF2AFA">
        <w:rPr>
          <w:sz w:val="20"/>
        </w:rPr>
        <w:fldChar w:fldCharType="end"/>
      </w:r>
      <w:r w:rsidRPr="00DF2AFA">
        <w:rPr>
          <w:sz w:val="20"/>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roofErr w:type="gramEnd"/>
    </w:p>
    <w:p w:rsidR="00DF2AFA" w:rsidRPr="00DF2AFA" w:rsidRDefault="00DF2AFA" w:rsidP="00F421D7">
      <w:pPr>
        <w:pStyle w:val="af"/>
        <w:numPr>
          <w:ilvl w:val="3"/>
          <w:numId w:val="5"/>
        </w:numPr>
        <w:spacing w:line="312" w:lineRule="auto"/>
        <w:rPr>
          <w:sz w:val="20"/>
        </w:rPr>
      </w:pPr>
      <w:r w:rsidRPr="00DF2AFA">
        <w:rPr>
          <w:sz w:val="20"/>
        </w:rPr>
        <w:t xml:space="preserve">В </w:t>
      </w:r>
      <w:proofErr w:type="gramStart"/>
      <w:r w:rsidRPr="00DF2AFA">
        <w:rPr>
          <w:sz w:val="20"/>
        </w:rPr>
        <w:t>случае</w:t>
      </w:r>
      <w:proofErr w:type="gramEnd"/>
      <w:r w:rsidRPr="00DF2AFA">
        <w:rPr>
          <w:sz w:val="20"/>
        </w:rPr>
        <w:t xml:space="preserve">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w:t>
      </w:r>
      <w:proofErr w:type="gramStart"/>
      <w:r w:rsidRPr="00DF2AFA">
        <w:rPr>
          <w:sz w:val="20"/>
        </w:rPr>
        <w:t>протоколе</w:t>
      </w:r>
      <w:proofErr w:type="gramEnd"/>
      <w:r w:rsidRPr="00DF2AFA">
        <w:rPr>
          <w:sz w:val="20"/>
        </w:rPr>
        <w:t xml:space="preserve">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но </w:t>
      </w:r>
      <w:proofErr w:type="gramStart"/>
      <w:r w:rsidRPr="00DF2AFA">
        <w:rPr>
          <w:sz w:val="20"/>
        </w:rPr>
        <w:t>отклонение</w:t>
      </w:r>
      <w:proofErr w:type="gramEnd"/>
      <w:r w:rsidRPr="00DF2AFA">
        <w:rPr>
          <w:sz w:val="20"/>
        </w:rPr>
        <w:t xml:space="preserve"> которых Организатором не повлечет отказа Участника от подписания Договора в случае признания его Победителем.</w:t>
      </w:r>
    </w:p>
    <w:p w:rsidR="00DF2AFA" w:rsidRPr="00DF2AFA" w:rsidRDefault="00DF2AFA" w:rsidP="00F421D7">
      <w:pPr>
        <w:pStyle w:val="af"/>
        <w:numPr>
          <w:ilvl w:val="3"/>
          <w:numId w:val="5"/>
        </w:numPr>
        <w:spacing w:line="312" w:lineRule="auto"/>
        <w:rPr>
          <w:sz w:val="20"/>
        </w:rPr>
      </w:pPr>
      <w:r w:rsidRPr="00DF2AFA">
        <w:rPr>
          <w:sz w:val="20"/>
        </w:rPr>
        <w:t xml:space="preserve">Условия Договора будут определяться в соответствии с пунктом </w:t>
      </w:r>
      <w:r w:rsidRPr="00DF2AFA">
        <w:rPr>
          <w:sz w:val="20"/>
        </w:rPr>
        <w:fldChar w:fldCharType="begin"/>
      </w:r>
      <w:r w:rsidRPr="00DF2AFA">
        <w:rPr>
          <w:sz w:val="20"/>
        </w:rPr>
        <w:instrText xml:space="preserve"> REF _Ref86827161 \r \h  \* MERGEFORMAT </w:instrText>
      </w:r>
      <w:r w:rsidRPr="00DF2AFA">
        <w:rPr>
          <w:sz w:val="20"/>
        </w:rPr>
      </w:r>
      <w:r w:rsidRPr="00DF2AFA">
        <w:rPr>
          <w:sz w:val="20"/>
        </w:rPr>
        <w:fldChar w:fldCharType="separate"/>
      </w:r>
      <w:r w:rsidR="00450B15">
        <w:rPr>
          <w:b/>
          <w:bCs/>
          <w:sz w:val="20"/>
        </w:rPr>
        <w:t>Ошибка! Источник ссылки не найден.</w:t>
      </w:r>
      <w:r w:rsidRPr="00DF2AFA">
        <w:rPr>
          <w:sz w:val="20"/>
        </w:rPr>
        <w:fldChar w:fldCharType="end"/>
      </w:r>
      <w:r w:rsidRPr="00DF2AFA">
        <w:rPr>
          <w:sz w:val="20"/>
        </w:rPr>
        <w:t>.</w:t>
      </w:r>
    </w:p>
    <w:p w:rsidR="00DF2AFA" w:rsidRPr="00DF2AFA" w:rsidRDefault="00DF2AFA" w:rsidP="00F421D7">
      <w:pPr>
        <w:pStyle w:val="af"/>
        <w:numPr>
          <w:ilvl w:val="3"/>
          <w:numId w:val="5"/>
        </w:numPr>
        <w:spacing w:line="312" w:lineRule="auto"/>
        <w:rPr>
          <w:sz w:val="20"/>
        </w:rPr>
      </w:pPr>
      <w:r w:rsidRPr="00DF2AFA">
        <w:rPr>
          <w:sz w:val="20"/>
        </w:rP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w:t>
      </w:r>
      <w:proofErr w:type="gramStart"/>
      <w:r w:rsidRPr="00DF2AFA">
        <w:rPr>
          <w:sz w:val="20"/>
        </w:rPr>
        <w:t>случае</w:t>
      </w:r>
      <w:proofErr w:type="gramEnd"/>
      <w:r w:rsidRPr="00DF2AFA">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DF2AFA" w:rsidRPr="00DF2AFA" w:rsidRDefault="00DF2AFA" w:rsidP="00F421D7">
      <w:pPr>
        <w:pStyle w:val="af"/>
        <w:keepNext/>
        <w:numPr>
          <w:ilvl w:val="3"/>
          <w:numId w:val="5"/>
        </w:numPr>
        <w:spacing w:line="312" w:lineRule="auto"/>
        <w:rPr>
          <w:sz w:val="20"/>
        </w:rPr>
      </w:pPr>
      <w:r w:rsidRPr="00DF2AFA">
        <w:rPr>
          <w:sz w:val="20"/>
        </w:rPr>
        <w:t xml:space="preserve">В </w:t>
      </w:r>
      <w:proofErr w:type="gramStart"/>
      <w:r w:rsidRPr="00DF2AFA">
        <w:rPr>
          <w:sz w:val="20"/>
        </w:rPr>
        <w:t>любом</w:t>
      </w:r>
      <w:proofErr w:type="gramEnd"/>
      <w:r w:rsidRPr="00DF2AFA">
        <w:rPr>
          <w:sz w:val="20"/>
        </w:rPr>
        <w:t xml:space="preserve"> случае Участник должен иметь в виду что:</w:t>
      </w:r>
    </w:p>
    <w:p w:rsidR="00DF2AFA" w:rsidRPr="00DF2AFA" w:rsidRDefault="00DF2AFA" w:rsidP="00F421D7">
      <w:pPr>
        <w:pStyle w:val="afa"/>
        <w:numPr>
          <w:ilvl w:val="4"/>
          <w:numId w:val="5"/>
        </w:numPr>
        <w:spacing w:line="312" w:lineRule="auto"/>
        <w:rPr>
          <w:sz w:val="20"/>
          <w:highlight w:val="yellow"/>
        </w:rPr>
      </w:pPr>
      <w:r w:rsidRPr="00DF2AFA">
        <w:rPr>
          <w:sz w:val="20"/>
          <w:highlight w:val="yellow"/>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DF2AFA" w:rsidRDefault="00DF2AFA" w:rsidP="00F421D7">
      <w:pPr>
        <w:pStyle w:val="afa"/>
        <w:numPr>
          <w:ilvl w:val="4"/>
          <w:numId w:val="5"/>
        </w:numPr>
        <w:spacing w:line="312" w:lineRule="auto"/>
        <w:rPr>
          <w:sz w:val="20"/>
        </w:rPr>
      </w:pPr>
      <w:r w:rsidRPr="00DF2AFA">
        <w:rPr>
          <w:sz w:val="20"/>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Pr="00DF2AFA" w:rsidRDefault="00DF2AFA" w:rsidP="00DF2AFA">
      <w:pPr>
        <w:pStyle w:val="afa"/>
        <w:tabs>
          <w:tab w:val="clear" w:pos="1701"/>
        </w:tabs>
        <w:spacing w:line="312" w:lineRule="auto"/>
        <w:rPr>
          <w:sz w:val="20"/>
        </w:rPr>
      </w:pPr>
    </w:p>
    <w:p w:rsidR="00DF2AFA" w:rsidRPr="00DF2AFA" w:rsidRDefault="00DF2AFA" w:rsidP="00DF2AFA">
      <w:pPr>
        <w:pStyle w:val="afa"/>
        <w:tabs>
          <w:tab w:val="clear" w:pos="1701"/>
        </w:tabs>
        <w:spacing w:line="312" w:lineRule="auto"/>
        <w:ind w:left="1134" w:firstLine="0"/>
        <w:rPr>
          <w:sz w:val="20"/>
        </w:rPr>
      </w:pPr>
    </w:p>
    <w:p w:rsidR="00795C6D" w:rsidRPr="003402C4" w:rsidRDefault="00795C6D" w:rsidP="00F421D7">
      <w:pPr>
        <w:pStyle w:val="20"/>
        <w:numPr>
          <w:ilvl w:val="1"/>
          <w:numId w:val="5"/>
        </w:numPr>
      </w:pPr>
      <w:r w:rsidRPr="003402C4">
        <w:lastRenderedPageBreak/>
        <w:t xml:space="preserve">Анкета Участника </w:t>
      </w:r>
      <w:bookmarkEnd w:id="36"/>
      <w:bookmarkEnd w:id="37"/>
      <w:bookmarkEnd w:id="38"/>
      <w:bookmarkEnd w:id="39"/>
      <w:bookmarkEnd w:id="40"/>
      <w:r w:rsidR="00DF2AFA">
        <w:t>(форма 5)</w:t>
      </w:r>
    </w:p>
    <w:p w:rsidR="00795C6D" w:rsidRPr="003402C4" w:rsidRDefault="00795C6D" w:rsidP="00F421D7">
      <w:pPr>
        <w:keepNext/>
        <w:numPr>
          <w:ilvl w:val="2"/>
          <w:numId w:val="5"/>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45" w:name="_Toc315869857"/>
      <w:r w:rsidRPr="003402C4">
        <w:rPr>
          <w:rFonts w:ascii="Times New Roman" w:eastAsia="Times New Roman" w:hAnsi="Times New Roman" w:cs="Times New Roman"/>
          <w:b/>
          <w:snapToGrid w:val="0"/>
          <w:sz w:val="20"/>
          <w:szCs w:val="20"/>
          <w:lang w:eastAsia="ru-RU"/>
        </w:rPr>
        <w:t xml:space="preserve">Форма Анкеты Участника </w:t>
      </w:r>
      <w:bookmarkEnd w:id="45"/>
    </w:p>
    <w:p w:rsidR="00795C6D" w:rsidRPr="003402C4"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795C6D" w:rsidRPr="003402C4" w:rsidRDefault="00795C6D" w:rsidP="00795C6D">
      <w:pPr>
        <w:spacing w:after="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Приложение 6 к Предложению на выполнение работ от «____»_____________ г. №__________</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 xml:space="preserve">Анкета Участника </w:t>
      </w: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3402C4" w:rsidTr="00795C6D">
        <w:trPr>
          <w:cantSplit/>
          <w:trHeight w:val="240"/>
          <w:tblHeader/>
        </w:trPr>
        <w:tc>
          <w:tcPr>
            <w:tcW w:w="720"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 </w:t>
            </w:r>
            <w:proofErr w:type="gramStart"/>
            <w:r w:rsidRPr="003402C4">
              <w:rPr>
                <w:rFonts w:ascii="Times New Roman" w:eastAsia="Times New Roman" w:hAnsi="Times New Roman" w:cs="Times New Roman"/>
                <w:snapToGrid w:val="0"/>
                <w:sz w:val="20"/>
                <w:szCs w:val="20"/>
                <w:lang w:eastAsia="ru-RU"/>
              </w:rPr>
              <w:t>п</w:t>
            </w:r>
            <w:proofErr w:type="gramEnd"/>
            <w:r w:rsidRPr="003402C4">
              <w:rPr>
                <w:rFonts w:ascii="Times New Roman" w:eastAsia="Times New Roman" w:hAnsi="Times New Roman" w:cs="Times New Roman"/>
                <w:snapToGrid w:val="0"/>
                <w:sz w:val="20"/>
                <w:szCs w:val="20"/>
                <w:lang w:eastAsia="ru-RU"/>
              </w:rPr>
              <w:t>/п</w:t>
            </w:r>
          </w:p>
        </w:tc>
        <w:tc>
          <w:tcPr>
            <w:tcW w:w="6084"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Наименование</w:t>
            </w:r>
          </w:p>
        </w:tc>
        <w:tc>
          <w:tcPr>
            <w:tcW w:w="2784"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Сведения об Участнике </w:t>
            </w:r>
            <w:r w:rsidRPr="003402C4">
              <w:rPr>
                <w:rFonts w:ascii="Times New Roman" w:eastAsia="Times New Roman" w:hAnsi="Times New Roman" w:cs="Times New Roman"/>
                <w:snapToGrid w:val="0"/>
                <w:sz w:val="20"/>
                <w:szCs w:val="20"/>
                <w:lang w:eastAsia="ru-RU"/>
              </w:rPr>
              <w:br/>
              <w:t>(заполняется Участником)</w:t>
            </w: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b/>
                <w:snapToGrid w:val="0"/>
                <w:sz w:val="20"/>
                <w:szCs w:val="20"/>
                <w:lang w:eastAsia="ru-RU"/>
              </w:rPr>
              <w:t>ИНН/КПП/ОГРН/ОКПО</w:t>
            </w:r>
            <w:r w:rsidRPr="003402C4">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Почтовый адрес</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Height w:val="116"/>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color w:val="000000"/>
                <w:sz w:val="20"/>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rPr>
          <w:cantSplit/>
        </w:trPr>
        <w:tc>
          <w:tcPr>
            <w:tcW w:w="720" w:type="dxa"/>
          </w:tcPr>
          <w:p w:rsidR="00795C6D" w:rsidRPr="003402C4" w:rsidRDefault="00795C6D" w:rsidP="00F421D7">
            <w:pPr>
              <w:numPr>
                <w:ilvl w:val="0"/>
                <w:numId w:val="6"/>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bl>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795C6D" w:rsidRPr="003402C4" w:rsidRDefault="00795C6D" w:rsidP="00795C6D">
      <w:pPr>
        <w:keepNext/>
        <w:spacing w:after="0" w:line="240" w:lineRule="auto"/>
        <w:ind w:firstLine="567"/>
        <w:jc w:val="both"/>
        <w:rPr>
          <w:rFonts w:ascii="Times New Roman" w:eastAsia="Times New Roman" w:hAnsi="Times New Roman" w:cs="Times New Roman"/>
          <w:b/>
          <w:snapToGrid w:val="0"/>
          <w:sz w:val="20"/>
          <w:szCs w:val="20"/>
          <w:lang w:eastAsia="ru-RU"/>
        </w:rPr>
      </w:pPr>
    </w:p>
    <w:p w:rsidR="00795C6D" w:rsidRPr="003402C4"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795C6D" w:rsidRPr="003402C4" w:rsidRDefault="00795C6D" w:rsidP="00F421D7">
      <w:pPr>
        <w:keepNext/>
        <w:pageBreakBefore/>
        <w:numPr>
          <w:ilvl w:val="2"/>
          <w:numId w:val="5"/>
        </w:numPr>
        <w:suppressAutoHyphens/>
        <w:spacing w:before="240" w:after="120" w:line="240" w:lineRule="auto"/>
        <w:jc w:val="both"/>
        <w:outlineLvl w:val="2"/>
        <w:rPr>
          <w:rFonts w:ascii="Times New Roman" w:eastAsia="Times New Roman" w:hAnsi="Times New Roman" w:cs="Times New Roman"/>
          <w:snapToGrid w:val="0"/>
          <w:sz w:val="20"/>
          <w:szCs w:val="20"/>
          <w:lang w:eastAsia="ru-RU"/>
        </w:rPr>
      </w:pPr>
      <w:bookmarkStart w:id="46" w:name="_Toc315869858"/>
      <w:r w:rsidRPr="003402C4">
        <w:rPr>
          <w:rFonts w:ascii="Times New Roman" w:eastAsia="Times New Roman" w:hAnsi="Times New Roman" w:cs="Times New Roman"/>
          <w:snapToGrid w:val="0"/>
          <w:sz w:val="20"/>
          <w:szCs w:val="20"/>
          <w:lang w:eastAsia="ru-RU"/>
        </w:rPr>
        <w:lastRenderedPageBreak/>
        <w:t>Инструкции по заполнению</w:t>
      </w:r>
      <w:bookmarkEnd w:id="46"/>
    </w:p>
    <w:p w:rsidR="007371BA" w:rsidRPr="003402C4"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1.7.2.1</w:t>
      </w:r>
      <w:r w:rsidRPr="003402C4">
        <w:rPr>
          <w:rFonts w:ascii="Times New Roman" w:eastAsia="Times New Roman" w:hAnsi="Times New Roman" w:cs="Times New Roman"/>
          <w:sz w:val="20"/>
          <w:szCs w:val="20"/>
          <w:lang w:eastAsia="ru-RU"/>
        </w:rPr>
        <w:tab/>
        <w:t>Участник приводит номер и дату Предложения на выполнение работ, приложением к которому является данная анкета.</w:t>
      </w:r>
    </w:p>
    <w:p w:rsidR="007371BA" w:rsidRPr="003402C4"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1.7.2.2</w:t>
      </w:r>
      <w:r w:rsidRPr="003402C4">
        <w:rPr>
          <w:rFonts w:ascii="Times New Roman" w:eastAsia="Times New Roman" w:hAnsi="Times New Roman" w:cs="Times New Roman"/>
          <w:sz w:val="20"/>
          <w:szCs w:val="20"/>
          <w:lang w:eastAsia="ru-RU"/>
        </w:rPr>
        <w:tab/>
        <w:t xml:space="preserve">Участник указывает свое фирменное наименование (в </w:t>
      </w:r>
      <w:proofErr w:type="spellStart"/>
      <w:r w:rsidRPr="003402C4">
        <w:rPr>
          <w:rFonts w:ascii="Times New Roman" w:eastAsia="Times New Roman" w:hAnsi="Times New Roman" w:cs="Times New Roman"/>
          <w:sz w:val="20"/>
          <w:szCs w:val="20"/>
          <w:lang w:eastAsia="ru-RU"/>
        </w:rPr>
        <w:t>т.ч</w:t>
      </w:r>
      <w:proofErr w:type="spellEnd"/>
      <w:r w:rsidRPr="003402C4">
        <w:rPr>
          <w:rFonts w:ascii="Times New Roman" w:eastAsia="Times New Roman" w:hAnsi="Times New Roman" w:cs="Times New Roman"/>
          <w:sz w:val="20"/>
          <w:szCs w:val="20"/>
          <w:lang w:eastAsia="ru-RU"/>
        </w:rPr>
        <w:t>. организационно-правовую форму) и свой адрес.</w:t>
      </w:r>
    </w:p>
    <w:p w:rsidR="007371BA" w:rsidRPr="003402C4"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1.7.2.3</w:t>
      </w:r>
      <w:r w:rsidRPr="003402C4">
        <w:rPr>
          <w:rFonts w:ascii="Times New Roman" w:eastAsia="Times New Roman" w:hAnsi="Times New Roman" w:cs="Times New Roman"/>
          <w:sz w:val="20"/>
          <w:szCs w:val="20"/>
          <w:lang w:eastAsia="ru-RU"/>
        </w:rPr>
        <w:tab/>
        <w:t xml:space="preserve">Участники должны заполнить приведенную выше таблицу по всем позициям. В </w:t>
      </w:r>
      <w:proofErr w:type="gramStart"/>
      <w:r w:rsidRPr="003402C4">
        <w:rPr>
          <w:rFonts w:ascii="Times New Roman" w:eastAsia="Times New Roman" w:hAnsi="Times New Roman" w:cs="Times New Roman"/>
          <w:sz w:val="20"/>
          <w:szCs w:val="20"/>
          <w:lang w:eastAsia="ru-RU"/>
        </w:rPr>
        <w:t>случае</w:t>
      </w:r>
      <w:proofErr w:type="gramEnd"/>
      <w:r w:rsidRPr="003402C4">
        <w:rPr>
          <w:rFonts w:ascii="Times New Roman" w:eastAsia="Times New Roman" w:hAnsi="Times New Roman" w:cs="Times New Roman"/>
          <w:sz w:val="20"/>
          <w:szCs w:val="20"/>
          <w:lang w:eastAsia="ru-RU"/>
        </w:rPr>
        <w:t xml:space="preserve"> отсутствия каких-либо данных указать слово «нет».</w:t>
      </w:r>
    </w:p>
    <w:p w:rsidR="00795C6D" w:rsidRPr="003402C4" w:rsidRDefault="007371BA" w:rsidP="007371BA">
      <w:pPr>
        <w:spacing w:after="0" w:line="360" w:lineRule="auto"/>
        <w:ind w:left="709" w:hanging="709"/>
        <w:jc w:val="both"/>
        <w:rPr>
          <w:rFonts w:ascii="Times New Roman" w:eastAsia="Times New Roman" w:hAnsi="Times New Roman" w:cs="Times New Roman"/>
          <w:b/>
          <w:sz w:val="20"/>
          <w:szCs w:val="20"/>
          <w:lang w:eastAsia="ru-RU"/>
        </w:rPr>
      </w:pPr>
      <w:r w:rsidRPr="003402C4">
        <w:rPr>
          <w:rFonts w:ascii="Times New Roman" w:eastAsia="Times New Roman" w:hAnsi="Times New Roman" w:cs="Times New Roman"/>
          <w:sz w:val="20"/>
          <w:szCs w:val="20"/>
          <w:lang w:eastAsia="ru-RU"/>
        </w:rPr>
        <w:t>1.7.2.4</w:t>
      </w:r>
      <w:r w:rsidRPr="003402C4">
        <w:rPr>
          <w:rFonts w:ascii="Times New Roman" w:eastAsia="Times New Roman" w:hAnsi="Times New Roman" w:cs="Times New Roman"/>
          <w:sz w:val="20"/>
          <w:szCs w:val="20"/>
          <w:lang w:eastAsia="ru-RU"/>
        </w:rPr>
        <w:tab/>
        <w:t xml:space="preserve">В графе </w:t>
      </w:r>
      <w:r w:rsidR="009802D0" w:rsidRPr="003402C4">
        <w:rPr>
          <w:rFonts w:ascii="Times New Roman" w:eastAsia="Times New Roman" w:hAnsi="Times New Roman" w:cs="Times New Roman"/>
          <w:sz w:val="20"/>
          <w:szCs w:val="20"/>
          <w:lang w:eastAsia="ru-RU"/>
        </w:rPr>
        <w:t>11</w:t>
      </w:r>
      <w:r w:rsidRPr="003402C4">
        <w:rPr>
          <w:rFonts w:ascii="Times New Roman" w:eastAsia="Times New Roman" w:hAnsi="Times New Roman" w:cs="Times New Roman"/>
          <w:sz w:val="20"/>
          <w:szCs w:val="20"/>
          <w:lang w:eastAsia="ru-RU"/>
        </w:rPr>
        <w:t xml:space="preserve"> «Банковские реквизиты…» указываются реквизиты, которые будут использованы при заключении Договора.</w:t>
      </w:r>
      <w:r w:rsidR="00795C6D" w:rsidRPr="003402C4">
        <w:rPr>
          <w:rFonts w:ascii="Times New Roman" w:eastAsia="Times New Roman" w:hAnsi="Times New Roman" w:cs="Times New Roman"/>
          <w:b/>
          <w:sz w:val="20"/>
          <w:szCs w:val="20"/>
          <w:lang w:eastAsia="ru-RU"/>
        </w:rPr>
        <w:br w:type="page"/>
      </w:r>
    </w:p>
    <w:p w:rsidR="00795C6D" w:rsidRPr="003402C4" w:rsidRDefault="00795C6D" w:rsidP="00F421D7">
      <w:pPr>
        <w:pStyle w:val="20"/>
        <w:numPr>
          <w:ilvl w:val="1"/>
          <w:numId w:val="5"/>
        </w:numPr>
      </w:pPr>
      <w:r w:rsidRPr="003402C4">
        <w:lastRenderedPageBreak/>
        <w:t>Форма гарантийного письма</w:t>
      </w:r>
      <w:r w:rsidR="00DF2AFA">
        <w:t xml:space="preserve"> (форма 6)</w:t>
      </w:r>
    </w:p>
    <w:p w:rsidR="00795C6D" w:rsidRPr="00C36FE3" w:rsidRDefault="00795C6D" w:rsidP="00C36FE3">
      <w:pPr>
        <w:spacing w:after="0" w:line="240" w:lineRule="auto"/>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Приложение к письму о подаче оферты</w:t>
      </w:r>
    </w:p>
    <w:p w:rsidR="00795C6D" w:rsidRPr="00C36FE3" w:rsidRDefault="00795C6D" w:rsidP="00C36FE3">
      <w:pPr>
        <w:spacing w:after="0" w:line="240" w:lineRule="auto"/>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от ________ № _______ </w:t>
      </w:r>
    </w:p>
    <w:p w:rsidR="00795C6D" w:rsidRPr="00C36FE3" w:rsidRDefault="00795C6D" w:rsidP="00C36FE3">
      <w:pPr>
        <w:spacing w:after="0" w:line="240" w:lineRule="auto"/>
        <w:ind w:firstLine="720"/>
        <w:jc w:val="center"/>
        <w:rPr>
          <w:rFonts w:ascii="Times New Roman" w:eastAsia="Times New Roman" w:hAnsi="Times New Roman" w:cs="Times New Roman"/>
          <w:b/>
          <w:bCs/>
          <w:snapToGrid w:val="0"/>
          <w:sz w:val="20"/>
          <w:szCs w:val="20"/>
          <w:lang w:eastAsia="ru-RU"/>
        </w:rPr>
      </w:pPr>
      <w:r w:rsidRPr="00C36FE3">
        <w:rPr>
          <w:rFonts w:ascii="Times New Roman" w:eastAsia="Times New Roman" w:hAnsi="Times New Roman" w:cs="Times New Roman"/>
          <w:b/>
          <w:bCs/>
          <w:snapToGrid w:val="0"/>
          <w:sz w:val="20"/>
          <w:szCs w:val="20"/>
          <w:lang w:eastAsia="ru-RU"/>
        </w:rPr>
        <w:t>Гарантийное письмо</w:t>
      </w:r>
    </w:p>
    <w:p w:rsidR="00795C6D" w:rsidRPr="00C36FE3" w:rsidRDefault="00795C6D" w:rsidP="00C36FE3">
      <w:pPr>
        <w:spacing w:after="0" w:line="240" w:lineRule="auto"/>
        <w:ind w:firstLine="720"/>
        <w:jc w:val="center"/>
        <w:rPr>
          <w:rFonts w:ascii="Times New Roman" w:eastAsia="Times New Roman" w:hAnsi="Times New Roman" w:cs="Times New Roman"/>
          <w:b/>
          <w:bCs/>
          <w:snapToGrid w:val="0"/>
          <w:sz w:val="20"/>
          <w:szCs w:val="20"/>
          <w:lang w:eastAsia="ru-RU"/>
        </w:rPr>
      </w:pPr>
    </w:p>
    <w:p w:rsidR="00795C6D" w:rsidRPr="00C36FE3" w:rsidRDefault="009802D0" w:rsidP="00C36FE3">
      <w:pPr>
        <w:spacing w:after="0" w:line="240" w:lineRule="auto"/>
        <w:ind w:firstLine="567"/>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bCs/>
          <w:snapToGrid w:val="0"/>
          <w:sz w:val="20"/>
          <w:szCs w:val="20"/>
          <w:lang w:eastAsia="ru-RU"/>
        </w:rPr>
        <w:t>г. ____________</w:t>
      </w:r>
      <w:r w:rsidR="00795C6D" w:rsidRPr="00C36FE3">
        <w:rPr>
          <w:rFonts w:ascii="Times New Roman" w:eastAsia="Times New Roman" w:hAnsi="Times New Roman" w:cs="Times New Roman"/>
          <w:bCs/>
          <w:snapToGrid w:val="0"/>
          <w:sz w:val="20"/>
          <w:szCs w:val="20"/>
          <w:lang w:eastAsia="ru-RU"/>
        </w:rPr>
        <w:tab/>
      </w:r>
      <w:r w:rsidR="00795C6D" w:rsidRPr="00C36FE3">
        <w:rPr>
          <w:rFonts w:ascii="Times New Roman" w:eastAsia="Times New Roman" w:hAnsi="Times New Roman" w:cs="Times New Roman"/>
          <w:bCs/>
          <w:snapToGrid w:val="0"/>
          <w:sz w:val="20"/>
          <w:szCs w:val="20"/>
          <w:lang w:eastAsia="ru-RU"/>
        </w:rPr>
        <w:tab/>
      </w:r>
      <w:r w:rsidR="00795C6D" w:rsidRPr="00C36FE3">
        <w:rPr>
          <w:rFonts w:ascii="Times New Roman" w:eastAsia="Times New Roman" w:hAnsi="Times New Roman" w:cs="Times New Roman"/>
          <w:bCs/>
          <w:snapToGrid w:val="0"/>
          <w:sz w:val="20"/>
          <w:szCs w:val="20"/>
          <w:lang w:eastAsia="ru-RU"/>
        </w:rPr>
        <w:tab/>
      </w:r>
      <w:r w:rsidR="00795C6D" w:rsidRPr="00C36FE3">
        <w:rPr>
          <w:rFonts w:ascii="Times New Roman" w:eastAsia="Times New Roman" w:hAnsi="Times New Roman" w:cs="Times New Roman"/>
          <w:bCs/>
          <w:snapToGrid w:val="0"/>
          <w:sz w:val="20"/>
          <w:szCs w:val="20"/>
          <w:lang w:eastAsia="ru-RU"/>
        </w:rPr>
        <w:tab/>
      </w:r>
      <w:r w:rsidR="00795C6D" w:rsidRPr="00C36FE3">
        <w:rPr>
          <w:rFonts w:ascii="Times New Roman" w:eastAsia="Times New Roman" w:hAnsi="Times New Roman" w:cs="Times New Roman"/>
          <w:bCs/>
          <w:snapToGrid w:val="0"/>
          <w:sz w:val="20"/>
          <w:szCs w:val="20"/>
          <w:lang w:eastAsia="ru-RU"/>
        </w:rPr>
        <w:tab/>
        <w:t xml:space="preserve">          </w:t>
      </w:r>
      <w:r w:rsidR="00795C6D" w:rsidRPr="00C36FE3">
        <w:rPr>
          <w:rFonts w:ascii="Times New Roman" w:eastAsia="Times New Roman" w:hAnsi="Times New Roman" w:cs="Times New Roman"/>
          <w:bCs/>
          <w:snapToGrid w:val="0"/>
          <w:sz w:val="20"/>
          <w:szCs w:val="20"/>
          <w:lang w:eastAsia="ru-RU"/>
        </w:rPr>
        <w:tab/>
        <w:t>«___» ____________ 201__</w:t>
      </w:r>
    </w:p>
    <w:p w:rsidR="00795C6D" w:rsidRPr="00C36FE3" w:rsidRDefault="00795C6D" w:rsidP="00C36FE3">
      <w:pPr>
        <w:spacing w:after="0" w:line="240" w:lineRule="auto"/>
        <w:ind w:firstLine="720"/>
        <w:jc w:val="center"/>
        <w:rPr>
          <w:rFonts w:ascii="Times New Roman" w:eastAsia="Times New Roman" w:hAnsi="Times New Roman" w:cs="Times New Roman"/>
          <w:snapToGrid w:val="0"/>
          <w:sz w:val="20"/>
          <w:szCs w:val="20"/>
          <w:lang w:eastAsia="ru-RU"/>
        </w:rPr>
      </w:pP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pacing w:val="-1"/>
          <w:sz w:val="20"/>
          <w:szCs w:val="20"/>
          <w:lang w:eastAsia="ru-RU"/>
        </w:rPr>
        <w:t xml:space="preserve">__________________________________ </w:t>
      </w:r>
      <w:r w:rsidRPr="00C36FE3">
        <w:rPr>
          <w:rFonts w:ascii="Times New Roman" w:eastAsia="Times New Roman" w:hAnsi="Times New Roman" w:cs="Times New Roman"/>
          <w:snapToGrid w:val="0"/>
          <w:sz w:val="20"/>
          <w:szCs w:val="20"/>
          <w:lang w:eastAsia="ru-RU"/>
        </w:rPr>
        <w:t xml:space="preserve">в лице _______________________, </w:t>
      </w:r>
      <w:proofErr w:type="gramStart"/>
      <w:r w:rsidRPr="00C36FE3">
        <w:rPr>
          <w:rFonts w:ascii="Times New Roman" w:eastAsia="Times New Roman" w:hAnsi="Times New Roman" w:cs="Times New Roman"/>
          <w:snapToGrid w:val="0"/>
          <w:sz w:val="20"/>
          <w:szCs w:val="20"/>
          <w:lang w:eastAsia="ru-RU"/>
        </w:rPr>
        <w:t>действующего</w:t>
      </w:r>
      <w:proofErr w:type="gramEnd"/>
      <w:r w:rsidRPr="00C36FE3">
        <w:rPr>
          <w:rFonts w:ascii="Times New Roman" w:eastAsia="Times New Roman" w:hAnsi="Times New Roman" w:cs="Times New Roman"/>
          <w:snapToGrid w:val="0"/>
          <w:sz w:val="20"/>
          <w:szCs w:val="20"/>
          <w:lang w:eastAsia="ru-RU"/>
        </w:rPr>
        <w:t xml:space="preserve"> на основании ___________, именуемое в дальнейшем _________ </w:t>
      </w:r>
      <w:r w:rsidRPr="00C36FE3">
        <w:rPr>
          <w:rFonts w:ascii="Times New Roman" w:eastAsia="Times New Roman" w:hAnsi="Times New Roman" w:cs="Times New Roman"/>
          <w:i/>
          <w:iCs/>
          <w:snapToGrid w:val="0"/>
          <w:sz w:val="20"/>
          <w:szCs w:val="20"/>
          <w:lang w:eastAsia="ru-RU"/>
        </w:rPr>
        <w:t>[Подрядчик/Поставщик/ Исполнитель]</w:t>
      </w:r>
      <w:r w:rsidRPr="00C36FE3">
        <w:rPr>
          <w:rFonts w:ascii="Times New Roman" w:eastAsia="Times New Roman" w:hAnsi="Times New Roman" w:cs="Times New Roman"/>
          <w:snapToGrid w:val="0"/>
          <w:sz w:val="20"/>
          <w:szCs w:val="20"/>
          <w:lang w:eastAsia="ru-RU"/>
        </w:rPr>
        <w:t xml:space="preserve">, </w:t>
      </w: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C36FE3">
        <w:rPr>
          <w:rFonts w:ascii="Times New Roman" w:eastAsia="Times New Roman" w:hAnsi="Times New Roman" w:cs="Times New Roman"/>
          <w:snapToGrid w:val="0"/>
          <w:sz w:val="20"/>
          <w:szCs w:val="20"/>
          <w:lang w:eastAsia="ru-RU"/>
        </w:rPr>
        <w:t>::</w:t>
      </w:r>
      <w:proofErr w:type="gramEnd"/>
    </w:p>
    <w:p w:rsidR="00795C6D" w:rsidRPr="00C36FE3" w:rsidRDefault="00795C6D" w:rsidP="00C36FE3">
      <w:pPr>
        <w:autoSpaceDE w:val="0"/>
        <w:autoSpaceDN w:val="0"/>
        <w:adjustRightInd w:val="0"/>
        <w:spacing w:after="0" w:line="240" w:lineRule="auto"/>
        <w:ind w:firstLine="567"/>
        <w:jc w:val="both"/>
        <w:rPr>
          <w:rFonts w:ascii="Times New Roman" w:eastAsia="Times New Roman" w:hAnsi="Times New Roman" w:cs="Times New Roman"/>
          <w:snapToGrid w:val="0"/>
          <w:sz w:val="20"/>
          <w:szCs w:val="20"/>
          <w:lang w:eastAsia="ru-RU"/>
        </w:rPr>
      </w:pPr>
    </w:p>
    <w:p w:rsidR="00795C6D" w:rsidRPr="00C36FE3" w:rsidRDefault="00795C6D" w:rsidP="00F421D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 </w:t>
      </w:r>
      <w:proofErr w:type="gramStart"/>
      <w:r w:rsidRPr="00C36FE3">
        <w:rPr>
          <w:rFonts w:ascii="Times New Roman" w:eastAsia="Times New Roman" w:hAnsi="Times New Roman" w:cs="Times New Roman"/>
          <w:snapToGrid w:val="0"/>
          <w:sz w:val="20"/>
          <w:szCs w:val="20"/>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C36FE3">
          <w:rPr>
            <w:rFonts w:ascii="Times New Roman" w:eastAsia="Times New Roman" w:hAnsi="Times New Roman" w:cs="Times New Roman"/>
            <w:snapToGrid w:val="0"/>
            <w:sz w:val="20"/>
            <w:szCs w:val="20"/>
            <w:lang w:eastAsia="ru-RU"/>
          </w:rPr>
          <w:t>№ 18162/09</w:t>
        </w:r>
      </w:hyperlink>
      <w:r w:rsidRPr="00C36FE3">
        <w:rPr>
          <w:rFonts w:ascii="Times New Roman" w:eastAsia="Times New Roman" w:hAnsi="Times New Roman" w:cs="Times New Roman"/>
          <w:snapToGrid w:val="0"/>
          <w:sz w:val="20"/>
          <w:szCs w:val="20"/>
          <w:lang w:eastAsia="ru-RU"/>
        </w:rPr>
        <w:t xml:space="preserve"> и от 25.05.2010 </w:t>
      </w:r>
      <w:hyperlink r:id="rId20" w:history="1">
        <w:r w:rsidRPr="00C36FE3">
          <w:rPr>
            <w:rFonts w:ascii="Times New Roman" w:eastAsia="Times New Roman" w:hAnsi="Times New Roman" w:cs="Times New Roman"/>
            <w:snapToGrid w:val="0"/>
            <w:sz w:val="20"/>
            <w:szCs w:val="20"/>
            <w:lang w:eastAsia="ru-RU"/>
          </w:rPr>
          <w:t>№ 15658/09</w:t>
        </w:r>
      </w:hyperlink>
      <w:r w:rsidRPr="00C36FE3">
        <w:rPr>
          <w:rFonts w:ascii="Times New Roman" w:eastAsia="Times New Roman" w:hAnsi="Times New Roman" w:cs="Times New Roman"/>
          <w:snapToGrid w:val="0"/>
          <w:sz w:val="20"/>
          <w:szCs w:val="20"/>
          <w:lang w:eastAsia="ru-RU"/>
        </w:rPr>
        <w:t>, согласно которым при оценке необоснованной налоговой</w:t>
      </w:r>
      <w:proofErr w:type="gramEnd"/>
      <w:r w:rsidRPr="00C36FE3">
        <w:rPr>
          <w:rFonts w:ascii="Times New Roman" w:eastAsia="Times New Roman" w:hAnsi="Times New Roman" w:cs="Times New Roman"/>
          <w:snapToGrid w:val="0"/>
          <w:sz w:val="20"/>
          <w:szCs w:val="20"/>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C36FE3">
          <w:rPr>
            <w:rFonts w:ascii="Times New Roman" w:eastAsia="Calibri" w:hAnsi="Times New Roman" w:cs="Times New Roman"/>
            <w:snapToGrid w:val="0"/>
            <w:sz w:val="20"/>
            <w:szCs w:val="20"/>
          </w:rPr>
          <w:t>Критери</w:t>
        </w:r>
      </w:hyperlink>
      <w:r w:rsidRPr="00C36FE3">
        <w:rPr>
          <w:rFonts w:ascii="Times New Roman" w:eastAsia="Calibri" w:hAnsi="Times New Roman" w:cs="Times New Roman"/>
          <w:snapToGrid w:val="0"/>
          <w:sz w:val="20"/>
          <w:szCs w:val="20"/>
        </w:rPr>
        <w:t>ям</w:t>
      </w:r>
      <w:proofErr w:type="gramEnd"/>
      <w:r w:rsidRPr="00C36FE3">
        <w:rPr>
          <w:rFonts w:ascii="Times New Roman" w:eastAsia="Calibri" w:hAnsi="Times New Roman" w:cs="Times New Roman"/>
          <w:snapToGrid w:val="0"/>
          <w:sz w:val="20"/>
          <w:szCs w:val="20"/>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C36FE3">
        <w:rPr>
          <w:rFonts w:ascii="Times New Roman" w:eastAsia="Times New Roman" w:hAnsi="Times New Roman" w:cs="Times New Roman"/>
          <w:snapToGrid w:val="0"/>
          <w:sz w:val="20"/>
          <w:szCs w:val="20"/>
          <w:lang w:eastAsia="ru-RU"/>
        </w:rPr>
        <w:t xml:space="preserve"> или заменяющий его документ). </w:t>
      </w:r>
    </w:p>
    <w:p w:rsidR="00795C6D" w:rsidRPr="00C36FE3" w:rsidRDefault="00795C6D" w:rsidP="00F421D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C36FE3" w:rsidRDefault="00795C6D" w:rsidP="00F421D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Настоящим _________ </w:t>
      </w:r>
      <w:r w:rsidRPr="00C36FE3">
        <w:rPr>
          <w:rFonts w:ascii="Times New Roman" w:eastAsia="Times New Roman" w:hAnsi="Times New Roman" w:cs="Times New Roman"/>
          <w:i/>
          <w:snapToGrid w:val="0"/>
          <w:sz w:val="20"/>
          <w:szCs w:val="20"/>
          <w:lang w:eastAsia="ru-RU"/>
        </w:rPr>
        <w:t>[Подрядчик/Поставщик/Исполнитель]</w:t>
      </w:r>
      <w:r w:rsidRPr="00C36FE3">
        <w:rPr>
          <w:rFonts w:ascii="Times New Roman" w:eastAsia="Times New Roman" w:hAnsi="Times New Roman" w:cs="Times New Roman"/>
          <w:snapToGrid w:val="0"/>
          <w:sz w:val="20"/>
          <w:szCs w:val="20"/>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C36FE3">
        <w:rPr>
          <w:rFonts w:ascii="Times New Roman" w:eastAsia="Times New Roman" w:hAnsi="Times New Roman" w:cs="Times New Roman"/>
          <w:i/>
          <w:snapToGrid w:val="0"/>
          <w:sz w:val="20"/>
          <w:szCs w:val="20"/>
          <w:lang w:eastAsia="ru-RU"/>
        </w:rPr>
        <w:t>[Заказчика/Покупателя]</w:t>
      </w:r>
      <w:r w:rsidRPr="00C36FE3">
        <w:rPr>
          <w:rFonts w:ascii="Times New Roman" w:eastAsia="Times New Roman" w:hAnsi="Times New Roman" w:cs="Times New Roman"/>
          <w:snapToGrid w:val="0"/>
          <w:sz w:val="20"/>
          <w:szCs w:val="20"/>
          <w:lang w:eastAsia="ru-RU"/>
        </w:rPr>
        <w:t xml:space="preserve"> и ____________ </w:t>
      </w:r>
      <w:r w:rsidRPr="00C36FE3">
        <w:rPr>
          <w:rFonts w:ascii="Times New Roman" w:eastAsia="Times New Roman" w:hAnsi="Times New Roman" w:cs="Times New Roman"/>
          <w:i/>
          <w:snapToGrid w:val="0"/>
          <w:sz w:val="20"/>
          <w:szCs w:val="20"/>
          <w:lang w:eastAsia="ru-RU"/>
        </w:rPr>
        <w:t>[Заказчик/Покупатель]</w:t>
      </w:r>
      <w:r w:rsidRPr="00C36FE3">
        <w:rPr>
          <w:rFonts w:ascii="Times New Roman" w:eastAsia="Times New Roman" w:hAnsi="Times New Roman" w:cs="Times New Roman"/>
          <w:snapToGrid w:val="0"/>
          <w:sz w:val="20"/>
          <w:szCs w:val="20"/>
          <w:lang w:eastAsia="ru-RU"/>
        </w:rPr>
        <w:t xml:space="preserve"> вправе исходить из них при исполнении (каждого из) Договора</w:t>
      </w:r>
      <w:proofErr w:type="gramStart"/>
      <w:r w:rsidRPr="00C36FE3">
        <w:rPr>
          <w:rFonts w:ascii="Times New Roman" w:eastAsia="Times New Roman" w:hAnsi="Times New Roman" w:cs="Times New Roman"/>
          <w:snapToGrid w:val="0"/>
          <w:sz w:val="20"/>
          <w:szCs w:val="20"/>
          <w:lang w:eastAsia="ru-RU"/>
        </w:rPr>
        <w:t xml:space="preserve"> (-</w:t>
      </w:r>
      <w:proofErr w:type="spellStart"/>
      <w:proofErr w:type="gramEnd"/>
      <w:r w:rsidRPr="00C36FE3">
        <w:rPr>
          <w:rFonts w:ascii="Times New Roman" w:eastAsia="Times New Roman" w:hAnsi="Times New Roman" w:cs="Times New Roman"/>
          <w:snapToGrid w:val="0"/>
          <w:sz w:val="20"/>
          <w:szCs w:val="20"/>
          <w:lang w:eastAsia="ru-RU"/>
        </w:rPr>
        <w:t>ов</w:t>
      </w:r>
      <w:proofErr w:type="spellEnd"/>
      <w:r w:rsidRPr="00C36FE3">
        <w:rPr>
          <w:rFonts w:ascii="Times New Roman" w:eastAsia="Times New Roman" w:hAnsi="Times New Roman" w:cs="Times New Roman"/>
          <w:snapToGrid w:val="0"/>
          <w:sz w:val="20"/>
          <w:szCs w:val="20"/>
          <w:lang w:eastAsia="ru-RU"/>
        </w:rPr>
        <w:t xml:space="preserve">).  </w:t>
      </w:r>
    </w:p>
    <w:p w:rsidR="00795C6D" w:rsidRPr="00C36FE3" w:rsidRDefault="00795C6D" w:rsidP="00F421D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В случае нарушения _________ </w:t>
      </w:r>
      <w:r w:rsidRPr="00C36FE3">
        <w:rPr>
          <w:rFonts w:ascii="Times New Roman" w:eastAsia="Times New Roman" w:hAnsi="Times New Roman" w:cs="Times New Roman"/>
          <w:i/>
          <w:snapToGrid w:val="0"/>
          <w:sz w:val="20"/>
          <w:szCs w:val="20"/>
          <w:lang w:eastAsia="ru-RU"/>
        </w:rPr>
        <w:t>[Подрядчиком/Поставщиком/Исполнителем]</w:t>
      </w:r>
      <w:r w:rsidRPr="00C36FE3">
        <w:rPr>
          <w:rFonts w:ascii="Times New Roman" w:eastAsia="Times New Roman" w:hAnsi="Times New Roman" w:cs="Times New Roman"/>
          <w:snapToGrid w:val="0"/>
          <w:sz w:val="20"/>
          <w:szCs w:val="20"/>
          <w:lang w:eastAsia="ru-RU"/>
        </w:rPr>
        <w:t xml:space="preserve"> обязательств, установленных в </w:t>
      </w:r>
      <w:proofErr w:type="spellStart"/>
      <w:r w:rsidRPr="00C36FE3">
        <w:rPr>
          <w:rFonts w:ascii="Times New Roman" w:eastAsia="Times New Roman" w:hAnsi="Times New Roman" w:cs="Times New Roman"/>
          <w:snapToGrid w:val="0"/>
          <w:sz w:val="20"/>
          <w:szCs w:val="20"/>
          <w:lang w:eastAsia="ru-RU"/>
        </w:rPr>
        <w:t>п.п</w:t>
      </w:r>
      <w:proofErr w:type="spellEnd"/>
      <w:r w:rsidRPr="00C36FE3">
        <w:rPr>
          <w:rFonts w:ascii="Times New Roman" w:eastAsia="Times New Roman" w:hAnsi="Times New Roman" w:cs="Times New Roman"/>
          <w:snapToGrid w:val="0"/>
          <w:sz w:val="20"/>
          <w:szCs w:val="20"/>
          <w:lang w:eastAsia="ru-RU"/>
        </w:rPr>
        <w:t xml:space="preserve">. 1, 2 настоящего Гарантийного письма, ____________ </w:t>
      </w:r>
      <w:r w:rsidRPr="00C36FE3">
        <w:rPr>
          <w:rFonts w:ascii="Times New Roman" w:eastAsia="Times New Roman" w:hAnsi="Times New Roman" w:cs="Times New Roman"/>
          <w:i/>
          <w:snapToGrid w:val="0"/>
          <w:sz w:val="20"/>
          <w:szCs w:val="20"/>
          <w:lang w:eastAsia="ru-RU"/>
        </w:rPr>
        <w:t>[Заказчик/Покупатель]</w:t>
      </w:r>
      <w:r w:rsidRPr="00C36FE3">
        <w:rPr>
          <w:rFonts w:ascii="Times New Roman" w:eastAsia="Times New Roman" w:hAnsi="Times New Roman" w:cs="Times New Roman"/>
          <w:snapToGrid w:val="0"/>
          <w:sz w:val="20"/>
          <w:szCs w:val="20"/>
          <w:lang w:eastAsia="ru-RU"/>
        </w:rPr>
        <w:t xml:space="preserve"> в дополнение к основаниям, предусмотренным Договором, вправе заявить отказ от (любого из) Договор</w:t>
      </w:r>
      <w:proofErr w:type="gramStart"/>
      <w:r w:rsidRPr="00C36FE3">
        <w:rPr>
          <w:rFonts w:ascii="Times New Roman" w:eastAsia="Times New Roman" w:hAnsi="Times New Roman" w:cs="Times New Roman"/>
          <w:snapToGrid w:val="0"/>
          <w:sz w:val="20"/>
          <w:szCs w:val="20"/>
          <w:lang w:eastAsia="ru-RU"/>
        </w:rPr>
        <w:t>а(</w:t>
      </w:r>
      <w:proofErr w:type="gramEnd"/>
      <w:r w:rsidRPr="00C36FE3">
        <w:rPr>
          <w:rFonts w:ascii="Times New Roman" w:eastAsia="Times New Roman" w:hAnsi="Times New Roman" w:cs="Times New Roman"/>
          <w:snapToGrid w:val="0"/>
          <w:sz w:val="20"/>
          <w:szCs w:val="20"/>
          <w:lang w:eastAsia="ru-RU"/>
        </w:rPr>
        <w:t>-</w:t>
      </w:r>
      <w:proofErr w:type="spellStart"/>
      <w:r w:rsidRPr="00C36FE3">
        <w:rPr>
          <w:rFonts w:ascii="Times New Roman" w:eastAsia="Times New Roman" w:hAnsi="Times New Roman" w:cs="Times New Roman"/>
          <w:snapToGrid w:val="0"/>
          <w:sz w:val="20"/>
          <w:szCs w:val="20"/>
          <w:lang w:eastAsia="ru-RU"/>
        </w:rPr>
        <w:t>ов</w:t>
      </w:r>
      <w:proofErr w:type="spellEnd"/>
      <w:r w:rsidRPr="00C36FE3">
        <w:rPr>
          <w:rFonts w:ascii="Times New Roman" w:eastAsia="Times New Roman" w:hAnsi="Times New Roman" w:cs="Times New Roman"/>
          <w:snapToGrid w:val="0"/>
          <w:sz w:val="20"/>
          <w:szCs w:val="20"/>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C36FE3">
        <w:rPr>
          <w:rFonts w:ascii="Times New Roman" w:eastAsia="Times New Roman" w:hAnsi="Times New Roman" w:cs="Times New Roman"/>
          <w:snapToGrid w:val="0"/>
          <w:sz w:val="20"/>
          <w:szCs w:val="20"/>
          <w:lang w:eastAsia="ru-RU"/>
        </w:rPr>
        <w:t>с даты получения</w:t>
      </w:r>
      <w:proofErr w:type="gramEnd"/>
      <w:r w:rsidRPr="00C36FE3">
        <w:rPr>
          <w:rFonts w:ascii="Times New Roman" w:eastAsia="Times New Roman" w:hAnsi="Times New Roman" w:cs="Times New Roman"/>
          <w:snapToGrid w:val="0"/>
          <w:sz w:val="20"/>
          <w:szCs w:val="20"/>
          <w:lang w:eastAsia="ru-RU"/>
        </w:rPr>
        <w:t xml:space="preserve"> Уведомления _________ </w:t>
      </w:r>
      <w:r w:rsidRPr="00C36FE3">
        <w:rPr>
          <w:rFonts w:ascii="Times New Roman" w:eastAsia="Times New Roman" w:hAnsi="Times New Roman" w:cs="Times New Roman"/>
          <w:i/>
          <w:snapToGrid w:val="0"/>
          <w:sz w:val="20"/>
          <w:szCs w:val="20"/>
          <w:lang w:eastAsia="ru-RU"/>
        </w:rPr>
        <w:t>[Подрядчиком/Поставщиком/Исполнителем]</w:t>
      </w:r>
      <w:r w:rsidRPr="00C36FE3">
        <w:rPr>
          <w:rFonts w:ascii="Times New Roman" w:eastAsia="Times New Roman" w:hAnsi="Times New Roman" w:cs="Times New Roman"/>
          <w:snapToGrid w:val="0"/>
          <w:sz w:val="20"/>
          <w:szCs w:val="20"/>
          <w:lang w:eastAsia="ru-RU"/>
        </w:rPr>
        <w:t>.</w:t>
      </w:r>
    </w:p>
    <w:p w:rsidR="00795C6D" w:rsidRPr="00C36FE3" w:rsidRDefault="00795C6D" w:rsidP="00F421D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Договор будет считаться расторгнутым с даты, указанной в Уведомлении при условии, что ____________ </w:t>
      </w:r>
      <w:r w:rsidRPr="00C36FE3">
        <w:rPr>
          <w:rFonts w:ascii="Times New Roman" w:eastAsia="Times New Roman" w:hAnsi="Times New Roman" w:cs="Times New Roman"/>
          <w:i/>
          <w:snapToGrid w:val="0"/>
          <w:sz w:val="20"/>
          <w:szCs w:val="20"/>
          <w:lang w:eastAsia="ru-RU"/>
        </w:rPr>
        <w:t>[Заказчик/Покупатель]</w:t>
      </w:r>
      <w:r w:rsidRPr="00C36FE3">
        <w:rPr>
          <w:rFonts w:ascii="Times New Roman" w:eastAsia="Times New Roman" w:hAnsi="Times New Roman" w:cs="Times New Roman"/>
          <w:snapToGrid w:val="0"/>
          <w:sz w:val="20"/>
          <w:szCs w:val="20"/>
          <w:lang w:eastAsia="ru-RU"/>
        </w:rPr>
        <w:t xml:space="preserve"> не отзовет указанное Уведомление по итогам рассмотрения мотивированных возражений _________ </w:t>
      </w:r>
      <w:r w:rsidRPr="00C36FE3">
        <w:rPr>
          <w:rFonts w:ascii="Times New Roman" w:eastAsia="Times New Roman" w:hAnsi="Times New Roman" w:cs="Times New Roman"/>
          <w:i/>
          <w:snapToGrid w:val="0"/>
          <w:sz w:val="20"/>
          <w:szCs w:val="20"/>
          <w:lang w:eastAsia="ru-RU"/>
        </w:rPr>
        <w:t>[Подрядчика/Поставщика/</w:t>
      </w:r>
      <w:r w:rsidRPr="00C36FE3">
        <w:rPr>
          <w:rFonts w:ascii="Times New Roman" w:eastAsia="Times New Roman" w:hAnsi="Times New Roman" w:cs="Times New Roman"/>
          <w:snapToGrid w:val="0"/>
          <w:sz w:val="20"/>
          <w:szCs w:val="20"/>
          <w:lang w:eastAsia="ru-RU"/>
        </w:rPr>
        <w:t xml:space="preserve"> </w:t>
      </w:r>
      <w:r w:rsidRPr="00C36FE3">
        <w:rPr>
          <w:rFonts w:ascii="Times New Roman" w:eastAsia="Times New Roman" w:hAnsi="Times New Roman" w:cs="Times New Roman"/>
          <w:i/>
          <w:snapToGrid w:val="0"/>
          <w:sz w:val="20"/>
          <w:szCs w:val="20"/>
          <w:lang w:eastAsia="ru-RU"/>
        </w:rPr>
        <w:t xml:space="preserve">Исполнителя] </w:t>
      </w:r>
      <w:r w:rsidRPr="00C36FE3">
        <w:rPr>
          <w:rFonts w:ascii="Times New Roman" w:eastAsia="Times New Roman" w:hAnsi="Times New Roman" w:cs="Times New Roman"/>
          <w:snapToGrid w:val="0"/>
          <w:sz w:val="20"/>
          <w:szCs w:val="20"/>
          <w:lang w:eastAsia="ru-RU"/>
        </w:rPr>
        <w:t>до указанной даты расторжения.</w:t>
      </w:r>
    </w:p>
    <w:p w:rsidR="00795C6D" w:rsidRPr="00C36FE3" w:rsidRDefault="00795C6D" w:rsidP="00F421D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proofErr w:type="gramStart"/>
      <w:r w:rsidRPr="00C36FE3">
        <w:rPr>
          <w:rFonts w:ascii="Times New Roman" w:eastAsia="Times New Roman" w:hAnsi="Times New Roman" w:cs="Times New Roman"/>
          <w:snapToGrid w:val="0"/>
          <w:sz w:val="20"/>
          <w:szCs w:val="20"/>
          <w:lang w:eastAsia="ru-RU"/>
        </w:rPr>
        <w:t xml:space="preserve">Настоящим _______________ </w:t>
      </w:r>
      <w:r w:rsidRPr="00C36FE3">
        <w:rPr>
          <w:rFonts w:ascii="Times New Roman" w:eastAsia="Times New Roman" w:hAnsi="Times New Roman" w:cs="Times New Roman"/>
          <w:i/>
          <w:snapToGrid w:val="0"/>
          <w:sz w:val="20"/>
          <w:szCs w:val="20"/>
          <w:lang w:eastAsia="ru-RU"/>
        </w:rPr>
        <w:t xml:space="preserve">[Подрядчик/Поставщик/Исполнитель] </w:t>
      </w:r>
      <w:r w:rsidRPr="00C36FE3">
        <w:rPr>
          <w:rFonts w:ascii="Times New Roman" w:eastAsia="Times New Roman" w:hAnsi="Times New Roman" w:cs="Times New Roman"/>
          <w:snapToGrid w:val="0"/>
          <w:sz w:val="20"/>
          <w:szCs w:val="20"/>
          <w:lang w:eastAsia="ru-RU"/>
        </w:rPr>
        <w:t xml:space="preserve">принимает обязательство уплатить _____________ </w:t>
      </w:r>
      <w:r w:rsidRPr="00C36FE3">
        <w:rPr>
          <w:rFonts w:ascii="Times New Roman" w:eastAsia="Times New Roman" w:hAnsi="Times New Roman" w:cs="Times New Roman"/>
          <w:i/>
          <w:snapToGrid w:val="0"/>
          <w:sz w:val="20"/>
          <w:szCs w:val="20"/>
          <w:lang w:eastAsia="ru-RU"/>
        </w:rPr>
        <w:t>[Заказчику/ Покупателю]</w:t>
      </w:r>
      <w:r w:rsidRPr="00C36FE3">
        <w:rPr>
          <w:rFonts w:ascii="Times New Roman" w:eastAsia="Times New Roman" w:hAnsi="Times New Roman" w:cs="Times New Roman"/>
          <w:snapToGrid w:val="0"/>
          <w:sz w:val="20"/>
          <w:szCs w:val="20"/>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C36FE3">
        <w:rPr>
          <w:rFonts w:ascii="Times New Roman" w:eastAsia="Times New Roman" w:hAnsi="Times New Roman" w:cs="Times New Roman"/>
          <w:i/>
          <w:snapToGrid w:val="0"/>
          <w:sz w:val="20"/>
          <w:szCs w:val="20"/>
          <w:lang w:eastAsia="ru-RU"/>
        </w:rPr>
        <w:t>[Заказчику/ Покупателю]</w:t>
      </w:r>
      <w:r w:rsidRPr="00C36FE3">
        <w:rPr>
          <w:rFonts w:ascii="Times New Roman" w:eastAsia="Times New Roman" w:hAnsi="Times New Roman" w:cs="Times New Roman"/>
          <w:snapToGrid w:val="0"/>
          <w:sz w:val="20"/>
          <w:szCs w:val="20"/>
          <w:lang w:eastAsia="ru-RU"/>
        </w:rPr>
        <w:t xml:space="preserve"> в результате нарушения обязательств, установленных в </w:t>
      </w:r>
      <w:proofErr w:type="spellStart"/>
      <w:r w:rsidRPr="00C36FE3">
        <w:rPr>
          <w:rFonts w:ascii="Times New Roman" w:eastAsia="Times New Roman" w:hAnsi="Times New Roman" w:cs="Times New Roman"/>
          <w:snapToGrid w:val="0"/>
          <w:sz w:val="20"/>
          <w:szCs w:val="20"/>
          <w:lang w:eastAsia="ru-RU"/>
        </w:rPr>
        <w:t>п.п</w:t>
      </w:r>
      <w:proofErr w:type="spellEnd"/>
      <w:r w:rsidRPr="00C36FE3">
        <w:rPr>
          <w:rFonts w:ascii="Times New Roman" w:eastAsia="Times New Roman" w:hAnsi="Times New Roman" w:cs="Times New Roman"/>
          <w:snapToGrid w:val="0"/>
          <w:sz w:val="20"/>
          <w:szCs w:val="20"/>
          <w:lang w:eastAsia="ru-RU"/>
        </w:rPr>
        <w:t>. 1, 2  настоящего Гарантийного письма, сверх суммы штрафа.</w:t>
      </w:r>
      <w:proofErr w:type="gramEnd"/>
    </w:p>
    <w:p w:rsidR="00795C6D" w:rsidRPr="00C36FE3" w:rsidRDefault="00795C6D" w:rsidP="00F421D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Штраф, предусмотренный п. 6 настоящего Гарантийного письма, оплачивается в течение 10 (десяти) дней </w:t>
      </w:r>
      <w:proofErr w:type="gramStart"/>
      <w:r w:rsidRPr="00C36FE3">
        <w:rPr>
          <w:rFonts w:ascii="Times New Roman" w:eastAsia="Times New Roman" w:hAnsi="Times New Roman" w:cs="Times New Roman"/>
          <w:snapToGrid w:val="0"/>
          <w:sz w:val="20"/>
          <w:szCs w:val="20"/>
          <w:lang w:eastAsia="ru-RU"/>
        </w:rPr>
        <w:t>с даты получения</w:t>
      </w:r>
      <w:proofErr w:type="gramEnd"/>
      <w:r w:rsidRPr="00C36FE3">
        <w:rPr>
          <w:rFonts w:ascii="Times New Roman" w:eastAsia="Times New Roman" w:hAnsi="Times New Roman" w:cs="Times New Roman"/>
          <w:snapToGrid w:val="0"/>
          <w:sz w:val="20"/>
          <w:szCs w:val="20"/>
          <w:lang w:eastAsia="ru-RU"/>
        </w:rPr>
        <w:t xml:space="preserve"> соответствующего требования. ____________ </w:t>
      </w:r>
      <w:r w:rsidRPr="00C36FE3">
        <w:rPr>
          <w:rFonts w:ascii="Times New Roman" w:eastAsia="Times New Roman" w:hAnsi="Times New Roman" w:cs="Times New Roman"/>
          <w:i/>
          <w:snapToGrid w:val="0"/>
          <w:sz w:val="20"/>
          <w:szCs w:val="20"/>
          <w:lang w:eastAsia="ru-RU"/>
        </w:rPr>
        <w:t>[Заказчик/Покупатель]</w:t>
      </w:r>
      <w:r w:rsidRPr="00C36FE3">
        <w:rPr>
          <w:rFonts w:ascii="Times New Roman" w:eastAsia="Times New Roman" w:hAnsi="Times New Roman" w:cs="Times New Roman"/>
          <w:snapToGrid w:val="0"/>
          <w:sz w:val="20"/>
          <w:szCs w:val="20"/>
          <w:lang w:eastAsia="ru-RU"/>
        </w:rPr>
        <w:t xml:space="preserve"> вправе предъявить требование об уплате штрафа независимо от расторжения Договора</w:t>
      </w:r>
      <w:proofErr w:type="gramStart"/>
      <w:r w:rsidRPr="00C36FE3">
        <w:rPr>
          <w:rFonts w:ascii="Times New Roman" w:eastAsia="Times New Roman" w:hAnsi="Times New Roman" w:cs="Times New Roman"/>
          <w:snapToGrid w:val="0"/>
          <w:sz w:val="20"/>
          <w:szCs w:val="20"/>
          <w:lang w:eastAsia="ru-RU"/>
        </w:rPr>
        <w:t xml:space="preserve"> (-</w:t>
      </w:r>
      <w:proofErr w:type="spellStart"/>
      <w:proofErr w:type="gramEnd"/>
      <w:r w:rsidRPr="00C36FE3">
        <w:rPr>
          <w:rFonts w:ascii="Times New Roman" w:eastAsia="Times New Roman" w:hAnsi="Times New Roman" w:cs="Times New Roman"/>
          <w:snapToGrid w:val="0"/>
          <w:sz w:val="20"/>
          <w:szCs w:val="20"/>
          <w:lang w:eastAsia="ru-RU"/>
        </w:rPr>
        <w:t>ов</w:t>
      </w:r>
      <w:proofErr w:type="spellEnd"/>
      <w:r w:rsidRPr="00C36FE3">
        <w:rPr>
          <w:rFonts w:ascii="Times New Roman" w:eastAsia="Times New Roman" w:hAnsi="Times New Roman" w:cs="Times New Roman"/>
          <w:snapToGrid w:val="0"/>
          <w:sz w:val="20"/>
          <w:szCs w:val="20"/>
          <w:lang w:eastAsia="ru-RU"/>
        </w:rPr>
        <w:t>) в соответствии с п. 4 настоящего Гарантийного письма.</w:t>
      </w:r>
    </w:p>
    <w:p w:rsidR="00795C6D" w:rsidRPr="00C36FE3" w:rsidRDefault="00795C6D" w:rsidP="00F421D7">
      <w:pPr>
        <w:numPr>
          <w:ilvl w:val="0"/>
          <w:numId w:val="7"/>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____________ </w:t>
      </w:r>
      <w:r w:rsidRPr="00C36FE3">
        <w:rPr>
          <w:rFonts w:ascii="Times New Roman" w:eastAsia="Times New Roman" w:hAnsi="Times New Roman" w:cs="Times New Roman"/>
          <w:i/>
          <w:snapToGrid w:val="0"/>
          <w:sz w:val="20"/>
          <w:szCs w:val="20"/>
          <w:lang w:eastAsia="ru-RU"/>
        </w:rPr>
        <w:t>[Заказчик/Покупатель]</w:t>
      </w:r>
      <w:r w:rsidRPr="00C36FE3">
        <w:rPr>
          <w:rFonts w:ascii="Times New Roman" w:eastAsia="Times New Roman" w:hAnsi="Times New Roman" w:cs="Times New Roman"/>
          <w:snapToGrid w:val="0"/>
          <w:sz w:val="20"/>
          <w:szCs w:val="20"/>
          <w:lang w:eastAsia="ru-RU"/>
        </w:rPr>
        <w:t xml:space="preserve"> вправе приостановить осуществление платежей, причитающихся _______________ </w:t>
      </w:r>
      <w:r w:rsidRPr="00C36FE3">
        <w:rPr>
          <w:rFonts w:ascii="Times New Roman" w:eastAsia="Times New Roman" w:hAnsi="Times New Roman" w:cs="Times New Roman"/>
          <w:i/>
          <w:snapToGrid w:val="0"/>
          <w:sz w:val="20"/>
          <w:szCs w:val="20"/>
          <w:lang w:eastAsia="ru-RU"/>
        </w:rPr>
        <w:t>[Подрядчику/Поставщику/Исполнителю],</w:t>
      </w:r>
      <w:r w:rsidRPr="00C36FE3">
        <w:rPr>
          <w:rFonts w:ascii="Times New Roman" w:eastAsia="Times New Roman" w:hAnsi="Times New Roman" w:cs="Times New Roman"/>
          <w:snapToGrid w:val="0"/>
          <w:sz w:val="20"/>
          <w:szCs w:val="20"/>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C36FE3">
        <w:rPr>
          <w:rFonts w:ascii="Times New Roman" w:eastAsia="Times New Roman" w:hAnsi="Times New Roman" w:cs="Times New Roman"/>
          <w:i/>
          <w:snapToGrid w:val="0"/>
          <w:sz w:val="20"/>
          <w:szCs w:val="20"/>
          <w:lang w:eastAsia="ru-RU"/>
        </w:rPr>
        <w:t>[Заказчик/Покупатель]</w:t>
      </w:r>
      <w:r w:rsidRPr="00C36FE3">
        <w:rPr>
          <w:rFonts w:ascii="Times New Roman" w:eastAsia="Times New Roman" w:hAnsi="Times New Roman" w:cs="Times New Roman"/>
          <w:snapToGrid w:val="0"/>
          <w:sz w:val="20"/>
          <w:szCs w:val="20"/>
          <w:lang w:eastAsia="ru-RU"/>
        </w:rPr>
        <w:t xml:space="preserve"> не будет считаться просрочившим и/или нарушившим свои обязательства по Договор</w:t>
      </w:r>
      <w:proofErr w:type="gramStart"/>
      <w:r w:rsidRPr="00C36FE3">
        <w:rPr>
          <w:rFonts w:ascii="Times New Roman" w:eastAsia="Times New Roman" w:hAnsi="Times New Roman" w:cs="Times New Roman"/>
          <w:snapToGrid w:val="0"/>
          <w:sz w:val="20"/>
          <w:szCs w:val="20"/>
          <w:lang w:eastAsia="ru-RU"/>
        </w:rPr>
        <w:t>у(</w:t>
      </w:r>
      <w:proofErr w:type="gramEnd"/>
      <w:r w:rsidRPr="00C36FE3">
        <w:rPr>
          <w:rFonts w:ascii="Times New Roman" w:eastAsia="Times New Roman" w:hAnsi="Times New Roman" w:cs="Times New Roman"/>
          <w:snapToGrid w:val="0"/>
          <w:sz w:val="20"/>
          <w:szCs w:val="20"/>
          <w:lang w:eastAsia="ru-RU"/>
        </w:rPr>
        <w:t>-</w:t>
      </w:r>
      <w:proofErr w:type="spellStart"/>
      <w:r w:rsidRPr="00C36FE3">
        <w:rPr>
          <w:rFonts w:ascii="Times New Roman" w:eastAsia="Times New Roman" w:hAnsi="Times New Roman" w:cs="Times New Roman"/>
          <w:snapToGrid w:val="0"/>
          <w:sz w:val="20"/>
          <w:szCs w:val="20"/>
          <w:lang w:eastAsia="ru-RU"/>
        </w:rPr>
        <w:t>ам</w:t>
      </w:r>
      <w:proofErr w:type="spellEnd"/>
      <w:r w:rsidRPr="00C36FE3">
        <w:rPr>
          <w:rFonts w:ascii="Times New Roman" w:eastAsia="Times New Roman" w:hAnsi="Times New Roman" w:cs="Times New Roman"/>
          <w:snapToGrid w:val="0"/>
          <w:sz w:val="20"/>
          <w:szCs w:val="20"/>
          <w:lang w:eastAsia="ru-RU"/>
        </w:rPr>
        <w:t>).</w:t>
      </w:r>
    </w:p>
    <w:p w:rsidR="00795C6D" w:rsidRPr="00C36FE3" w:rsidRDefault="00795C6D" w:rsidP="00C36FE3">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 xml:space="preserve"> </w:t>
      </w:r>
      <w:r w:rsidRPr="00C36FE3">
        <w:rPr>
          <w:rFonts w:ascii="Times New Roman" w:eastAsia="Times New Roman" w:hAnsi="Times New Roman" w:cs="Times New Roman"/>
          <w:snapToGrid w:val="0"/>
          <w:sz w:val="20"/>
          <w:szCs w:val="20"/>
          <w:lang w:eastAsia="ru-RU"/>
        </w:rPr>
        <w:tab/>
        <w:t xml:space="preserve">9. Обязательства _______________ </w:t>
      </w:r>
      <w:r w:rsidRPr="00C36FE3">
        <w:rPr>
          <w:rFonts w:ascii="Times New Roman" w:eastAsia="Times New Roman" w:hAnsi="Times New Roman" w:cs="Times New Roman"/>
          <w:i/>
          <w:snapToGrid w:val="0"/>
          <w:sz w:val="20"/>
          <w:szCs w:val="20"/>
          <w:lang w:eastAsia="ru-RU"/>
        </w:rPr>
        <w:t xml:space="preserve">[Подрядчика/Поставщика/Исполнителя] </w:t>
      </w:r>
      <w:r w:rsidRPr="00C36FE3">
        <w:rPr>
          <w:rFonts w:ascii="Times New Roman" w:eastAsia="Times New Roman" w:hAnsi="Times New Roman" w:cs="Times New Roman"/>
          <w:snapToGrid w:val="0"/>
          <w:sz w:val="20"/>
          <w:szCs w:val="20"/>
          <w:lang w:eastAsia="ru-RU"/>
        </w:rPr>
        <w:t xml:space="preserve">по настоящему Гарантийному письму вступают в силу с даты его </w:t>
      </w:r>
      <w:proofErr w:type="gramStart"/>
      <w:r w:rsidRPr="00C36FE3">
        <w:rPr>
          <w:rFonts w:ascii="Times New Roman" w:eastAsia="Times New Roman" w:hAnsi="Times New Roman" w:cs="Times New Roman"/>
          <w:snapToGrid w:val="0"/>
          <w:sz w:val="20"/>
          <w:szCs w:val="20"/>
          <w:lang w:eastAsia="ru-RU"/>
        </w:rPr>
        <w:t>подписании</w:t>
      </w:r>
      <w:proofErr w:type="gramEnd"/>
      <w:r w:rsidRPr="00C36FE3">
        <w:rPr>
          <w:rFonts w:ascii="Times New Roman" w:eastAsia="Times New Roman" w:hAnsi="Times New Roman" w:cs="Times New Roman"/>
          <w:snapToGrid w:val="0"/>
          <w:sz w:val="20"/>
          <w:szCs w:val="20"/>
          <w:lang w:eastAsia="ru-RU"/>
        </w:rPr>
        <w:t>, действуют до полного исполнения Договора (-</w:t>
      </w:r>
      <w:proofErr w:type="spellStart"/>
      <w:r w:rsidRPr="00C36FE3">
        <w:rPr>
          <w:rFonts w:ascii="Times New Roman" w:eastAsia="Times New Roman" w:hAnsi="Times New Roman" w:cs="Times New Roman"/>
          <w:snapToGrid w:val="0"/>
          <w:sz w:val="20"/>
          <w:szCs w:val="20"/>
          <w:lang w:eastAsia="ru-RU"/>
        </w:rPr>
        <w:t>ов</w:t>
      </w:r>
      <w:proofErr w:type="spellEnd"/>
      <w:r w:rsidRPr="00C36FE3">
        <w:rPr>
          <w:rFonts w:ascii="Times New Roman" w:eastAsia="Times New Roman" w:hAnsi="Times New Roman" w:cs="Times New Roman"/>
          <w:snapToGrid w:val="0"/>
          <w:sz w:val="20"/>
          <w:szCs w:val="20"/>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C36FE3">
        <w:rPr>
          <w:rFonts w:ascii="Times New Roman" w:eastAsia="Times New Roman" w:hAnsi="Times New Roman" w:cs="Times New Roman"/>
          <w:snapToGrid w:val="0"/>
          <w:sz w:val="20"/>
          <w:szCs w:val="20"/>
          <w:lang w:eastAsia="ru-RU"/>
        </w:rPr>
        <w:t xml:space="preserve"> (-</w:t>
      </w:r>
      <w:proofErr w:type="spellStart"/>
      <w:proofErr w:type="gramEnd"/>
      <w:r w:rsidRPr="00C36FE3">
        <w:rPr>
          <w:rFonts w:ascii="Times New Roman" w:eastAsia="Times New Roman" w:hAnsi="Times New Roman" w:cs="Times New Roman"/>
          <w:snapToGrid w:val="0"/>
          <w:sz w:val="20"/>
          <w:szCs w:val="20"/>
          <w:lang w:eastAsia="ru-RU"/>
        </w:rPr>
        <w:t>ов</w:t>
      </w:r>
      <w:proofErr w:type="spellEnd"/>
      <w:r w:rsidRPr="00C36FE3">
        <w:rPr>
          <w:rFonts w:ascii="Times New Roman" w:eastAsia="Times New Roman" w:hAnsi="Times New Roman" w:cs="Times New Roman"/>
          <w:snapToGrid w:val="0"/>
          <w:sz w:val="20"/>
          <w:szCs w:val="20"/>
          <w:lang w:eastAsia="ru-RU"/>
        </w:rPr>
        <w:t xml:space="preserve">).  </w:t>
      </w:r>
    </w:p>
    <w:p w:rsidR="00795C6D" w:rsidRPr="00C36FE3" w:rsidRDefault="00795C6D" w:rsidP="00C36FE3">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ab/>
        <w:t xml:space="preserve">10. Настоящее Гарантийное письмо составлено в одном оригинальном экземпляре, </w:t>
      </w:r>
      <w:proofErr w:type="gramStart"/>
      <w:r w:rsidRPr="00C36FE3">
        <w:rPr>
          <w:rFonts w:ascii="Times New Roman" w:eastAsia="Times New Roman" w:hAnsi="Times New Roman" w:cs="Times New Roman"/>
          <w:snapToGrid w:val="0"/>
          <w:sz w:val="20"/>
          <w:szCs w:val="20"/>
          <w:lang w:eastAsia="ru-RU"/>
        </w:rPr>
        <w:t>передаваемым</w:t>
      </w:r>
      <w:proofErr w:type="gramEnd"/>
      <w:r w:rsidRPr="00C36FE3">
        <w:rPr>
          <w:rFonts w:ascii="Times New Roman" w:eastAsia="Times New Roman" w:hAnsi="Times New Roman" w:cs="Times New Roman"/>
          <w:snapToGrid w:val="0"/>
          <w:sz w:val="20"/>
          <w:szCs w:val="20"/>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C36FE3" w:rsidRDefault="00795C6D" w:rsidP="00C36FE3">
      <w:pPr>
        <w:keepNext/>
        <w:suppressAutoHyphens/>
        <w:spacing w:after="0" w:line="240" w:lineRule="auto"/>
        <w:ind w:left="1134"/>
        <w:jc w:val="both"/>
        <w:outlineLvl w:val="3"/>
        <w:rPr>
          <w:rFonts w:ascii="Times New Roman" w:eastAsia="Times New Roman" w:hAnsi="Times New Roman" w:cs="Times New Roman"/>
          <w:b/>
          <w:i/>
          <w:snapToGrid w:val="0"/>
          <w:sz w:val="20"/>
          <w:szCs w:val="20"/>
          <w:lang w:eastAsia="ru-RU"/>
        </w:rPr>
      </w:pP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lastRenderedPageBreak/>
        <w:t xml:space="preserve">_______________ </w:t>
      </w:r>
      <w:r w:rsidRPr="00C36FE3">
        <w:rPr>
          <w:rFonts w:ascii="Times New Roman" w:eastAsia="Times New Roman" w:hAnsi="Times New Roman" w:cs="Times New Roman"/>
          <w:i/>
          <w:snapToGrid w:val="0"/>
          <w:sz w:val="20"/>
          <w:szCs w:val="20"/>
          <w:lang w:eastAsia="ru-RU"/>
        </w:rPr>
        <w:t>[наименование Подрядчика/Поставщика/Исполнителя]</w:t>
      </w: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r w:rsidRPr="00C36FE3">
        <w:rPr>
          <w:rFonts w:ascii="Times New Roman" w:eastAsia="Times New Roman" w:hAnsi="Times New Roman" w:cs="Times New Roman"/>
          <w:snapToGrid w:val="0"/>
          <w:sz w:val="20"/>
          <w:szCs w:val="20"/>
          <w:lang w:eastAsia="ru-RU"/>
        </w:rPr>
        <w:t>_______________ / _______________ /</w:t>
      </w:r>
    </w:p>
    <w:p w:rsidR="00795C6D" w:rsidRPr="00C36FE3"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proofErr w:type="spellStart"/>
      <w:r w:rsidRPr="00C36FE3">
        <w:rPr>
          <w:rFonts w:ascii="Times New Roman" w:eastAsia="Times New Roman" w:hAnsi="Times New Roman" w:cs="Times New Roman"/>
          <w:snapToGrid w:val="0"/>
          <w:sz w:val="20"/>
          <w:szCs w:val="20"/>
          <w:lang w:eastAsia="ru-RU"/>
        </w:rPr>
        <w:t>м.п</w:t>
      </w:r>
      <w:proofErr w:type="spellEnd"/>
      <w:r w:rsidRPr="00C36FE3">
        <w:rPr>
          <w:rFonts w:ascii="Times New Roman" w:eastAsia="Times New Roman" w:hAnsi="Times New Roman" w:cs="Times New Roman"/>
          <w:snapToGrid w:val="0"/>
          <w:sz w:val="20"/>
          <w:szCs w:val="20"/>
          <w:lang w:eastAsia="ru-RU"/>
        </w:rPr>
        <w:t>.</w:t>
      </w:r>
    </w:p>
    <w:p w:rsidR="00795C6D" w:rsidRPr="003402C4"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0"/>
          <w:szCs w:val="20"/>
          <w:lang w:eastAsia="ru-RU"/>
        </w:rPr>
      </w:pPr>
    </w:p>
    <w:p w:rsidR="00795C6D" w:rsidRPr="003402C4" w:rsidRDefault="00795C6D" w:rsidP="00795C6D">
      <w:pPr>
        <w:tabs>
          <w:tab w:val="left" w:pos="1134"/>
        </w:tabs>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450B15" w:rsidRPr="006C5680" w:rsidRDefault="00450B15" w:rsidP="00450B15">
      <w:pPr>
        <w:pStyle w:val="20"/>
        <w:pageBreakBefore/>
        <w:numPr>
          <w:ilvl w:val="1"/>
          <w:numId w:val="5"/>
        </w:numPr>
        <w:spacing w:before="0" w:after="0"/>
      </w:pPr>
      <w:bookmarkStart w:id="47" w:name="_Ref384716948"/>
      <w:bookmarkStart w:id="48" w:name="_Toc408996232"/>
      <w:r w:rsidRPr="006C5680">
        <w:lastRenderedPageBreak/>
        <w:t>Справка о принадлежности участника запроса предложений к субъектам малого и среднего предпринимательства (форма </w:t>
      </w:r>
      <w:r>
        <w:t>13</w:t>
      </w:r>
      <w:r w:rsidRPr="006C5680">
        <w:t>)</w:t>
      </w:r>
      <w:bookmarkEnd w:id="47"/>
      <w:bookmarkEnd w:id="48"/>
    </w:p>
    <w:p w:rsidR="00450B15" w:rsidRPr="006C5680" w:rsidRDefault="00450B15" w:rsidP="00450B15">
      <w:pPr>
        <w:pStyle w:val="2"/>
        <w:numPr>
          <w:ilvl w:val="2"/>
          <w:numId w:val="5"/>
        </w:numPr>
        <w:spacing w:before="0" w:after="0"/>
      </w:pPr>
      <w:bookmarkStart w:id="49" w:name="_Toc408996233"/>
      <w:r w:rsidRPr="006C5680">
        <w:t>Форма справки о принадлежности участника запроса предложений к субъектам малого и среднего предпринимательства</w:t>
      </w:r>
      <w:bookmarkEnd w:id="49"/>
    </w:p>
    <w:p w:rsidR="00450B15" w:rsidRPr="00A2197A" w:rsidRDefault="00450B15" w:rsidP="00450B15">
      <w:pPr>
        <w:pBdr>
          <w:top w:val="single" w:sz="4" w:space="1" w:color="auto"/>
        </w:pBdr>
        <w:shd w:val="clear" w:color="auto" w:fill="E0E0E0"/>
        <w:spacing w:line="240" w:lineRule="auto"/>
        <w:ind w:right="21"/>
        <w:jc w:val="center"/>
        <w:rPr>
          <w:b/>
          <w:spacing w:val="36"/>
          <w:sz w:val="24"/>
        </w:rPr>
      </w:pPr>
      <w:r w:rsidRPr="00A2197A">
        <w:rPr>
          <w:b/>
          <w:spacing w:val="36"/>
          <w:sz w:val="24"/>
        </w:rPr>
        <w:t>начало формы</w:t>
      </w:r>
    </w:p>
    <w:p w:rsidR="00450B15" w:rsidRPr="006C5680" w:rsidRDefault="00450B15" w:rsidP="00450B15">
      <w:pPr>
        <w:spacing w:line="240" w:lineRule="auto"/>
      </w:pPr>
    </w:p>
    <w:p w:rsidR="00450B15" w:rsidRPr="00A2197A" w:rsidRDefault="00450B15" w:rsidP="00450B15">
      <w:pPr>
        <w:spacing w:line="240" w:lineRule="auto"/>
        <w:rPr>
          <w:sz w:val="24"/>
        </w:rPr>
      </w:pPr>
      <w:r w:rsidRPr="00A2197A">
        <w:rPr>
          <w:sz w:val="24"/>
        </w:rPr>
        <w:t>Приложение 11 к письму о подаче оферты</w:t>
      </w:r>
      <w:r w:rsidRPr="00A2197A">
        <w:rPr>
          <w:sz w:val="24"/>
        </w:rPr>
        <w:br/>
        <w:t>от «____»_____________ г. №__________</w:t>
      </w:r>
    </w:p>
    <w:p w:rsidR="00450B15" w:rsidRPr="00A2197A" w:rsidRDefault="00450B15" w:rsidP="00450B15">
      <w:pPr>
        <w:spacing w:line="240" w:lineRule="auto"/>
        <w:rPr>
          <w:sz w:val="24"/>
        </w:rPr>
      </w:pPr>
    </w:p>
    <w:p w:rsidR="00450B15" w:rsidRPr="00A2197A" w:rsidRDefault="00450B15" w:rsidP="00450B15">
      <w:pPr>
        <w:suppressAutoHyphens/>
        <w:spacing w:line="240" w:lineRule="auto"/>
        <w:jc w:val="center"/>
        <w:rPr>
          <w:b/>
        </w:rPr>
      </w:pPr>
      <w:r w:rsidRPr="00A2197A">
        <w:rPr>
          <w:b/>
        </w:rPr>
        <w:t xml:space="preserve">Справка о принадлежности участника запроса предложений к субъектам малого и среднего предпринимательства </w:t>
      </w:r>
    </w:p>
    <w:p w:rsidR="00450B15" w:rsidRPr="00A2197A" w:rsidRDefault="00450B15" w:rsidP="00450B15">
      <w:pPr>
        <w:spacing w:line="240" w:lineRule="auto"/>
        <w:rPr>
          <w:sz w:val="24"/>
        </w:rPr>
      </w:pPr>
    </w:p>
    <w:p w:rsidR="00450B15" w:rsidRPr="00A2197A" w:rsidRDefault="00450B15" w:rsidP="00450B15">
      <w:pPr>
        <w:spacing w:line="240" w:lineRule="auto"/>
        <w:rPr>
          <w:rFonts w:eastAsia="Calibri"/>
          <w:sz w:val="24"/>
        </w:rPr>
      </w:pPr>
      <w:proofErr w:type="gramStart"/>
      <w:r w:rsidRPr="00A2197A">
        <w:rPr>
          <w:rFonts w:eastAsia="Calibri"/>
          <w:sz w:val="24"/>
        </w:rPr>
        <w:t>Настоящим подтверждаем, что</w:t>
      </w:r>
      <w:r w:rsidRPr="00A2197A">
        <w:rPr>
          <w:rFonts w:eastAsia="Calibri"/>
          <w:sz w:val="24"/>
          <w:u w:val="single"/>
        </w:rPr>
        <w:t xml:space="preserve"> ____________________________ </w:t>
      </w:r>
      <w:r w:rsidRPr="008A44D1">
        <w:rPr>
          <w:rFonts w:eastAsia="Calibri"/>
          <w:i/>
          <w:sz w:val="24"/>
          <w:highlight w:val="yellow"/>
          <w:u w:val="single"/>
        </w:rPr>
        <w:t>(указывается наименование участника запроса предложений)</w:t>
      </w:r>
      <w:r w:rsidRPr="00A2197A">
        <w:rPr>
          <w:rFonts w:eastAsia="Calibri"/>
          <w:i/>
          <w:sz w:val="24"/>
          <w:u w:val="single"/>
        </w:rPr>
        <w:t xml:space="preserve"> </w:t>
      </w:r>
      <w:r w:rsidRPr="00A2197A">
        <w:rPr>
          <w:rFonts w:eastAsia="Calibri"/>
          <w:sz w:val="24"/>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8A44D1">
        <w:rPr>
          <w:rFonts w:eastAsia="Calibri"/>
          <w:i/>
          <w:sz w:val="24"/>
          <w:highlight w:val="yellow"/>
          <w:u w:val="single"/>
        </w:rPr>
        <w:t>указывается малого или среднего в зависимости от критериев отнесения</w:t>
      </w:r>
      <w:r w:rsidRPr="00A2197A">
        <w:rPr>
          <w:rFonts w:eastAsia="Calibri"/>
          <w:i/>
          <w:sz w:val="24"/>
          <w:u w:val="single"/>
        </w:rPr>
        <w:t>)</w:t>
      </w:r>
      <w:r w:rsidRPr="00A2197A">
        <w:rPr>
          <w:rFonts w:eastAsia="Calibri"/>
          <w:sz w:val="24"/>
        </w:rPr>
        <w:t xml:space="preserve"> предпринимательства и сообщаем следующую информацию:</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847"/>
        <w:gridCol w:w="1378"/>
        <w:gridCol w:w="1418"/>
        <w:gridCol w:w="2023"/>
      </w:tblGrid>
      <w:tr w:rsidR="00450B15" w:rsidRPr="00B76E0D" w:rsidTr="00607816">
        <w:trPr>
          <w:tblHeader/>
        </w:trPr>
        <w:tc>
          <w:tcPr>
            <w:tcW w:w="540" w:type="dxa"/>
            <w:shd w:val="clear" w:color="auto" w:fill="auto"/>
            <w:vAlign w:val="center"/>
          </w:tcPr>
          <w:p w:rsidR="00450B15" w:rsidRPr="00B76E0D" w:rsidRDefault="00450B15" w:rsidP="00607816">
            <w:pPr>
              <w:spacing w:line="240" w:lineRule="auto"/>
              <w:ind w:left="-108" w:right="-135"/>
              <w:jc w:val="center"/>
              <w:rPr>
                <w:rFonts w:eastAsia="Calibri"/>
                <w:sz w:val="24"/>
                <w:szCs w:val="24"/>
              </w:rPr>
            </w:pPr>
            <w:r w:rsidRPr="00B76E0D">
              <w:rPr>
                <w:rFonts w:eastAsia="Calibri"/>
                <w:sz w:val="24"/>
                <w:szCs w:val="24"/>
              </w:rPr>
              <w:t xml:space="preserve">№ </w:t>
            </w:r>
            <w:proofErr w:type="gramStart"/>
            <w:r w:rsidRPr="00B76E0D">
              <w:rPr>
                <w:rFonts w:eastAsia="Calibri"/>
                <w:sz w:val="24"/>
                <w:szCs w:val="24"/>
              </w:rPr>
              <w:t>п</w:t>
            </w:r>
            <w:proofErr w:type="gramEnd"/>
            <w:r w:rsidRPr="00B76E0D">
              <w:rPr>
                <w:rFonts w:eastAsia="Calibri"/>
                <w:sz w:val="24"/>
                <w:szCs w:val="24"/>
              </w:rPr>
              <w:t>/п</w:t>
            </w:r>
          </w:p>
        </w:tc>
        <w:tc>
          <w:tcPr>
            <w:tcW w:w="4847" w:type="dxa"/>
            <w:shd w:val="clear" w:color="auto" w:fill="auto"/>
            <w:vAlign w:val="center"/>
          </w:tcPr>
          <w:p w:rsidR="00450B15" w:rsidRPr="00B76E0D" w:rsidRDefault="00450B15" w:rsidP="00607816">
            <w:pPr>
              <w:spacing w:line="240" w:lineRule="auto"/>
              <w:ind w:left="-108" w:right="-135"/>
              <w:jc w:val="center"/>
              <w:rPr>
                <w:rFonts w:eastAsia="Calibri"/>
                <w:sz w:val="24"/>
                <w:szCs w:val="24"/>
              </w:rPr>
            </w:pPr>
            <w:r w:rsidRPr="00B76E0D">
              <w:rPr>
                <w:rFonts w:eastAsia="Calibri"/>
                <w:sz w:val="24"/>
                <w:szCs w:val="24"/>
              </w:rPr>
              <w:t>Критерий отнесения</w:t>
            </w:r>
          </w:p>
        </w:tc>
        <w:tc>
          <w:tcPr>
            <w:tcW w:w="1378" w:type="dxa"/>
            <w:shd w:val="clear" w:color="auto" w:fill="auto"/>
            <w:vAlign w:val="center"/>
          </w:tcPr>
          <w:p w:rsidR="00450B15" w:rsidRPr="00B76E0D" w:rsidRDefault="00450B15" w:rsidP="00607816">
            <w:pPr>
              <w:spacing w:line="240" w:lineRule="auto"/>
              <w:ind w:left="-108" w:right="-135"/>
              <w:jc w:val="center"/>
              <w:rPr>
                <w:rFonts w:eastAsia="Calibri"/>
                <w:sz w:val="24"/>
                <w:szCs w:val="24"/>
              </w:rPr>
            </w:pPr>
            <w:r w:rsidRPr="00B76E0D">
              <w:rPr>
                <w:rFonts w:eastAsia="Calibri"/>
                <w:sz w:val="24"/>
                <w:szCs w:val="24"/>
              </w:rPr>
              <w:t>Малые предприятия</w:t>
            </w:r>
          </w:p>
        </w:tc>
        <w:tc>
          <w:tcPr>
            <w:tcW w:w="1418" w:type="dxa"/>
            <w:shd w:val="clear" w:color="auto" w:fill="auto"/>
            <w:vAlign w:val="center"/>
          </w:tcPr>
          <w:p w:rsidR="00450B15" w:rsidRPr="00B76E0D" w:rsidRDefault="00450B15" w:rsidP="00607816">
            <w:pPr>
              <w:spacing w:line="240" w:lineRule="auto"/>
              <w:ind w:left="-108" w:right="-135"/>
              <w:jc w:val="center"/>
              <w:rPr>
                <w:rFonts w:eastAsia="Calibri"/>
                <w:sz w:val="24"/>
                <w:szCs w:val="24"/>
              </w:rPr>
            </w:pPr>
            <w:r w:rsidRPr="00B76E0D">
              <w:rPr>
                <w:rFonts w:eastAsia="Calibri"/>
                <w:sz w:val="24"/>
                <w:szCs w:val="24"/>
              </w:rPr>
              <w:t>Средние предприятия</w:t>
            </w:r>
          </w:p>
        </w:tc>
        <w:tc>
          <w:tcPr>
            <w:tcW w:w="2023" w:type="dxa"/>
            <w:shd w:val="clear" w:color="auto" w:fill="auto"/>
            <w:vAlign w:val="center"/>
          </w:tcPr>
          <w:p w:rsidR="00450B15" w:rsidRPr="00B76E0D" w:rsidRDefault="00450B15" w:rsidP="00607816">
            <w:pPr>
              <w:spacing w:line="240" w:lineRule="auto"/>
              <w:ind w:left="-108" w:right="-135"/>
              <w:jc w:val="center"/>
              <w:rPr>
                <w:rFonts w:eastAsia="Calibri"/>
                <w:sz w:val="24"/>
                <w:szCs w:val="24"/>
              </w:rPr>
            </w:pPr>
            <w:r w:rsidRPr="00B76E0D">
              <w:rPr>
                <w:rFonts w:eastAsia="Calibri"/>
                <w:sz w:val="24"/>
                <w:szCs w:val="24"/>
              </w:rPr>
              <w:t>Показатель</w:t>
            </w:r>
          </w:p>
        </w:tc>
      </w:tr>
      <w:tr w:rsidR="00450B15" w:rsidRPr="00B76E0D" w:rsidTr="00607816">
        <w:trPr>
          <w:tblHeader/>
        </w:trPr>
        <w:tc>
          <w:tcPr>
            <w:tcW w:w="540" w:type="dxa"/>
            <w:shd w:val="clear" w:color="auto" w:fill="auto"/>
            <w:vAlign w:val="center"/>
          </w:tcPr>
          <w:p w:rsidR="00450B15" w:rsidRPr="00B76E0D" w:rsidRDefault="00450B15" w:rsidP="00607816">
            <w:pPr>
              <w:spacing w:line="240" w:lineRule="auto"/>
              <w:jc w:val="center"/>
              <w:rPr>
                <w:rFonts w:eastAsia="Calibri"/>
                <w:sz w:val="24"/>
                <w:szCs w:val="24"/>
              </w:rPr>
            </w:pPr>
            <w:r w:rsidRPr="00B76E0D">
              <w:rPr>
                <w:rFonts w:eastAsia="Calibri"/>
                <w:sz w:val="24"/>
                <w:szCs w:val="24"/>
              </w:rPr>
              <w:t>1</w:t>
            </w:r>
          </w:p>
        </w:tc>
        <w:tc>
          <w:tcPr>
            <w:tcW w:w="4847" w:type="dxa"/>
            <w:shd w:val="clear" w:color="auto" w:fill="auto"/>
            <w:vAlign w:val="center"/>
          </w:tcPr>
          <w:p w:rsidR="00450B15" w:rsidRPr="00B76E0D" w:rsidRDefault="00450B15" w:rsidP="00607816">
            <w:pPr>
              <w:spacing w:line="240" w:lineRule="auto"/>
              <w:jc w:val="center"/>
              <w:rPr>
                <w:rFonts w:eastAsia="Calibri"/>
                <w:sz w:val="24"/>
                <w:szCs w:val="24"/>
              </w:rPr>
            </w:pPr>
            <w:r w:rsidRPr="00B76E0D">
              <w:rPr>
                <w:rFonts w:eastAsia="Calibri"/>
                <w:sz w:val="24"/>
                <w:szCs w:val="24"/>
              </w:rPr>
              <w:t>2</w:t>
            </w:r>
          </w:p>
        </w:tc>
        <w:tc>
          <w:tcPr>
            <w:tcW w:w="1378" w:type="dxa"/>
            <w:shd w:val="clear" w:color="auto" w:fill="auto"/>
            <w:vAlign w:val="center"/>
          </w:tcPr>
          <w:p w:rsidR="00450B15" w:rsidRPr="00B76E0D" w:rsidRDefault="00450B15" w:rsidP="00607816">
            <w:pPr>
              <w:spacing w:line="240" w:lineRule="auto"/>
              <w:jc w:val="center"/>
              <w:rPr>
                <w:rFonts w:eastAsia="Calibri"/>
                <w:sz w:val="24"/>
                <w:szCs w:val="24"/>
              </w:rPr>
            </w:pPr>
            <w:r w:rsidRPr="00B76E0D">
              <w:rPr>
                <w:rFonts w:eastAsia="Calibri"/>
                <w:sz w:val="24"/>
                <w:szCs w:val="24"/>
              </w:rPr>
              <w:t>3</w:t>
            </w:r>
          </w:p>
        </w:tc>
        <w:tc>
          <w:tcPr>
            <w:tcW w:w="1418" w:type="dxa"/>
            <w:shd w:val="clear" w:color="auto" w:fill="auto"/>
            <w:vAlign w:val="center"/>
          </w:tcPr>
          <w:p w:rsidR="00450B15" w:rsidRPr="00B76E0D" w:rsidRDefault="00450B15" w:rsidP="00607816">
            <w:pPr>
              <w:spacing w:line="240" w:lineRule="auto"/>
              <w:jc w:val="center"/>
              <w:rPr>
                <w:rFonts w:eastAsia="Calibri"/>
                <w:sz w:val="24"/>
                <w:szCs w:val="24"/>
              </w:rPr>
            </w:pPr>
            <w:r w:rsidRPr="00B76E0D">
              <w:rPr>
                <w:rFonts w:eastAsia="Calibri"/>
                <w:sz w:val="24"/>
                <w:szCs w:val="24"/>
              </w:rPr>
              <w:t>4</w:t>
            </w:r>
          </w:p>
        </w:tc>
        <w:tc>
          <w:tcPr>
            <w:tcW w:w="2023" w:type="dxa"/>
            <w:shd w:val="clear" w:color="auto" w:fill="auto"/>
            <w:vAlign w:val="center"/>
          </w:tcPr>
          <w:p w:rsidR="00450B15" w:rsidRPr="00B76E0D" w:rsidRDefault="00450B15" w:rsidP="00607816">
            <w:pPr>
              <w:spacing w:line="240" w:lineRule="auto"/>
              <w:jc w:val="center"/>
              <w:rPr>
                <w:rFonts w:eastAsia="Calibri"/>
                <w:sz w:val="24"/>
                <w:szCs w:val="24"/>
              </w:rPr>
            </w:pPr>
            <w:r w:rsidRPr="00B76E0D">
              <w:rPr>
                <w:rFonts w:eastAsia="Calibri"/>
                <w:sz w:val="24"/>
                <w:szCs w:val="24"/>
              </w:rPr>
              <w:t>5</w:t>
            </w:r>
          </w:p>
        </w:tc>
      </w:tr>
      <w:tr w:rsidR="00450B15" w:rsidRPr="006C7523" w:rsidTr="00607816">
        <w:tc>
          <w:tcPr>
            <w:tcW w:w="540" w:type="dxa"/>
            <w:shd w:val="clear" w:color="auto" w:fill="auto"/>
          </w:tcPr>
          <w:p w:rsidR="00450B15" w:rsidRPr="00B76E0D" w:rsidRDefault="00450B15" w:rsidP="00607816">
            <w:pPr>
              <w:spacing w:line="240" w:lineRule="auto"/>
              <w:rPr>
                <w:rFonts w:eastAsia="Calibri"/>
              </w:rPr>
            </w:pPr>
            <w:r w:rsidRPr="00B76E0D">
              <w:rPr>
                <w:rFonts w:eastAsia="Calibri"/>
              </w:rPr>
              <w:t>1.</w:t>
            </w:r>
          </w:p>
        </w:tc>
        <w:tc>
          <w:tcPr>
            <w:tcW w:w="4847" w:type="dxa"/>
            <w:shd w:val="clear" w:color="auto" w:fill="auto"/>
          </w:tcPr>
          <w:p w:rsidR="00450B15" w:rsidRPr="00B76E0D" w:rsidRDefault="00450B15" w:rsidP="00607816">
            <w:pPr>
              <w:spacing w:line="240" w:lineRule="auto"/>
              <w:rPr>
                <w:rFonts w:eastAsia="Calibri"/>
                <w:i/>
              </w:rPr>
            </w:pPr>
            <w:r w:rsidRPr="00B76E0D">
              <w:rPr>
                <w:rFonts w:eastAsia="Calibri"/>
                <w:i/>
              </w:rPr>
              <w:t>только для юридических лиц:</w:t>
            </w:r>
          </w:p>
          <w:p w:rsidR="00450B15" w:rsidRPr="00B76E0D" w:rsidRDefault="00450B15" w:rsidP="00607816">
            <w:pPr>
              <w:spacing w:line="240" w:lineRule="auto"/>
              <w:rPr>
                <w:rFonts w:eastAsia="Calibri"/>
              </w:rPr>
            </w:pPr>
            <w:r w:rsidRPr="00B76E0D">
              <w:rPr>
                <w:rFonts w:eastAsia="Calibri"/>
              </w:rPr>
              <w:t xml:space="preserve">Суммарная доля участия в уставном (складочном) капитале: </w:t>
            </w:r>
          </w:p>
          <w:p w:rsidR="00450B15" w:rsidRPr="00B76E0D" w:rsidRDefault="00450B15" w:rsidP="00607816">
            <w:pPr>
              <w:spacing w:line="240" w:lineRule="auto"/>
              <w:rPr>
                <w:rFonts w:eastAsia="Calibri"/>
              </w:rPr>
            </w:pPr>
            <w:r w:rsidRPr="00B76E0D">
              <w:rPr>
                <w:rFonts w:eastAsia="Calibri"/>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shd w:val="clear" w:color="auto" w:fill="auto"/>
            <w:vAlign w:val="center"/>
          </w:tcPr>
          <w:p w:rsidR="00450B15" w:rsidRPr="00B76E0D" w:rsidRDefault="00450B15" w:rsidP="00607816">
            <w:pPr>
              <w:spacing w:line="240" w:lineRule="auto"/>
              <w:jc w:val="center"/>
              <w:rPr>
                <w:rFonts w:eastAsia="Calibri"/>
              </w:rPr>
            </w:pPr>
            <w:r w:rsidRPr="00B76E0D">
              <w:rPr>
                <w:rFonts w:eastAsia="Calibri"/>
              </w:rPr>
              <w:t>не более 25%</w:t>
            </w:r>
          </w:p>
        </w:tc>
        <w:tc>
          <w:tcPr>
            <w:tcW w:w="2023" w:type="dxa"/>
            <w:shd w:val="clear" w:color="auto" w:fill="auto"/>
            <w:vAlign w:val="center"/>
          </w:tcPr>
          <w:p w:rsidR="00450B15" w:rsidRPr="00B76E0D" w:rsidRDefault="00450B15" w:rsidP="00607816">
            <w:pPr>
              <w:spacing w:line="240" w:lineRule="auto"/>
              <w:jc w:val="center"/>
              <w:rPr>
                <w:rFonts w:eastAsia="Calibri"/>
                <w:i/>
              </w:rPr>
            </w:pPr>
            <w:r w:rsidRPr="00B76E0D">
              <w:rPr>
                <w:rFonts w:eastAsia="Calibri"/>
                <w:i/>
              </w:rPr>
              <w:t>Указывается в процентах</w:t>
            </w:r>
          </w:p>
        </w:tc>
      </w:tr>
      <w:tr w:rsidR="00450B15" w:rsidRPr="006C7523" w:rsidTr="00607816">
        <w:tc>
          <w:tcPr>
            <w:tcW w:w="540" w:type="dxa"/>
            <w:shd w:val="clear" w:color="auto" w:fill="auto"/>
          </w:tcPr>
          <w:p w:rsidR="00450B15" w:rsidRPr="00B76E0D" w:rsidRDefault="00450B15" w:rsidP="00607816">
            <w:pPr>
              <w:spacing w:line="240" w:lineRule="auto"/>
              <w:rPr>
                <w:rFonts w:eastAsia="Calibri"/>
              </w:rPr>
            </w:pPr>
            <w:r w:rsidRPr="00B76E0D">
              <w:rPr>
                <w:rFonts w:eastAsia="Calibri"/>
              </w:rPr>
              <w:t>2.</w:t>
            </w:r>
          </w:p>
        </w:tc>
        <w:tc>
          <w:tcPr>
            <w:tcW w:w="4847" w:type="dxa"/>
            <w:shd w:val="clear" w:color="auto" w:fill="auto"/>
          </w:tcPr>
          <w:p w:rsidR="00450B15" w:rsidRPr="00B76E0D" w:rsidRDefault="00450B15" w:rsidP="00607816">
            <w:pPr>
              <w:spacing w:line="240" w:lineRule="auto"/>
              <w:rPr>
                <w:rFonts w:eastAsia="Calibri"/>
                <w:i/>
              </w:rPr>
            </w:pPr>
            <w:r w:rsidRPr="00B76E0D">
              <w:rPr>
                <w:rFonts w:eastAsia="Calibri"/>
                <w:i/>
              </w:rPr>
              <w:t>только для юридических лиц:</w:t>
            </w:r>
          </w:p>
          <w:p w:rsidR="00450B15" w:rsidRPr="00B76E0D" w:rsidRDefault="00450B15" w:rsidP="00607816">
            <w:pPr>
              <w:spacing w:line="240" w:lineRule="auto"/>
              <w:rPr>
                <w:rFonts w:eastAsia="Calibri"/>
              </w:rPr>
            </w:pPr>
            <w:r w:rsidRPr="00B76E0D">
              <w:rPr>
                <w:rFonts w:eastAsia="Calibri"/>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shd w:val="clear" w:color="auto" w:fill="auto"/>
            <w:vAlign w:val="center"/>
          </w:tcPr>
          <w:p w:rsidR="00450B15" w:rsidRPr="00B76E0D" w:rsidRDefault="00450B15" w:rsidP="00607816">
            <w:pPr>
              <w:spacing w:line="240" w:lineRule="auto"/>
              <w:jc w:val="center"/>
              <w:rPr>
                <w:rFonts w:ascii="Calibri" w:eastAsia="Calibri" w:hAnsi="Calibri"/>
                <w:i/>
              </w:rPr>
            </w:pPr>
            <w:r w:rsidRPr="00B76E0D">
              <w:rPr>
                <w:rFonts w:eastAsia="Calibri"/>
              </w:rPr>
              <w:t>не более 25%</w:t>
            </w:r>
          </w:p>
        </w:tc>
        <w:tc>
          <w:tcPr>
            <w:tcW w:w="2023" w:type="dxa"/>
            <w:shd w:val="clear" w:color="auto" w:fill="auto"/>
            <w:vAlign w:val="center"/>
          </w:tcPr>
          <w:p w:rsidR="00450B15" w:rsidRPr="00B76E0D" w:rsidRDefault="00450B15" w:rsidP="00607816">
            <w:pPr>
              <w:spacing w:line="240" w:lineRule="auto"/>
              <w:jc w:val="center"/>
              <w:rPr>
                <w:rFonts w:eastAsia="Calibri"/>
                <w:i/>
              </w:rPr>
            </w:pPr>
            <w:r w:rsidRPr="00B76E0D">
              <w:rPr>
                <w:rFonts w:eastAsia="Calibri"/>
                <w:i/>
              </w:rPr>
              <w:t>Указывается в процентах</w:t>
            </w:r>
          </w:p>
        </w:tc>
      </w:tr>
      <w:tr w:rsidR="00450B15" w:rsidRPr="006C7523" w:rsidTr="00607816">
        <w:trPr>
          <w:trHeight w:val="471"/>
        </w:trPr>
        <w:tc>
          <w:tcPr>
            <w:tcW w:w="540" w:type="dxa"/>
            <w:vMerge w:val="restart"/>
            <w:shd w:val="clear" w:color="auto" w:fill="auto"/>
          </w:tcPr>
          <w:p w:rsidR="00450B15" w:rsidRPr="00B76E0D" w:rsidRDefault="00450B15" w:rsidP="00607816">
            <w:pPr>
              <w:spacing w:line="240" w:lineRule="auto"/>
              <w:rPr>
                <w:rFonts w:eastAsia="Calibri"/>
              </w:rPr>
            </w:pPr>
            <w:r w:rsidRPr="00B76E0D">
              <w:rPr>
                <w:rFonts w:eastAsia="Calibri"/>
              </w:rPr>
              <w:t>3.</w:t>
            </w:r>
          </w:p>
        </w:tc>
        <w:tc>
          <w:tcPr>
            <w:tcW w:w="4847" w:type="dxa"/>
            <w:vMerge w:val="restart"/>
            <w:shd w:val="clear" w:color="auto" w:fill="auto"/>
          </w:tcPr>
          <w:p w:rsidR="00450B15" w:rsidRPr="00B76E0D" w:rsidRDefault="00450B15" w:rsidP="00607816">
            <w:pPr>
              <w:spacing w:line="240" w:lineRule="auto"/>
              <w:rPr>
                <w:rFonts w:eastAsia="Calibri"/>
              </w:rPr>
            </w:pPr>
            <w:r w:rsidRPr="00B76E0D">
              <w:rPr>
                <w:rFonts w:eastAsia="Calibri"/>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shd w:val="clear" w:color="auto" w:fill="auto"/>
            <w:vAlign w:val="center"/>
          </w:tcPr>
          <w:p w:rsidR="00450B15" w:rsidRPr="00B76E0D" w:rsidRDefault="00450B15" w:rsidP="00607816">
            <w:pPr>
              <w:spacing w:line="240" w:lineRule="auto"/>
              <w:jc w:val="center"/>
              <w:rPr>
                <w:rFonts w:eastAsia="Calibri"/>
              </w:rPr>
            </w:pPr>
            <w:r w:rsidRPr="00B76E0D">
              <w:rPr>
                <w:rFonts w:eastAsia="Calibri"/>
              </w:rPr>
              <w:t>до 100 человек</w:t>
            </w:r>
          </w:p>
        </w:tc>
        <w:tc>
          <w:tcPr>
            <w:tcW w:w="1418" w:type="dxa"/>
            <w:vMerge w:val="restart"/>
            <w:shd w:val="clear" w:color="auto" w:fill="auto"/>
            <w:vAlign w:val="center"/>
          </w:tcPr>
          <w:p w:rsidR="00450B15" w:rsidRPr="00B76E0D" w:rsidRDefault="00450B15" w:rsidP="00607816">
            <w:pPr>
              <w:spacing w:line="240" w:lineRule="auto"/>
              <w:jc w:val="center"/>
              <w:rPr>
                <w:rFonts w:eastAsia="Calibri"/>
              </w:rPr>
            </w:pPr>
            <w:r w:rsidRPr="00B76E0D">
              <w:rPr>
                <w:rFonts w:eastAsia="Calibri"/>
              </w:rPr>
              <w:t>От 101 до 250 человек</w:t>
            </w:r>
          </w:p>
        </w:tc>
        <w:tc>
          <w:tcPr>
            <w:tcW w:w="2023" w:type="dxa"/>
            <w:vMerge w:val="restart"/>
            <w:shd w:val="clear" w:color="auto" w:fill="auto"/>
            <w:vAlign w:val="center"/>
          </w:tcPr>
          <w:p w:rsidR="00450B15" w:rsidRPr="00B76E0D" w:rsidRDefault="00450B15" w:rsidP="00607816">
            <w:pPr>
              <w:spacing w:line="240" w:lineRule="auto"/>
              <w:jc w:val="center"/>
              <w:rPr>
                <w:rFonts w:eastAsia="Calibri"/>
                <w:i/>
              </w:rPr>
            </w:pPr>
            <w:r w:rsidRPr="00B76E0D">
              <w:rPr>
                <w:rFonts w:eastAsia="Calibri"/>
                <w:i/>
              </w:rPr>
              <w:t>Указывается</w:t>
            </w:r>
          </w:p>
          <w:p w:rsidR="00450B15" w:rsidRPr="00B76E0D" w:rsidRDefault="00450B15" w:rsidP="00607816">
            <w:pPr>
              <w:spacing w:line="240" w:lineRule="auto"/>
              <w:jc w:val="center"/>
              <w:rPr>
                <w:rFonts w:eastAsia="Calibri"/>
                <w:i/>
              </w:rPr>
            </w:pPr>
            <w:r w:rsidRPr="00B76E0D">
              <w:rPr>
                <w:rFonts w:eastAsia="Calibri"/>
                <w:i/>
              </w:rPr>
              <w:t>количество человек</w:t>
            </w:r>
          </w:p>
        </w:tc>
      </w:tr>
      <w:tr w:rsidR="00450B15" w:rsidRPr="006C7523" w:rsidTr="00607816">
        <w:trPr>
          <w:trHeight w:val="1203"/>
        </w:trPr>
        <w:tc>
          <w:tcPr>
            <w:tcW w:w="540" w:type="dxa"/>
            <w:vMerge/>
            <w:shd w:val="clear" w:color="auto" w:fill="auto"/>
          </w:tcPr>
          <w:p w:rsidR="00450B15" w:rsidRPr="00B76E0D" w:rsidRDefault="00450B15" w:rsidP="00607816">
            <w:pPr>
              <w:spacing w:line="240" w:lineRule="auto"/>
              <w:rPr>
                <w:rFonts w:ascii="Calibri" w:eastAsia="Calibri" w:hAnsi="Calibri"/>
              </w:rPr>
            </w:pPr>
          </w:p>
        </w:tc>
        <w:tc>
          <w:tcPr>
            <w:tcW w:w="4847" w:type="dxa"/>
            <w:vMerge/>
            <w:shd w:val="clear" w:color="auto" w:fill="auto"/>
          </w:tcPr>
          <w:p w:rsidR="00450B15" w:rsidRPr="00B76E0D" w:rsidRDefault="00450B15" w:rsidP="00607816">
            <w:pPr>
              <w:spacing w:line="240" w:lineRule="auto"/>
              <w:rPr>
                <w:rFonts w:ascii="Calibri" w:eastAsia="Calibri" w:hAnsi="Calibri"/>
              </w:rPr>
            </w:pPr>
          </w:p>
        </w:tc>
        <w:tc>
          <w:tcPr>
            <w:tcW w:w="1378" w:type="dxa"/>
            <w:shd w:val="clear" w:color="auto" w:fill="auto"/>
            <w:vAlign w:val="center"/>
          </w:tcPr>
          <w:p w:rsidR="00450B15" w:rsidRPr="00B76E0D" w:rsidRDefault="00450B15" w:rsidP="00607816">
            <w:pPr>
              <w:spacing w:line="240" w:lineRule="auto"/>
              <w:jc w:val="center"/>
              <w:rPr>
                <w:rFonts w:eastAsia="Calibri"/>
              </w:rPr>
            </w:pPr>
            <w:r w:rsidRPr="00B76E0D">
              <w:rPr>
                <w:rFonts w:eastAsia="Calibri"/>
              </w:rPr>
              <w:t>до 15 человек –</w:t>
            </w:r>
          </w:p>
          <w:p w:rsidR="00450B15" w:rsidRPr="00B76E0D" w:rsidRDefault="00450B15" w:rsidP="00607816">
            <w:pPr>
              <w:spacing w:line="240" w:lineRule="auto"/>
              <w:jc w:val="center"/>
              <w:rPr>
                <w:rFonts w:eastAsia="Calibri"/>
              </w:rPr>
            </w:pPr>
            <w:r w:rsidRPr="00B76E0D">
              <w:rPr>
                <w:rFonts w:eastAsia="Calibri"/>
              </w:rPr>
              <w:t>микр</w:t>
            </w:r>
            <w:proofErr w:type="gramStart"/>
            <w:r w:rsidRPr="00B76E0D">
              <w:rPr>
                <w:rFonts w:eastAsia="Calibri"/>
              </w:rPr>
              <w:t>о-</w:t>
            </w:r>
            <w:proofErr w:type="gramEnd"/>
            <w:r w:rsidRPr="00B76E0D">
              <w:rPr>
                <w:rFonts w:eastAsia="Calibri"/>
              </w:rPr>
              <w:t xml:space="preserve"> предприяти</w:t>
            </w:r>
            <w:r w:rsidRPr="00B76E0D">
              <w:rPr>
                <w:rFonts w:eastAsia="Calibri"/>
              </w:rPr>
              <w:lastRenderedPageBreak/>
              <w:t>е</w:t>
            </w:r>
          </w:p>
        </w:tc>
        <w:tc>
          <w:tcPr>
            <w:tcW w:w="1418" w:type="dxa"/>
            <w:vMerge/>
            <w:shd w:val="clear" w:color="auto" w:fill="auto"/>
            <w:vAlign w:val="center"/>
          </w:tcPr>
          <w:p w:rsidR="00450B15" w:rsidRPr="00B76E0D" w:rsidRDefault="00450B15" w:rsidP="00607816">
            <w:pPr>
              <w:spacing w:line="240" w:lineRule="auto"/>
              <w:rPr>
                <w:rFonts w:eastAsia="Calibri"/>
              </w:rPr>
            </w:pPr>
          </w:p>
        </w:tc>
        <w:tc>
          <w:tcPr>
            <w:tcW w:w="2023" w:type="dxa"/>
            <w:vMerge/>
            <w:shd w:val="clear" w:color="auto" w:fill="auto"/>
            <w:vAlign w:val="center"/>
          </w:tcPr>
          <w:p w:rsidR="00450B15" w:rsidRPr="00B76E0D" w:rsidRDefault="00450B15" w:rsidP="00607816">
            <w:pPr>
              <w:spacing w:line="240" w:lineRule="auto"/>
              <w:rPr>
                <w:rFonts w:ascii="Calibri" w:eastAsia="Calibri" w:hAnsi="Calibri"/>
                <w:i/>
              </w:rPr>
            </w:pPr>
          </w:p>
        </w:tc>
      </w:tr>
      <w:tr w:rsidR="00450B15" w:rsidRPr="006C7523" w:rsidTr="00607816">
        <w:trPr>
          <w:trHeight w:val="667"/>
        </w:trPr>
        <w:tc>
          <w:tcPr>
            <w:tcW w:w="540" w:type="dxa"/>
            <w:vMerge w:val="restart"/>
            <w:shd w:val="clear" w:color="auto" w:fill="auto"/>
          </w:tcPr>
          <w:p w:rsidR="00450B15" w:rsidRPr="00B76E0D" w:rsidRDefault="00450B15" w:rsidP="00607816">
            <w:pPr>
              <w:spacing w:line="240" w:lineRule="auto"/>
              <w:rPr>
                <w:rFonts w:eastAsia="Calibri"/>
              </w:rPr>
            </w:pPr>
            <w:r w:rsidRPr="00B76E0D">
              <w:rPr>
                <w:rFonts w:eastAsia="Calibri"/>
              </w:rPr>
              <w:lastRenderedPageBreak/>
              <w:t>4.</w:t>
            </w:r>
          </w:p>
        </w:tc>
        <w:tc>
          <w:tcPr>
            <w:tcW w:w="4847" w:type="dxa"/>
            <w:vMerge w:val="restart"/>
            <w:shd w:val="clear" w:color="auto" w:fill="auto"/>
          </w:tcPr>
          <w:p w:rsidR="00450B15" w:rsidRPr="00B76E0D" w:rsidRDefault="00450B15" w:rsidP="00607816">
            <w:pPr>
              <w:spacing w:line="240" w:lineRule="auto"/>
              <w:rPr>
                <w:rFonts w:eastAsia="Calibri"/>
              </w:rPr>
            </w:pPr>
            <w:r w:rsidRPr="00B76E0D">
              <w:rPr>
                <w:rFonts w:eastAsia="Calibri"/>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shd w:val="clear" w:color="auto" w:fill="auto"/>
            <w:vAlign w:val="center"/>
          </w:tcPr>
          <w:p w:rsidR="00450B15" w:rsidRPr="00B76E0D" w:rsidRDefault="00450B15" w:rsidP="00607816">
            <w:pPr>
              <w:spacing w:line="240" w:lineRule="auto"/>
              <w:jc w:val="center"/>
              <w:rPr>
                <w:rFonts w:eastAsia="Calibri"/>
              </w:rPr>
            </w:pPr>
            <w:r w:rsidRPr="00B76E0D">
              <w:rPr>
                <w:rFonts w:eastAsia="Calibri"/>
              </w:rPr>
              <w:t>400 млн. руб.</w:t>
            </w:r>
          </w:p>
        </w:tc>
        <w:tc>
          <w:tcPr>
            <w:tcW w:w="1418" w:type="dxa"/>
            <w:vMerge w:val="restart"/>
            <w:shd w:val="clear" w:color="auto" w:fill="auto"/>
            <w:vAlign w:val="center"/>
          </w:tcPr>
          <w:p w:rsidR="00450B15" w:rsidRPr="00B76E0D" w:rsidRDefault="00450B15" w:rsidP="00607816">
            <w:pPr>
              <w:spacing w:line="240" w:lineRule="auto"/>
              <w:jc w:val="center"/>
              <w:rPr>
                <w:rFonts w:eastAsia="Calibri"/>
              </w:rPr>
            </w:pPr>
            <w:r w:rsidRPr="00B76E0D">
              <w:rPr>
                <w:rFonts w:eastAsia="Calibri"/>
              </w:rPr>
              <w:t>1 000 млн. руб.</w:t>
            </w:r>
          </w:p>
        </w:tc>
        <w:tc>
          <w:tcPr>
            <w:tcW w:w="2023" w:type="dxa"/>
            <w:vMerge w:val="restart"/>
            <w:shd w:val="clear" w:color="auto" w:fill="auto"/>
            <w:vAlign w:val="center"/>
          </w:tcPr>
          <w:p w:rsidR="00450B15" w:rsidRPr="00B76E0D" w:rsidRDefault="00450B15" w:rsidP="00607816">
            <w:pPr>
              <w:spacing w:line="240" w:lineRule="auto"/>
              <w:jc w:val="center"/>
              <w:rPr>
                <w:rFonts w:eastAsia="Calibri"/>
                <w:i/>
              </w:rPr>
            </w:pPr>
            <w:r w:rsidRPr="00B76E0D">
              <w:rPr>
                <w:rFonts w:eastAsia="Calibri"/>
                <w:i/>
              </w:rPr>
              <w:t>Указывается в миллионах рублей</w:t>
            </w:r>
          </w:p>
        </w:tc>
      </w:tr>
      <w:tr w:rsidR="00450B15" w:rsidRPr="00B76E0D" w:rsidTr="00607816">
        <w:trPr>
          <w:trHeight w:val="974"/>
        </w:trPr>
        <w:tc>
          <w:tcPr>
            <w:tcW w:w="540" w:type="dxa"/>
            <w:vMerge/>
            <w:shd w:val="clear" w:color="auto" w:fill="auto"/>
          </w:tcPr>
          <w:p w:rsidR="00450B15" w:rsidRPr="00B76E0D" w:rsidRDefault="00450B15" w:rsidP="00607816">
            <w:pPr>
              <w:spacing w:line="240" w:lineRule="auto"/>
              <w:rPr>
                <w:rFonts w:ascii="Calibri" w:eastAsia="Calibri" w:hAnsi="Calibri"/>
              </w:rPr>
            </w:pPr>
          </w:p>
        </w:tc>
        <w:tc>
          <w:tcPr>
            <w:tcW w:w="4847" w:type="dxa"/>
            <w:vMerge/>
            <w:shd w:val="clear" w:color="auto" w:fill="auto"/>
          </w:tcPr>
          <w:p w:rsidR="00450B15" w:rsidRPr="00B76E0D" w:rsidRDefault="00450B15" w:rsidP="00607816">
            <w:pPr>
              <w:spacing w:line="240" w:lineRule="auto"/>
              <w:rPr>
                <w:rFonts w:ascii="Calibri" w:eastAsia="Calibri" w:hAnsi="Calibri"/>
              </w:rPr>
            </w:pPr>
          </w:p>
        </w:tc>
        <w:tc>
          <w:tcPr>
            <w:tcW w:w="1378" w:type="dxa"/>
            <w:shd w:val="clear" w:color="auto" w:fill="auto"/>
            <w:vAlign w:val="center"/>
          </w:tcPr>
          <w:p w:rsidR="00450B15" w:rsidRPr="00B76E0D" w:rsidRDefault="00450B15" w:rsidP="00607816">
            <w:pPr>
              <w:spacing w:line="240" w:lineRule="auto"/>
              <w:jc w:val="center"/>
              <w:rPr>
                <w:rFonts w:eastAsia="Calibri"/>
              </w:rPr>
            </w:pPr>
            <w:r w:rsidRPr="00B76E0D">
              <w:rPr>
                <w:rFonts w:eastAsia="Calibri"/>
              </w:rPr>
              <w:t>60 млн. руб. – микр</w:t>
            </w:r>
            <w:proofErr w:type="gramStart"/>
            <w:r w:rsidRPr="00B76E0D">
              <w:rPr>
                <w:rFonts w:eastAsia="Calibri"/>
              </w:rPr>
              <w:t>о-</w:t>
            </w:r>
            <w:proofErr w:type="gramEnd"/>
            <w:r w:rsidRPr="00B76E0D">
              <w:rPr>
                <w:rFonts w:eastAsia="Calibri"/>
              </w:rPr>
              <w:t xml:space="preserve"> предприятие</w:t>
            </w:r>
          </w:p>
        </w:tc>
        <w:tc>
          <w:tcPr>
            <w:tcW w:w="1418" w:type="dxa"/>
            <w:vMerge/>
            <w:shd w:val="clear" w:color="auto" w:fill="auto"/>
          </w:tcPr>
          <w:p w:rsidR="00450B15" w:rsidRPr="00B76E0D" w:rsidRDefault="00450B15" w:rsidP="00607816">
            <w:pPr>
              <w:spacing w:line="240" w:lineRule="auto"/>
              <w:rPr>
                <w:rFonts w:ascii="Calibri" w:eastAsia="Calibri" w:hAnsi="Calibri"/>
                <w:i/>
              </w:rPr>
            </w:pPr>
          </w:p>
        </w:tc>
        <w:tc>
          <w:tcPr>
            <w:tcW w:w="2023" w:type="dxa"/>
            <w:vMerge/>
            <w:shd w:val="clear" w:color="auto" w:fill="auto"/>
          </w:tcPr>
          <w:p w:rsidR="00450B15" w:rsidRPr="00B76E0D" w:rsidRDefault="00450B15" w:rsidP="00607816">
            <w:pPr>
              <w:spacing w:line="240" w:lineRule="auto"/>
              <w:rPr>
                <w:rFonts w:ascii="Calibri" w:eastAsia="Calibri" w:hAnsi="Calibri"/>
                <w:i/>
              </w:rPr>
            </w:pPr>
          </w:p>
        </w:tc>
      </w:tr>
    </w:tbl>
    <w:p w:rsidR="00450B15" w:rsidRPr="00A2197A" w:rsidRDefault="00450B15" w:rsidP="00450B15">
      <w:pPr>
        <w:spacing w:line="240" w:lineRule="auto"/>
        <w:rPr>
          <w:sz w:val="24"/>
        </w:rPr>
      </w:pPr>
      <w:r w:rsidRPr="00A2197A">
        <w:rPr>
          <w:sz w:val="24"/>
        </w:rPr>
        <w:t>____________________________________</w:t>
      </w:r>
    </w:p>
    <w:p w:rsidR="00450B15" w:rsidRPr="006C5680" w:rsidRDefault="00450B15" w:rsidP="00450B15">
      <w:pPr>
        <w:spacing w:line="240" w:lineRule="auto"/>
        <w:ind w:right="3684"/>
        <w:jc w:val="center"/>
        <w:rPr>
          <w:vertAlign w:val="superscript"/>
        </w:rPr>
      </w:pPr>
      <w:r w:rsidRPr="006C5680">
        <w:rPr>
          <w:vertAlign w:val="superscript"/>
        </w:rPr>
        <w:t>(подпись, М.П.)</w:t>
      </w:r>
    </w:p>
    <w:p w:rsidR="00450B15" w:rsidRPr="00A2197A" w:rsidRDefault="00450B15" w:rsidP="00450B15">
      <w:pPr>
        <w:spacing w:line="240" w:lineRule="auto"/>
        <w:rPr>
          <w:sz w:val="24"/>
        </w:rPr>
      </w:pPr>
      <w:r w:rsidRPr="00A2197A">
        <w:rPr>
          <w:sz w:val="24"/>
        </w:rPr>
        <w:t>____________________________________</w:t>
      </w:r>
    </w:p>
    <w:p w:rsidR="00450B15" w:rsidRPr="006C5680" w:rsidRDefault="00450B15" w:rsidP="00450B15">
      <w:pPr>
        <w:spacing w:line="240" w:lineRule="auto"/>
        <w:ind w:right="3684"/>
        <w:jc w:val="center"/>
        <w:rPr>
          <w:vertAlign w:val="superscript"/>
        </w:rPr>
      </w:pPr>
      <w:r w:rsidRPr="006C5680">
        <w:rPr>
          <w:vertAlign w:val="superscript"/>
        </w:rPr>
        <w:t xml:space="preserve">(фамилия, имя, отчество </w:t>
      </w:r>
      <w:proofErr w:type="gramStart"/>
      <w:r w:rsidRPr="006C5680">
        <w:rPr>
          <w:vertAlign w:val="superscript"/>
        </w:rPr>
        <w:t>подписавшего</w:t>
      </w:r>
      <w:proofErr w:type="gramEnd"/>
      <w:r w:rsidRPr="006C5680">
        <w:rPr>
          <w:vertAlign w:val="superscript"/>
        </w:rPr>
        <w:t>, должность)</w:t>
      </w:r>
    </w:p>
    <w:p w:rsidR="00450B15" w:rsidRPr="006C5680" w:rsidRDefault="00450B15" w:rsidP="00450B15">
      <w:pPr>
        <w:spacing w:line="240" w:lineRule="auto"/>
      </w:pPr>
    </w:p>
    <w:p w:rsidR="00450B15" w:rsidRPr="00A2197A" w:rsidRDefault="00450B15" w:rsidP="00450B15">
      <w:pPr>
        <w:pBdr>
          <w:top w:val="single" w:sz="4" w:space="1" w:color="auto"/>
        </w:pBdr>
        <w:shd w:val="clear" w:color="auto" w:fill="E0E0E0"/>
        <w:spacing w:line="240" w:lineRule="auto"/>
        <w:ind w:right="21"/>
        <w:jc w:val="center"/>
        <w:rPr>
          <w:b/>
          <w:spacing w:val="36"/>
          <w:sz w:val="24"/>
        </w:rPr>
      </w:pPr>
      <w:r w:rsidRPr="00A2197A">
        <w:rPr>
          <w:b/>
          <w:spacing w:val="36"/>
          <w:sz w:val="24"/>
        </w:rPr>
        <w:t>конец формы</w:t>
      </w:r>
    </w:p>
    <w:p w:rsidR="00450B15" w:rsidRPr="006C5680" w:rsidRDefault="00450B15" w:rsidP="00450B15">
      <w:pPr>
        <w:pStyle w:val="2"/>
        <w:pageBreakBefore/>
        <w:numPr>
          <w:ilvl w:val="2"/>
          <w:numId w:val="5"/>
        </w:numPr>
        <w:spacing w:before="0" w:after="0"/>
      </w:pPr>
      <w:bookmarkStart w:id="50" w:name="_Toc408996234"/>
      <w:r w:rsidRPr="006C5680">
        <w:lastRenderedPageBreak/>
        <w:t>Инструкции по заполнению</w:t>
      </w:r>
      <w:bookmarkEnd w:id="50"/>
    </w:p>
    <w:p w:rsidR="00450B15" w:rsidRDefault="00450B15" w:rsidP="00450B15">
      <w:pPr>
        <w:pStyle w:val="af"/>
        <w:numPr>
          <w:ilvl w:val="3"/>
          <w:numId w:val="5"/>
        </w:numPr>
        <w:spacing w:line="240" w:lineRule="auto"/>
      </w:pPr>
      <w:r w:rsidRPr="006C5680">
        <w:t>Данную форму заполняют и предоставляют участники запроса предложений,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450B15" w:rsidRPr="006C5680" w:rsidRDefault="00450B15" w:rsidP="00450B15">
      <w:pPr>
        <w:pStyle w:val="af"/>
        <w:numPr>
          <w:ilvl w:val="3"/>
          <w:numId w:val="5"/>
        </w:numPr>
        <w:spacing w:line="240" w:lineRule="auto"/>
      </w:pPr>
      <w:r>
        <w:t xml:space="preserve">В </w:t>
      </w:r>
      <w:proofErr w:type="gramStart"/>
      <w:r>
        <w:t>случае</w:t>
      </w:r>
      <w:proofErr w:type="gramEnd"/>
      <w:r>
        <w:t xml:space="preserve">, если участник не является </w:t>
      </w:r>
      <w:r w:rsidRPr="009A7F8B">
        <w:t>субъект</w:t>
      </w:r>
      <w:r>
        <w:t>ом</w:t>
      </w:r>
      <w:r w:rsidRPr="009A7F8B">
        <w:t xml:space="preserve"> малого и среднего предпринимательства</w:t>
      </w:r>
      <w:r>
        <w:t>, он представляет справку в произвольной форме, содержащую данную информацию.</w:t>
      </w:r>
    </w:p>
    <w:p w:rsidR="00450B15" w:rsidRPr="006C5680" w:rsidRDefault="00450B15" w:rsidP="00450B15">
      <w:pPr>
        <w:pStyle w:val="af"/>
        <w:numPr>
          <w:ilvl w:val="3"/>
          <w:numId w:val="5"/>
        </w:numPr>
        <w:spacing w:line="240" w:lineRule="auto"/>
      </w:pPr>
      <w:r w:rsidRPr="006C5680">
        <w:t xml:space="preserve">Участник запроса предложений приводит номер и дату письма о подаче оферты, приложением к которому является Форма принадлежности </w:t>
      </w:r>
      <w:r>
        <w:t>У</w:t>
      </w:r>
      <w:r w:rsidRPr="006C5680">
        <w:t>частника запроса предложений к субъектам малого и среднего предпринимательства.</w:t>
      </w:r>
    </w:p>
    <w:p w:rsidR="00450B15" w:rsidRPr="006C5680" w:rsidRDefault="00450B15" w:rsidP="00450B15">
      <w:pPr>
        <w:spacing w:line="240" w:lineRule="auto"/>
        <w:rPr>
          <w:b/>
        </w:rPr>
      </w:pPr>
    </w:p>
    <w:p w:rsidR="00795C6D" w:rsidRPr="003402C4"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402C4" w:rsidRDefault="00795C6D" w:rsidP="00795C6D">
      <w:pPr>
        <w:spacing w:after="0" w:line="360" w:lineRule="auto"/>
        <w:jc w:val="both"/>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snapToGrid w:val="0"/>
          <w:sz w:val="20"/>
          <w:szCs w:val="20"/>
          <w:lang w:eastAsia="ru-RU"/>
        </w:rPr>
        <w:br w:type="page"/>
      </w:r>
      <w:r w:rsidRPr="003402C4">
        <w:rPr>
          <w:rFonts w:ascii="Times New Roman" w:eastAsia="Times New Roman" w:hAnsi="Times New Roman" w:cs="Times New Roman"/>
          <w:b/>
          <w:snapToGrid w:val="0"/>
          <w:sz w:val="20"/>
          <w:szCs w:val="20"/>
          <w:lang w:eastAsia="ru-RU"/>
        </w:rPr>
        <w:lastRenderedPageBreak/>
        <w:t xml:space="preserve">Приложение № 2 - </w:t>
      </w:r>
      <w:bookmarkEnd w:id="12"/>
      <w:bookmarkEnd w:id="13"/>
      <w:bookmarkEnd w:id="14"/>
      <w:r w:rsidRPr="003402C4">
        <w:rPr>
          <w:rFonts w:ascii="Times New Roman" w:eastAsia="Times New Roman" w:hAnsi="Times New Roman" w:cs="Times New Roman"/>
          <w:b/>
          <w:snapToGrid w:val="0"/>
          <w:sz w:val="20"/>
          <w:szCs w:val="20"/>
          <w:lang w:eastAsia="ru-RU"/>
        </w:rPr>
        <w:t xml:space="preserve">Техническое </w:t>
      </w:r>
      <w:bookmarkEnd w:id="15"/>
      <w:r w:rsidRPr="003402C4">
        <w:rPr>
          <w:rFonts w:ascii="Times New Roman" w:eastAsia="Times New Roman" w:hAnsi="Times New Roman" w:cs="Times New Roman"/>
          <w:b/>
          <w:snapToGrid w:val="0"/>
          <w:sz w:val="20"/>
          <w:szCs w:val="20"/>
          <w:lang w:eastAsia="ru-RU"/>
        </w:rPr>
        <w:t>задание</w:t>
      </w:r>
    </w:p>
    <w:p w:rsidR="00795C6D" w:rsidRPr="003402C4" w:rsidRDefault="00795C6D" w:rsidP="00795C6D">
      <w:pPr>
        <w:spacing w:after="0" w:line="312" w:lineRule="auto"/>
        <w:ind w:left="567"/>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bCs/>
          <w:sz w:val="20"/>
          <w:szCs w:val="20"/>
          <w:lang w:eastAsia="ru-RU"/>
        </w:rPr>
        <w:t>Техническое задание</w:t>
      </w:r>
      <w:r w:rsidRPr="003402C4">
        <w:rPr>
          <w:rFonts w:ascii="Times New Roman" w:eastAsia="Times New Roman" w:hAnsi="Times New Roman" w:cs="Times New Roman"/>
          <w:sz w:val="20"/>
          <w:szCs w:val="20"/>
          <w:lang w:eastAsia="ru-RU"/>
        </w:rPr>
        <w:t xml:space="preserve"> </w:t>
      </w:r>
      <w:r w:rsidRPr="003402C4">
        <w:rPr>
          <w:rFonts w:ascii="Times New Roman" w:eastAsia="Times New Roman" w:hAnsi="Times New Roman" w:cs="Times New Roman"/>
          <w:bCs/>
          <w:sz w:val="20"/>
          <w:szCs w:val="20"/>
          <w:lang w:eastAsia="ru-RU"/>
        </w:rPr>
        <w:t xml:space="preserve">на </w:t>
      </w:r>
      <w:r w:rsidR="00DF2AFA">
        <w:rPr>
          <w:rFonts w:ascii="Times New Roman" w:eastAsia="Times New Roman" w:hAnsi="Times New Roman" w:cs="Times New Roman"/>
          <w:bCs/>
          <w:sz w:val="20"/>
          <w:szCs w:val="20"/>
          <w:lang w:eastAsia="ru-RU"/>
        </w:rPr>
        <w:t>поставку продукции</w:t>
      </w:r>
      <w:r w:rsidRPr="003402C4">
        <w:rPr>
          <w:rFonts w:ascii="Times New Roman" w:eastAsia="Times New Roman" w:hAnsi="Times New Roman" w:cs="Times New Roman"/>
          <w:bCs/>
          <w:sz w:val="20"/>
          <w:szCs w:val="20"/>
          <w:lang w:eastAsia="ru-RU"/>
        </w:rPr>
        <w:t xml:space="preserve"> </w:t>
      </w:r>
      <w:r w:rsidRPr="003402C4">
        <w:rPr>
          <w:rFonts w:ascii="Times New Roman" w:eastAsia="Times New Roman" w:hAnsi="Times New Roman" w:cs="Times New Roman"/>
          <w:sz w:val="20"/>
          <w:szCs w:val="20"/>
          <w:lang w:eastAsia="ru-RU"/>
        </w:rPr>
        <w:t>представлено отдельным файлом в Приложении № 2 к настоящей документации.</w:t>
      </w:r>
    </w:p>
    <w:p w:rsidR="00795C6D" w:rsidRPr="003402C4"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402C4" w:rsidRDefault="00795C6D" w:rsidP="00795C6D">
      <w:pPr>
        <w:spacing w:after="0" w:line="312" w:lineRule="auto"/>
        <w:jc w:val="both"/>
        <w:rPr>
          <w:rFonts w:ascii="Times New Roman" w:eastAsia="Times New Roman" w:hAnsi="Times New Roman" w:cs="Times New Roman"/>
          <w:b/>
          <w:sz w:val="20"/>
          <w:szCs w:val="20"/>
          <w:lang w:eastAsia="ru-RU"/>
        </w:rPr>
      </w:pPr>
      <w:r w:rsidRPr="003402C4">
        <w:rPr>
          <w:rFonts w:ascii="Times New Roman" w:eastAsia="Times New Roman" w:hAnsi="Times New Roman" w:cs="Times New Roman"/>
          <w:b/>
          <w:sz w:val="20"/>
          <w:szCs w:val="20"/>
          <w:lang w:eastAsia="ru-RU"/>
        </w:rPr>
        <w:t>Приложение № 3 – Проект договора</w:t>
      </w:r>
    </w:p>
    <w:p w:rsidR="00795C6D" w:rsidRPr="003402C4"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402C4" w:rsidRDefault="00795C6D" w:rsidP="00795C6D">
      <w:pPr>
        <w:spacing w:after="0" w:line="312" w:lineRule="auto"/>
        <w:ind w:left="567"/>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Проект договора представлен  отдельным файлом в Приложении № 3  к настоящей документации.</w:t>
      </w:r>
    </w:p>
    <w:p w:rsidR="00795C6D" w:rsidRPr="003402C4" w:rsidRDefault="00795C6D" w:rsidP="00795C6D">
      <w:pPr>
        <w:spacing w:after="0" w:line="360" w:lineRule="auto"/>
        <w:ind w:right="5243"/>
        <w:jc w:val="both"/>
        <w:rPr>
          <w:rFonts w:ascii="Times New Roman" w:eastAsia="Times New Roman" w:hAnsi="Times New Roman" w:cs="Times New Roman"/>
          <w:snapToGrid w:val="0"/>
          <w:sz w:val="20"/>
          <w:szCs w:val="20"/>
          <w:lang w:eastAsia="ru-RU"/>
        </w:rPr>
      </w:pPr>
    </w:p>
    <w:p w:rsidR="00795C6D" w:rsidRPr="003402C4" w:rsidRDefault="00795C6D">
      <w:pPr>
        <w:spacing w:after="0" w:line="240" w:lineRule="auto"/>
        <w:jc w:val="both"/>
        <w:rPr>
          <w:rFonts w:ascii="Times New Roman" w:eastAsia="Times New Roman" w:hAnsi="Times New Roman" w:cs="Times New Roman"/>
          <w:sz w:val="20"/>
          <w:szCs w:val="20"/>
          <w:lang w:eastAsia="ru-RU"/>
        </w:rPr>
      </w:pPr>
    </w:p>
    <w:p w:rsidR="00795C6D" w:rsidRPr="003402C4" w:rsidRDefault="00795C6D">
      <w:pPr>
        <w:spacing w:after="0" w:line="240" w:lineRule="auto"/>
        <w:jc w:val="both"/>
        <w:rPr>
          <w:rFonts w:ascii="Times New Roman" w:eastAsia="Times New Roman" w:hAnsi="Times New Roman" w:cs="Times New Roman"/>
          <w:sz w:val="20"/>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907181">
      <w:headerReference w:type="default" r:id="rId22"/>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B7" w:rsidRDefault="006407B7" w:rsidP="00563516">
      <w:pPr>
        <w:spacing w:after="0" w:line="240" w:lineRule="auto"/>
      </w:pPr>
      <w:r>
        <w:separator/>
      </w:r>
    </w:p>
  </w:endnote>
  <w:endnote w:type="continuationSeparator" w:id="0">
    <w:p w:rsidR="006407B7" w:rsidRDefault="006407B7"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B7" w:rsidRDefault="006407B7" w:rsidP="00563516">
      <w:pPr>
        <w:spacing w:after="0" w:line="240" w:lineRule="auto"/>
      </w:pPr>
      <w:r>
        <w:separator/>
      </w:r>
    </w:p>
  </w:footnote>
  <w:footnote w:type="continuationSeparator" w:id="0">
    <w:p w:rsidR="006407B7" w:rsidRDefault="006407B7"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74" w:rsidRPr="00981C0D" w:rsidRDefault="00BD2A74"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 145 </w:t>
    </w:r>
    <w:r w:rsidRPr="00981C0D">
      <w:rPr>
        <w:rFonts w:ascii="Times New Roman" w:hAnsi="Times New Roman" w:cs="Times New Roman"/>
        <w:i/>
        <w:sz w:val="16"/>
        <w:szCs w:val="16"/>
      </w:rPr>
      <w:t xml:space="preserve">лот </w:t>
    </w:r>
    <w:r>
      <w:rPr>
        <w:rFonts w:ascii="Times New Roman" w:hAnsi="Times New Roman" w:cs="Times New Roman"/>
        <w:i/>
        <w:sz w:val="16"/>
        <w:szCs w:val="16"/>
      </w:rPr>
      <w:t xml:space="preserve">1-4 </w:t>
    </w:r>
    <w:r w:rsidRPr="00981C0D">
      <w:rPr>
        <w:rFonts w:ascii="Times New Roman" w:hAnsi="Times New Roman" w:cs="Times New Roman"/>
        <w:i/>
        <w:sz w:val="16"/>
        <w:szCs w:val="16"/>
      </w:rPr>
      <w:t xml:space="preserve"> р. </w:t>
    </w:r>
    <w:r>
      <w:rPr>
        <w:rFonts w:ascii="Times New Roman" w:hAnsi="Times New Roman" w:cs="Times New Roman"/>
        <w:i/>
        <w:sz w:val="16"/>
        <w:szCs w:val="16"/>
      </w:rPr>
      <w:t>2.2.2..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7B7D02"/>
    <w:multiLevelType w:val="hybridMultilevel"/>
    <w:tmpl w:val="F112C27C"/>
    <w:lvl w:ilvl="0" w:tplc="F314D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4">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pStyle w:val="2"/>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1">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3"/>
  </w:num>
  <w:num w:numId="3">
    <w:abstractNumId w:val="5"/>
  </w:num>
  <w:num w:numId="4">
    <w:abstractNumId w:val="0"/>
  </w:num>
  <w:num w:numId="5">
    <w:abstractNumId w:val="7"/>
  </w:num>
  <w:num w:numId="6">
    <w:abstractNumId w:val="10"/>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6"/>
  </w:num>
  <w:num w:numId="13">
    <w:abstractNumId w:val="12"/>
  </w:num>
  <w:num w:numId="14">
    <w:abstractNumId w:val="8"/>
  </w:num>
  <w:num w:numId="15">
    <w:abstractNumId w:val="4"/>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4FAE"/>
    <w:rsid w:val="001166D3"/>
    <w:rsid w:val="00117AC2"/>
    <w:rsid w:val="0012041E"/>
    <w:rsid w:val="00122638"/>
    <w:rsid w:val="00124176"/>
    <w:rsid w:val="00124CFD"/>
    <w:rsid w:val="00125507"/>
    <w:rsid w:val="00125687"/>
    <w:rsid w:val="001258DA"/>
    <w:rsid w:val="001316F1"/>
    <w:rsid w:val="00140240"/>
    <w:rsid w:val="001448EC"/>
    <w:rsid w:val="00146466"/>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61A2"/>
    <w:rsid w:val="001E1068"/>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1C82"/>
    <w:rsid w:val="003256D3"/>
    <w:rsid w:val="00330AF9"/>
    <w:rsid w:val="00332307"/>
    <w:rsid w:val="0033515A"/>
    <w:rsid w:val="00336C66"/>
    <w:rsid w:val="003402C4"/>
    <w:rsid w:val="0034083B"/>
    <w:rsid w:val="00346AFB"/>
    <w:rsid w:val="00350AC2"/>
    <w:rsid w:val="0035535E"/>
    <w:rsid w:val="00355768"/>
    <w:rsid w:val="003605BF"/>
    <w:rsid w:val="003653C7"/>
    <w:rsid w:val="00367733"/>
    <w:rsid w:val="00382F02"/>
    <w:rsid w:val="00386494"/>
    <w:rsid w:val="0039070B"/>
    <w:rsid w:val="00393010"/>
    <w:rsid w:val="00393072"/>
    <w:rsid w:val="00396570"/>
    <w:rsid w:val="003A4CB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66F6"/>
    <w:rsid w:val="00420745"/>
    <w:rsid w:val="00422731"/>
    <w:rsid w:val="00422A14"/>
    <w:rsid w:val="00422AA8"/>
    <w:rsid w:val="00427FD3"/>
    <w:rsid w:val="00430D9B"/>
    <w:rsid w:val="00432397"/>
    <w:rsid w:val="00432468"/>
    <w:rsid w:val="0043421B"/>
    <w:rsid w:val="0044280F"/>
    <w:rsid w:val="004451E0"/>
    <w:rsid w:val="00450130"/>
    <w:rsid w:val="00450B15"/>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E0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1DE7"/>
    <w:rsid w:val="00633EC9"/>
    <w:rsid w:val="00634D46"/>
    <w:rsid w:val="006407B7"/>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25FB"/>
    <w:rsid w:val="006D3EE4"/>
    <w:rsid w:val="006D631A"/>
    <w:rsid w:val="006E1235"/>
    <w:rsid w:val="006F3988"/>
    <w:rsid w:val="006F42F8"/>
    <w:rsid w:val="006F4D15"/>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0344"/>
    <w:rsid w:val="007B1BA9"/>
    <w:rsid w:val="007B220E"/>
    <w:rsid w:val="007B2C28"/>
    <w:rsid w:val="007B2ED2"/>
    <w:rsid w:val="007B2ED6"/>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1806"/>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1792B"/>
    <w:rsid w:val="009205BC"/>
    <w:rsid w:val="00921E5F"/>
    <w:rsid w:val="00924159"/>
    <w:rsid w:val="0092490E"/>
    <w:rsid w:val="00927781"/>
    <w:rsid w:val="00932FDD"/>
    <w:rsid w:val="00937998"/>
    <w:rsid w:val="00940DD8"/>
    <w:rsid w:val="00946ADF"/>
    <w:rsid w:val="009500B2"/>
    <w:rsid w:val="00951778"/>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830A5"/>
    <w:rsid w:val="009905A1"/>
    <w:rsid w:val="00994852"/>
    <w:rsid w:val="00997199"/>
    <w:rsid w:val="009A0E87"/>
    <w:rsid w:val="009A10A1"/>
    <w:rsid w:val="009A3FC8"/>
    <w:rsid w:val="009A42BA"/>
    <w:rsid w:val="009A522F"/>
    <w:rsid w:val="009A5896"/>
    <w:rsid w:val="009B5075"/>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69F2"/>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36EB8"/>
    <w:rsid w:val="00B41B91"/>
    <w:rsid w:val="00B43001"/>
    <w:rsid w:val="00B435AA"/>
    <w:rsid w:val="00B43C8A"/>
    <w:rsid w:val="00B47325"/>
    <w:rsid w:val="00B47A42"/>
    <w:rsid w:val="00B512D1"/>
    <w:rsid w:val="00B558A1"/>
    <w:rsid w:val="00B573AE"/>
    <w:rsid w:val="00B57E68"/>
    <w:rsid w:val="00B64477"/>
    <w:rsid w:val="00B7133C"/>
    <w:rsid w:val="00B7500D"/>
    <w:rsid w:val="00B76003"/>
    <w:rsid w:val="00B80367"/>
    <w:rsid w:val="00B81D98"/>
    <w:rsid w:val="00B824B2"/>
    <w:rsid w:val="00B83466"/>
    <w:rsid w:val="00B84BA9"/>
    <w:rsid w:val="00B903FB"/>
    <w:rsid w:val="00B92E04"/>
    <w:rsid w:val="00B949F0"/>
    <w:rsid w:val="00BA064F"/>
    <w:rsid w:val="00BA24C6"/>
    <w:rsid w:val="00BA3292"/>
    <w:rsid w:val="00BA3CC7"/>
    <w:rsid w:val="00BA4289"/>
    <w:rsid w:val="00BA4AF9"/>
    <w:rsid w:val="00BA556B"/>
    <w:rsid w:val="00BA68E0"/>
    <w:rsid w:val="00BB1B50"/>
    <w:rsid w:val="00BB27DB"/>
    <w:rsid w:val="00BC0ACD"/>
    <w:rsid w:val="00BC5015"/>
    <w:rsid w:val="00BD16A7"/>
    <w:rsid w:val="00BD2A74"/>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3F1A"/>
    <w:rsid w:val="00C26283"/>
    <w:rsid w:val="00C27A5E"/>
    <w:rsid w:val="00C30BFC"/>
    <w:rsid w:val="00C36FE3"/>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61B8"/>
    <w:rsid w:val="00D1676C"/>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324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AFA"/>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CAC"/>
    <w:rsid w:val="00EA0BFB"/>
    <w:rsid w:val="00EA68C6"/>
    <w:rsid w:val="00EB2F14"/>
    <w:rsid w:val="00EB4A60"/>
    <w:rsid w:val="00EB6595"/>
    <w:rsid w:val="00EB6B01"/>
    <w:rsid w:val="00EB6F89"/>
    <w:rsid w:val="00EC2C42"/>
    <w:rsid w:val="00EC54D9"/>
    <w:rsid w:val="00EC5601"/>
    <w:rsid w:val="00EC5E3E"/>
    <w:rsid w:val="00EC5E9D"/>
    <w:rsid w:val="00ED0367"/>
    <w:rsid w:val="00ED4D48"/>
    <w:rsid w:val="00ED761D"/>
    <w:rsid w:val="00EE00C0"/>
    <w:rsid w:val="00EE74D5"/>
    <w:rsid w:val="00EF07D5"/>
    <w:rsid w:val="00EF0930"/>
    <w:rsid w:val="00EF2CE2"/>
    <w:rsid w:val="00EF3F5A"/>
    <w:rsid w:val="00EF409A"/>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21D7"/>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45E3"/>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1"/>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0"/>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D161B8"/>
    <w:pPr>
      <w:tabs>
        <w:tab w:val="num" w:pos="360"/>
      </w:tabs>
      <w:spacing w:after="160" w:line="240" w:lineRule="exact"/>
    </w:pPr>
    <w:rPr>
      <w:rFonts w:ascii="Verdana" w:eastAsia="Times New Roman" w:hAnsi="Verdana" w:cs="Verdana"/>
      <w:sz w:val="20"/>
      <w:szCs w:val="20"/>
      <w:lang w:val="en-US"/>
    </w:rPr>
  </w:style>
  <w:style w:type="paragraph" w:customStyle="1" w:styleId="2">
    <w:name w:val="Пункт2"/>
    <w:basedOn w:val="a0"/>
    <w:link w:val="22"/>
    <w:rsid w:val="00DC324F"/>
    <w:pPr>
      <w:keepNext/>
      <w:numPr>
        <w:ilvl w:val="2"/>
        <w:numId w:val="3"/>
      </w:numPr>
      <w:suppressAutoHyphens/>
      <w:spacing w:before="240" w:after="120" w:line="240" w:lineRule="auto"/>
      <w:outlineLvl w:val="2"/>
    </w:pPr>
    <w:rPr>
      <w:rFonts w:ascii="Times New Roman" w:eastAsia="Times New Roman" w:hAnsi="Times New Roman" w:cs="Times New Roman"/>
      <w:b/>
      <w:snapToGrid w:val="0"/>
      <w:sz w:val="28"/>
      <w:szCs w:val="20"/>
      <w:lang w:eastAsia="ru-RU"/>
    </w:rPr>
  </w:style>
  <w:style w:type="paragraph" w:customStyle="1" w:styleId="af7">
    <w:name w:val="Таблица шапка"/>
    <w:basedOn w:val="a0"/>
    <w:rsid w:val="00C36FE3"/>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8">
    <w:name w:val="Таблица текст"/>
    <w:basedOn w:val="a0"/>
    <w:rsid w:val="00C36FE3"/>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f9">
    <w:name w:val="Пункт"/>
    <w:basedOn w:val="a0"/>
    <w:rsid w:val="00DF2AFA"/>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afa">
    <w:name w:val="Подподпункт"/>
    <w:basedOn w:val="af"/>
    <w:rsid w:val="00DF2AFA"/>
    <w:pPr>
      <w:tabs>
        <w:tab w:val="clear" w:pos="1134"/>
        <w:tab w:val="num" w:pos="1701"/>
      </w:tabs>
      <w:ind w:left="1701" w:hanging="567"/>
    </w:pPr>
    <w:rPr>
      <w:snapToGrid w:val="0"/>
    </w:rPr>
  </w:style>
  <w:style w:type="character" w:customStyle="1" w:styleId="22">
    <w:name w:val="Пункт2 Знак"/>
    <w:link w:val="2"/>
    <w:rsid w:val="00450B15"/>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450B1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1"/>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0"/>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D161B8"/>
    <w:pPr>
      <w:tabs>
        <w:tab w:val="num" w:pos="360"/>
      </w:tabs>
      <w:spacing w:after="160" w:line="240" w:lineRule="exact"/>
    </w:pPr>
    <w:rPr>
      <w:rFonts w:ascii="Verdana" w:eastAsia="Times New Roman" w:hAnsi="Verdana" w:cs="Verdana"/>
      <w:sz w:val="20"/>
      <w:szCs w:val="20"/>
      <w:lang w:val="en-US"/>
    </w:rPr>
  </w:style>
  <w:style w:type="paragraph" w:customStyle="1" w:styleId="2">
    <w:name w:val="Пункт2"/>
    <w:basedOn w:val="a0"/>
    <w:link w:val="22"/>
    <w:rsid w:val="00DC324F"/>
    <w:pPr>
      <w:keepNext/>
      <w:numPr>
        <w:ilvl w:val="2"/>
        <w:numId w:val="3"/>
      </w:numPr>
      <w:suppressAutoHyphens/>
      <w:spacing w:before="240" w:after="120" w:line="240" w:lineRule="auto"/>
      <w:outlineLvl w:val="2"/>
    </w:pPr>
    <w:rPr>
      <w:rFonts w:ascii="Times New Roman" w:eastAsia="Times New Roman" w:hAnsi="Times New Roman" w:cs="Times New Roman"/>
      <w:b/>
      <w:snapToGrid w:val="0"/>
      <w:sz w:val="28"/>
      <w:szCs w:val="20"/>
      <w:lang w:eastAsia="ru-RU"/>
    </w:rPr>
  </w:style>
  <w:style w:type="paragraph" w:customStyle="1" w:styleId="af7">
    <w:name w:val="Таблица шапка"/>
    <w:basedOn w:val="a0"/>
    <w:rsid w:val="00C36FE3"/>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8">
    <w:name w:val="Таблица текст"/>
    <w:basedOn w:val="a0"/>
    <w:rsid w:val="00C36FE3"/>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f9">
    <w:name w:val="Пункт"/>
    <w:basedOn w:val="a0"/>
    <w:rsid w:val="00DF2AFA"/>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afa">
    <w:name w:val="Подподпункт"/>
    <w:basedOn w:val="af"/>
    <w:rsid w:val="00DF2AFA"/>
    <w:pPr>
      <w:tabs>
        <w:tab w:val="clear" w:pos="1134"/>
        <w:tab w:val="num" w:pos="1701"/>
      </w:tabs>
      <w:ind w:left="1701" w:hanging="567"/>
    </w:pPr>
    <w:rPr>
      <w:snapToGrid w:val="0"/>
    </w:rPr>
  </w:style>
  <w:style w:type="character" w:customStyle="1" w:styleId="22">
    <w:name w:val="Пункт2 Знак"/>
    <w:link w:val="2"/>
    <w:rsid w:val="00450B15"/>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450B1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gnatova-ta@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natova-ta@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gnatova-ta@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C203-B5DE-4674-9710-E105DDF3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21</Pages>
  <Words>4943</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67</cp:revision>
  <cp:lastPrinted>2015-02-11T08:06:00Z</cp:lastPrinted>
  <dcterms:created xsi:type="dcterms:W3CDTF">2015-01-14T01:11:00Z</dcterms:created>
  <dcterms:modified xsi:type="dcterms:W3CDTF">2015-02-11T08:21:00Z</dcterms:modified>
</cp:coreProperties>
</file>