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299184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C3D3113" wp14:editId="62908CED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99184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45508A" w:rsidRDefault="00C02479" w:rsidP="00EB7D0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EB7D09">
        <w:rPr>
          <w:rFonts w:ascii="Times New Roman" w:hAnsi="Times New Roman"/>
          <w:sz w:val="28"/>
          <w:szCs w:val="28"/>
        </w:rPr>
        <w:tab/>
      </w:r>
      <w:r w:rsidRPr="00EB7D0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B7D09" w:rsidRPr="00EB7D09">
        <w:rPr>
          <w:rFonts w:ascii="Times New Roman" w:hAnsi="Times New Roman"/>
          <w:sz w:val="24"/>
          <w:szCs w:val="24"/>
        </w:rPr>
        <w:t>Протоко</w:t>
      </w:r>
      <w:r w:rsidR="0045508A">
        <w:rPr>
          <w:rFonts w:ascii="Times New Roman" w:hAnsi="Times New Roman"/>
          <w:sz w:val="24"/>
          <w:szCs w:val="24"/>
        </w:rPr>
        <w:t xml:space="preserve">л </w:t>
      </w:r>
      <w:r w:rsidR="0045508A" w:rsidRPr="0045508A">
        <w:rPr>
          <w:rFonts w:ascii="Times New Roman" w:hAnsi="Times New Roman"/>
          <w:sz w:val="24"/>
          <w:szCs w:val="24"/>
        </w:rPr>
        <w:t>№</w:t>
      </w:r>
      <w:r w:rsidR="008A35A3" w:rsidRPr="008A35A3">
        <w:rPr>
          <w:rFonts w:ascii="Times New Roman" w:hAnsi="Times New Roman"/>
          <w:sz w:val="24"/>
          <w:szCs w:val="24"/>
        </w:rPr>
        <w:t>189/УТПИР-ВП</w:t>
      </w:r>
    </w:p>
    <w:p w:rsidR="00BF561F" w:rsidRDefault="00BF561F" w:rsidP="00BF561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О </w:t>
      </w:r>
      <w:r>
        <w:rPr>
          <w:rFonts w:ascii="Times New Roman" w:hAnsi="Times New Roman"/>
          <w:b w:val="0"/>
          <w:i/>
          <w:sz w:val="24"/>
          <w:szCs w:val="24"/>
        </w:rPr>
        <w:t>закрытии</w:t>
      </w: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  открытого электронного запроса</w:t>
      </w:r>
      <w:r>
        <w:rPr>
          <w:rFonts w:ascii="Times New Roman" w:hAnsi="Times New Roman"/>
          <w:b w:val="0"/>
          <w:i/>
          <w:sz w:val="24"/>
          <w:szCs w:val="24"/>
        </w:rPr>
        <w:t xml:space="preserve"> предложений</w:t>
      </w: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E20DF">
        <w:rPr>
          <w:rFonts w:ascii="Times New Roman" w:hAnsi="Times New Roman"/>
          <w:b w:val="0"/>
          <w:i/>
          <w:sz w:val="24"/>
          <w:szCs w:val="24"/>
        </w:rPr>
        <w:t xml:space="preserve">на право заключения договора на </w:t>
      </w:r>
      <w:r w:rsidRPr="001B34BD">
        <w:rPr>
          <w:rFonts w:ascii="Times New Roman" w:hAnsi="Times New Roman"/>
          <w:i/>
          <w:snapToGrid w:val="0"/>
          <w:sz w:val="24"/>
          <w:szCs w:val="24"/>
        </w:rPr>
        <w:t>«Реконструкци</w:t>
      </w:r>
      <w:r>
        <w:rPr>
          <w:rFonts w:ascii="Times New Roman" w:hAnsi="Times New Roman"/>
          <w:i/>
          <w:snapToGrid w:val="0"/>
          <w:sz w:val="24"/>
          <w:szCs w:val="24"/>
        </w:rPr>
        <w:t>ю</w:t>
      </w:r>
      <w:r w:rsidRPr="001B34BD">
        <w:rPr>
          <w:rFonts w:ascii="Times New Roman" w:hAnsi="Times New Roman"/>
          <w:i/>
          <w:snapToGrid w:val="0"/>
          <w:sz w:val="24"/>
          <w:szCs w:val="24"/>
        </w:rPr>
        <w:t xml:space="preserve"> ПС - 110 </w:t>
      </w:r>
      <w:proofErr w:type="spellStart"/>
      <w:r w:rsidRPr="001B34BD"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spellEnd"/>
      <w:r w:rsidRPr="001B34B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Pr="001B34BD">
        <w:rPr>
          <w:rFonts w:ascii="Times New Roman" w:hAnsi="Times New Roman"/>
          <w:i/>
          <w:snapToGrid w:val="0"/>
          <w:sz w:val="24"/>
          <w:szCs w:val="24"/>
        </w:rPr>
        <w:t>Голдобин</w:t>
      </w:r>
      <w:proofErr w:type="spellEnd"/>
      <w:r w:rsidRPr="001B34BD">
        <w:rPr>
          <w:rFonts w:ascii="Times New Roman" w:hAnsi="Times New Roman"/>
          <w:i/>
          <w:snapToGrid w:val="0"/>
          <w:sz w:val="24"/>
          <w:szCs w:val="24"/>
        </w:rPr>
        <w:t xml:space="preserve"> (разработка рабочей документации)»</w:t>
      </w:r>
      <w:r w:rsidRPr="001B34B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B2E70">
        <w:rPr>
          <w:rFonts w:ascii="Times New Roman" w:hAnsi="Times New Roman"/>
          <w:b w:val="0"/>
          <w:i/>
          <w:sz w:val="24"/>
          <w:szCs w:val="24"/>
        </w:rPr>
        <w:t>для нужд филиалов ОАО «ДРСК» - «Приморские электрические сети»</w:t>
      </w:r>
    </w:p>
    <w:p w:rsidR="008A35A3" w:rsidRPr="001E7971" w:rsidRDefault="008A35A3" w:rsidP="008A35A3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4462" w:type="pct"/>
        <w:jc w:val="center"/>
        <w:tblLook w:val="0000" w:firstRow="0" w:lastRow="0" w:firstColumn="0" w:lastColumn="0" w:noHBand="0" w:noVBand="0"/>
      </w:tblPr>
      <w:tblGrid>
        <w:gridCol w:w="2726"/>
        <w:gridCol w:w="1104"/>
        <w:gridCol w:w="4839"/>
      </w:tblGrid>
      <w:tr w:rsidR="00874784" w:rsidRPr="007756B0" w:rsidTr="00EB4D2D">
        <w:trPr>
          <w:jc w:val="center"/>
        </w:trPr>
        <w:tc>
          <w:tcPr>
            <w:tcW w:w="1572" w:type="pct"/>
            <w:vAlign w:val="bottom"/>
          </w:tcPr>
          <w:p w:rsidR="00874784" w:rsidRPr="007756B0" w:rsidRDefault="00874784" w:rsidP="0034765D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7756B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637" w:type="pct"/>
            <w:vAlign w:val="bottom"/>
          </w:tcPr>
          <w:p w:rsidR="00874784" w:rsidRPr="007756B0" w:rsidRDefault="00874784" w:rsidP="0034765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91" w:type="pct"/>
            <w:tcBorders>
              <w:bottom w:val="single" w:sz="4" w:space="0" w:color="auto"/>
            </w:tcBorders>
            <w:vAlign w:val="bottom"/>
          </w:tcPr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4623"/>
            </w:tblGrid>
            <w:tr w:rsidR="00EB4D2D" w:rsidRPr="00C02479" w:rsidTr="00E42FED">
              <w:trPr>
                <w:jc w:val="center"/>
              </w:trPr>
              <w:tc>
                <w:tcPr>
                  <w:tcW w:w="2462" w:type="pct"/>
                  <w:tcBorders>
                    <w:bottom w:val="single" w:sz="4" w:space="0" w:color="auto"/>
                  </w:tcBorders>
                </w:tcPr>
                <w:p w:rsidR="00EB4D2D" w:rsidRPr="0004285D" w:rsidRDefault="0004285D" w:rsidP="00EB4D2D">
                  <w:pPr>
                    <w:spacing w:line="240" w:lineRule="auto"/>
                    <w:ind w:hanging="6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Дата вступления </w:t>
                  </w:r>
                  <w:r w:rsidR="00EB4D2D" w:rsidRPr="0004285D">
                    <w:rPr>
                      <w:b/>
                      <w:sz w:val="24"/>
                      <w:szCs w:val="24"/>
                    </w:rPr>
                    <w:t>«</w:t>
                  </w:r>
                  <w:r w:rsidRPr="0004285D">
                    <w:rPr>
                      <w:b/>
                      <w:sz w:val="24"/>
                      <w:szCs w:val="24"/>
                    </w:rPr>
                    <w:t>09</w:t>
                  </w:r>
                  <w:r w:rsidR="00EB4D2D" w:rsidRPr="0004285D">
                    <w:rPr>
                      <w:b/>
                      <w:sz w:val="24"/>
                      <w:szCs w:val="24"/>
                    </w:rPr>
                    <w:t>» февраля 2015 года</w:t>
                  </w:r>
                </w:p>
                <w:p w:rsidR="00EB4D2D" w:rsidRPr="00C02479" w:rsidRDefault="00EB4D2D" w:rsidP="0004285D">
                  <w:pPr>
                    <w:spacing w:line="240" w:lineRule="auto"/>
                    <w:ind w:left="-93" w:firstLine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Дата голосования   «</w:t>
                  </w:r>
                  <w:r w:rsidR="0004285D">
                    <w:rPr>
                      <w:sz w:val="24"/>
                      <w:szCs w:val="24"/>
                    </w:rPr>
                    <w:t>03</w:t>
                  </w:r>
                  <w:r>
                    <w:rPr>
                      <w:sz w:val="24"/>
                      <w:szCs w:val="24"/>
                    </w:rPr>
                    <w:t>» февраля 2015 года</w:t>
                  </w:r>
                </w:p>
              </w:tc>
            </w:tr>
          </w:tbl>
          <w:p w:rsidR="00874784" w:rsidRPr="007756B0" w:rsidRDefault="00874784" w:rsidP="0034765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  <w:tr w:rsidR="00874784" w:rsidRPr="007756B0" w:rsidTr="00EB4D2D">
        <w:trPr>
          <w:trHeight w:val="70"/>
          <w:jc w:val="center"/>
        </w:trPr>
        <w:tc>
          <w:tcPr>
            <w:tcW w:w="1572" w:type="pct"/>
            <w:vAlign w:val="bottom"/>
          </w:tcPr>
          <w:p w:rsidR="00874784" w:rsidRPr="007756B0" w:rsidRDefault="00874784" w:rsidP="0034765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37" w:type="pct"/>
            <w:vAlign w:val="bottom"/>
          </w:tcPr>
          <w:p w:rsidR="00874784" w:rsidRPr="007756B0" w:rsidRDefault="00874784" w:rsidP="0034765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91" w:type="pct"/>
            <w:tcBorders>
              <w:top w:val="single" w:sz="4" w:space="0" w:color="auto"/>
            </w:tcBorders>
            <w:vAlign w:val="bottom"/>
          </w:tcPr>
          <w:p w:rsidR="00874784" w:rsidRPr="007756B0" w:rsidRDefault="00874784" w:rsidP="0034765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4784" w:rsidRPr="007756B0" w:rsidRDefault="00874784" w:rsidP="00874784">
      <w:pPr>
        <w:pStyle w:val="a7"/>
        <w:spacing w:before="0" w:line="240" w:lineRule="auto"/>
        <w:rPr>
          <w:sz w:val="24"/>
        </w:rPr>
      </w:pPr>
      <w:r w:rsidRPr="007756B0">
        <w:rPr>
          <w:b/>
          <w:sz w:val="24"/>
        </w:rPr>
        <w:t>СПОСОБ И ПРЕДМЕТ ЗАКУПКИ:</w:t>
      </w:r>
      <w:r w:rsidRPr="007756B0">
        <w:rPr>
          <w:sz w:val="24"/>
        </w:rPr>
        <w:t xml:space="preserve"> </w:t>
      </w:r>
    </w:p>
    <w:p w:rsidR="008A35A3" w:rsidRPr="00E1443B" w:rsidRDefault="008A35A3" w:rsidP="008A35A3">
      <w:pPr>
        <w:pStyle w:val="a7"/>
        <w:spacing w:before="0" w:line="240" w:lineRule="auto"/>
        <w:ind w:firstLine="708"/>
        <w:rPr>
          <w:b/>
          <w:bCs/>
          <w:i/>
          <w:iCs/>
          <w:sz w:val="24"/>
        </w:rPr>
      </w:pPr>
      <w:r w:rsidRPr="00E1443B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E1443B">
        <w:rPr>
          <w:sz w:val="24"/>
        </w:rPr>
        <w:t xml:space="preserve"> </w:t>
      </w:r>
      <w:r w:rsidRPr="00EE20DF">
        <w:rPr>
          <w:sz w:val="24"/>
        </w:rPr>
        <w:t xml:space="preserve">на право заключения договора на </w:t>
      </w:r>
      <w:r w:rsidR="00BF561F" w:rsidRPr="00BF561F">
        <w:rPr>
          <w:b/>
          <w:i/>
          <w:sz w:val="24"/>
        </w:rPr>
        <w:t xml:space="preserve">«Реконструкцию ПС - 110 </w:t>
      </w:r>
      <w:proofErr w:type="spellStart"/>
      <w:r w:rsidR="00BF561F" w:rsidRPr="00BF561F">
        <w:rPr>
          <w:b/>
          <w:i/>
          <w:sz w:val="24"/>
        </w:rPr>
        <w:t>кВ</w:t>
      </w:r>
      <w:proofErr w:type="spellEnd"/>
      <w:r w:rsidR="00BF561F" w:rsidRPr="00BF561F">
        <w:rPr>
          <w:b/>
          <w:i/>
          <w:sz w:val="24"/>
        </w:rPr>
        <w:t xml:space="preserve"> </w:t>
      </w:r>
      <w:proofErr w:type="spellStart"/>
      <w:r w:rsidR="00BF561F" w:rsidRPr="00BF561F">
        <w:rPr>
          <w:b/>
          <w:i/>
          <w:sz w:val="24"/>
        </w:rPr>
        <w:t>Голдобин</w:t>
      </w:r>
      <w:proofErr w:type="spellEnd"/>
      <w:r w:rsidR="00BF561F" w:rsidRPr="00BF561F">
        <w:rPr>
          <w:b/>
          <w:i/>
          <w:sz w:val="24"/>
        </w:rPr>
        <w:t xml:space="preserve"> (разработка рабочей документации)» для нужд филиалов ОАО «ДРСК» - «Приморские электрические сети»</w:t>
      </w:r>
    </w:p>
    <w:p w:rsidR="008A35A3" w:rsidRPr="00E1443B" w:rsidRDefault="008A35A3" w:rsidP="008A35A3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E1443B">
        <w:rPr>
          <w:snapToGrid/>
          <w:sz w:val="24"/>
          <w:szCs w:val="24"/>
        </w:rPr>
        <w:t>Основание для проведения закупки:   ГКПЗ  201</w:t>
      </w:r>
      <w:r>
        <w:rPr>
          <w:snapToGrid/>
          <w:sz w:val="24"/>
          <w:szCs w:val="24"/>
        </w:rPr>
        <w:t>5</w:t>
      </w:r>
      <w:r w:rsidRPr="00E1443B">
        <w:rPr>
          <w:snapToGrid/>
          <w:sz w:val="24"/>
          <w:szCs w:val="24"/>
        </w:rPr>
        <w:t xml:space="preserve"> г. закупка </w:t>
      </w:r>
      <w:r>
        <w:rPr>
          <w:snapToGrid/>
          <w:sz w:val="24"/>
          <w:szCs w:val="24"/>
        </w:rPr>
        <w:t>112 раздел 2.2.1</w:t>
      </w:r>
      <w:r w:rsidRPr="00E1443B">
        <w:rPr>
          <w:snapToGrid/>
          <w:sz w:val="24"/>
          <w:szCs w:val="24"/>
        </w:rPr>
        <w:t>.</w:t>
      </w:r>
    </w:p>
    <w:p w:rsidR="008A35A3" w:rsidRPr="00E1443B" w:rsidRDefault="008A35A3" w:rsidP="008A35A3">
      <w:pPr>
        <w:pStyle w:val="a7"/>
        <w:spacing w:before="0" w:line="240" w:lineRule="auto"/>
        <w:rPr>
          <w:sz w:val="24"/>
        </w:rPr>
      </w:pPr>
      <w:r w:rsidRPr="00E1443B">
        <w:rPr>
          <w:sz w:val="24"/>
        </w:rPr>
        <w:t xml:space="preserve">Указание о проведении закупки от </w:t>
      </w:r>
      <w:r>
        <w:rPr>
          <w:sz w:val="24"/>
        </w:rPr>
        <w:t xml:space="preserve">26.11.2014 г. </w:t>
      </w:r>
      <w:r w:rsidRPr="00E1443B">
        <w:rPr>
          <w:sz w:val="24"/>
        </w:rPr>
        <w:t xml:space="preserve">№ </w:t>
      </w:r>
      <w:r>
        <w:rPr>
          <w:sz w:val="24"/>
        </w:rPr>
        <w:t>361</w:t>
      </w:r>
    </w:p>
    <w:p w:rsidR="00E37973" w:rsidRPr="007756B0" w:rsidRDefault="00E37973" w:rsidP="00390508">
      <w:pPr>
        <w:pStyle w:val="a7"/>
        <w:spacing w:before="0" w:line="240" w:lineRule="auto"/>
        <w:rPr>
          <w:sz w:val="24"/>
        </w:rPr>
      </w:pPr>
      <w:r w:rsidRPr="007756B0">
        <w:rPr>
          <w:sz w:val="24"/>
        </w:rPr>
        <w:t>Форма голосования членов Закупочной комиссии: очно-заочная.</w:t>
      </w:r>
    </w:p>
    <w:p w:rsidR="00D65BC7" w:rsidRPr="007756B0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7756B0">
        <w:rPr>
          <w:b/>
          <w:bCs/>
          <w:caps/>
          <w:sz w:val="24"/>
        </w:rPr>
        <w:t>ПРИСУТСТВОВАЛИ:</w:t>
      </w:r>
      <w:r w:rsidR="00D65BC7" w:rsidRPr="007756B0">
        <w:rPr>
          <w:b/>
          <w:bCs/>
          <w:caps/>
          <w:sz w:val="24"/>
        </w:rPr>
        <w:t xml:space="preserve"> </w:t>
      </w:r>
    </w:p>
    <w:p w:rsidR="003C690B" w:rsidRPr="007756B0" w:rsidRDefault="003C690B" w:rsidP="00E02375">
      <w:pPr>
        <w:pStyle w:val="21"/>
        <w:rPr>
          <w:b/>
          <w:bCs/>
          <w:color w:val="000000"/>
          <w:sz w:val="24"/>
        </w:rPr>
      </w:pPr>
      <w:r w:rsidRPr="007756B0">
        <w:rPr>
          <w:sz w:val="24"/>
        </w:rPr>
        <w:t xml:space="preserve">На заседании </w:t>
      </w:r>
      <w:r w:rsidR="00252B9E" w:rsidRPr="007756B0">
        <w:rPr>
          <w:sz w:val="24"/>
        </w:rPr>
        <w:t xml:space="preserve">присутствовали </w:t>
      </w:r>
      <w:r w:rsidR="005C3AD3" w:rsidRPr="007756B0">
        <w:rPr>
          <w:sz w:val="24"/>
        </w:rPr>
        <w:t>______</w:t>
      </w:r>
      <w:r w:rsidR="001F2E0A" w:rsidRPr="007756B0">
        <w:rPr>
          <w:sz w:val="24"/>
        </w:rPr>
        <w:t xml:space="preserve"> </w:t>
      </w:r>
      <w:r w:rsidR="00252B9E" w:rsidRPr="007756B0">
        <w:rPr>
          <w:sz w:val="24"/>
        </w:rPr>
        <w:t xml:space="preserve">членов </w:t>
      </w:r>
      <w:r w:rsidRPr="007756B0">
        <w:rPr>
          <w:sz w:val="24"/>
        </w:rPr>
        <w:t>Закупочной комиссии 2 уровня</w:t>
      </w:r>
      <w:r w:rsidR="00252B9E" w:rsidRPr="007756B0">
        <w:rPr>
          <w:sz w:val="24"/>
        </w:rPr>
        <w:t>.</w:t>
      </w:r>
      <w:r w:rsidRPr="007756B0">
        <w:rPr>
          <w:b/>
          <w:bCs/>
          <w:color w:val="000000"/>
          <w:sz w:val="24"/>
        </w:rPr>
        <w:t xml:space="preserve"> </w:t>
      </w:r>
    </w:p>
    <w:p w:rsidR="00310237" w:rsidRPr="007756B0" w:rsidRDefault="00310237" w:rsidP="005C3AD3">
      <w:pPr>
        <w:pStyle w:val="21"/>
        <w:ind w:firstLine="0"/>
        <w:rPr>
          <w:b/>
          <w:caps/>
          <w:sz w:val="24"/>
        </w:rPr>
      </w:pPr>
    </w:p>
    <w:p w:rsidR="00874784" w:rsidRPr="00E1443B" w:rsidRDefault="00874784" w:rsidP="00874784">
      <w:pPr>
        <w:pStyle w:val="21"/>
        <w:ind w:firstLine="0"/>
        <w:rPr>
          <w:b/>
          <w:caps/>
          <w:sz w:val="24"/>
        </w:rPr>
      </w:pPr>
      <w:r w:rsidRPr="00E1443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A35A3" w:rsidRPr="00E1443B" w:rsidRDefault="008A35A3" w:rsidP="00256A91">
      <w:pPr>
        <w:pStyle w:val="aa"/>
        <w:numPr>
          <w:ilvl w:val="0"/>
          <w:numId w:val="22"/>
        </w:numPr>
        <w:tabs>
          <w:tab w:val="left" w:pos="0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E1443B">
        <w:rPr>
          <w:bCs/>
          <w:i/>
          <w:iCs/>
          <w:sz w:val="24"/>
          <w:szCs w:val="24"/>
        </w:rPr>
        <w:t xml:space="preserve">О закрытии открытого электронного запроса </w:t>
      </w:r>
      <w:r>
        <w:rPr>
          <w:bCs/>
          <w:i/>
          <w:iCs/>
          <w:sz w:val="24"/>
          <w:szCs w:val="24"/>
        </w:rPr>
        <w:t>предложений</w:t>
      </w:r>
      <w:r w:rsidRPr="00E1443B">
        <w:rPr>
          <w:bCs/>
          <w:i/>
          <w:iCs/>
          <w:sz w:val="24"/>
          <w:szCs w:val="24"/>
        </w:rPr>
        <w:t xml:space="preserve"> </w:t>
      </w:r>
      <w:r w:rsidRPr="00B41BCB">
        <w:rPr>
          <w:bCs/>
          <w:i/>
          <w:iCs/>
          <w:sz w:val="24"/>
          <w:szCs w:val="24"/>
        </w:rPr>
        <w:t xml:space="preserve">на право заключения договора на </w:t>
      </w:r>
      <w:r w:rsidR="00BF561F" w:rsidRPr="00BF561F">
        <w:rPr>
          <w:bCs/>
          <w:i/>
          <w:iCs/>
          <w:sz w:val="24"/>
          <w:szCs w:val="24"/>
        </w:rPr>
        <w:t xml:space="preserve">«Реконструкцию ПС - 110 </w:t>
      </w:r>
      <w:proofErr w:type="spellStart"/>
      <w:r w:rsidR="00BF561F" w:rsidRPr="00BF561F">
        <w:rPr>
          <w:bCs/>
          <w:i/>
          <w:iCs/>
          <w:sz w:val="24"/>
          <w:szCs w:val="24"/>
        </w:rPr>
        <w:t>кВ</w:t>
      </w:r>
      <w:proofErr w:type="spellEnd"/>
      <w:r w:rsidR="00BF561F" w:rsidRPr="00BF561F">
        <w:rPr>
          <w:bCs/>
          <w:i/>
          <w:iCs/>
          <w:sz w:val="24"/>
          <w:szCs w:val="24"/>
        </w:rPr>
        <w:t xml:space="preserve"> </w:t>
      </w:r>
      <w:proofErr w:type="spellStart"/>
      <w:r w:rsidR="00BF561F" w:rsidRPr="00BF561F">
        <w:rPr>
          <w:bCs/>
          <w:i/>
          <w:iCs/>
          <w:sz w:val="24"/>
          <w:szCs w:val="24"/>
        </w:rPr>
        <w:t>Голдобин</w:t>
      </w:r>
      <w:proofErr w:type="spellEnd"/>
      <w:r w:rsidR="00BF561F" w:rsidRPr="00BF561F">
        <w:rPr>
          <w:bCs/>
          <w:i/>
          <w:iCs/>
          <w:sz w:val="24"/>
          <w:szCs w:val="24"/>
        </w:rPr>
        <w:t xml:space="preserve"> (разработка рабочей документации)» для нужд филиалов ОАО «ДРСК» - «Приморские электрические сети»</w:t>
      </w:r>
      <w:r w:rsidR="00BF561F">
        <w:rPr>
          <w:bCs/>
          <w:i/>
          <w:iCs/>
          <w:sz w:val="24"/>
          <w:szCs w:val="24"/>
        </w:rPr>
        <w:t xml:space="preserve"> </w:t>
      </w:r>
      <w:r w:rsidRPr="00E1443B">
        <w:rPr>
          <w:bCs/>
          <w:i/>
          <w:iCs/>
          <w:sz w:val="24"/>
          <w:szCs w:val="24"/>
        </w:rPr>
        <w:t>без подведения итогов</w:t>
      </w:r>
      <w:r>
        <w:rPr>
          <w:bCs/>
          <w:i/>
          <w:iCs/>
          <w:sz w:val="24"/>
          <w:szCs w:val="24"/>
        </w:rPr>
        <w:t>.</w:t>
      </w:r>
    </w:p>
    <w:p w:rsidR="00874784" w:rsidRPr="00E1443B" w:rsidRDefault="00874784" w:rsidP="00874784">
      <w:pPr>
        <w:spacing w:line="240" w:lineRule="auto"/>
        <w:ind w:firstLine="0"/>
        <w:rPr>
          <w:b/>
          <w:sz w:val="24"/>
          <w:szCs w:val="24"/>
        </w:rPr>
      </w:pPr>
    </w:p>
    <w:p w:rsidR="008A35A3" w:rsidRPr="00E1443B" w:rsidRDefault="008A35A3" w:rsidP="008A35A3">
      <w:pPr>
        <w:pStyle w:val="21"/>
        <w:ind w:firstLine="0"/>
        <w:rPr>
          <w:b/>
          <w:bCs/>
          <w:i/>
          <w:iCs/>
          <w:sz w:val="24"/>
        </w:rPr>
      </w:pPr>
      <w:r w:rsidRPr="00E1443B">
        <w:rPr>
          <w:b/>
          <w:bCs/>
          <w:i/>
          <w:iCs/>
          <w:sz w:val="24"/>
        </w:rPr>
        <w:t>ВОПРОС 1 «</w:t>
      </w:r>
      <w:r w:rsidRPr="00E1443B">
        <w:rPr>
          <w:b/>
          <w:bCs/>
          <w:i/>
          <w:iCs/>
          <w:sz w:val="24"/>
        </w:rPr>
        <w:tab/>
      </w:r>
      <w:r w:rsidRPr="00B41BCB">
        <w:rPr>
          <w:b/>
          <w:bCs/>
          <w:i/>
          <w:iCs/>
          <w:sz w:val="24"/>
        </w:rPr>
        <w:t xml:space="preserve">О закрытии открытого электронного запроса предложений на право заключения договора на </w:t>
      </w:r>
      <w:r w:rsidR="00BF561F" w:rsidRPr="00BF561F">
        <w:rPr>
          <w:b/>
          <w:bCs/>
          <w:i/>
          <w:iCs/>
          <w:sz w:val="24"/>
        </w:rPr>
        <w:t xml:space="preserve">«Реконструкцию ПС - 110 </w:t>
      </w:r>
      <w:proofErr w:type="spellStart"/>
      <w:r w:rsidR="00BF561F" w:rsidRPr="00BF561F">
        <w:rPr>
          <w:b/>
          <w:bCs/>
          <w:i/>
          <w:iCs/>
          <w:sz w:val="24"/>
        </w:rPr>
        <w:t>кВ</w:t>
      </w:r>
      <w:proofErr w:type="spellEnd"/>
      <w:r w:rsidR="00BF561F" w:rsidRPr="00BF561F">
        <w:rPr>
          <w:b/>
          <w:bCs/>
          <w:i/>
          <w:iCs/>
          <w:sz w:val="24"/>
        </w:rPr>
        <w:t xml:space="preserve"> </w:t>
      </w:r>
      <w:proofErr w:type="spellStart"/>
      <w:r w:rsidR="00BF561F" w:rsidRPr="00BF561F">
        <w:rPr>
          <w:b/>
          <w:bCs/>
          <w:i/>
          <w:iCs/>
          <w:sz w:val="24"/>
        </w:rPr>
        <w:t>Голдобин</w:t>
      </w:r>
      <w:proofErr w:type="spellEnd"/>
      <w:r w:rsidR="00BF561F" w:rsidRPr="00BF561F">
        <w:rPr>
          <w:b/>
          <w:bCs/>
          <w:i/>
          <w:iCs/>
          <w:sz w:val="24"/>
        </w:rPr>
        <w:t xml:space="preserve"> (разработка рабочей документации)» для нужд филиалов ОАО «ДРСК» - «Приморские электрические сети»</w:t>
      </w:r>
      <w:r w:rsidRPr="00B41BCB">
        <w:rPr>
          <w:b/>
          <w:bCs/>
          <w:i/>
          <w:iCs/>
          <w:sz w:val="24"/>
        </w:rPr>
        <w:t xml:space="preserve"> без подведения итогов</w:t>
      </w:r>
      <w:r w:rsidRPr="00E1443B">
        <w:rPr>
          <w:b/>
          <w:bCs/>
          <w:i/>
          <w:iCs/>
          <w:sz w:val="24"/>
        </w:rPr>
        <w:t>»</w:t>
      </w:r>
    </w:p>
    <w:p w:rsidR="00874784" w:rsidRPr="00E1443B" w:rsidRDefault="00874784" w:rsidP="00874784">
      <w:pPr>
        <w:spacing w:line="240" w:lineRule="auto"/>
        <w:ind w:firstLine="0"/>
        <w:rPr>
          <w:b/>
          <w:sz w:val="24"/>
          <w:szCs w:val="24"/>
        </w:rPr>
      </w:pPr>
    </w:p>
    <w:p w:rsidR="00C648E5" w:rsidRPr="00E1443B" w:rsidRDefault="00C648E5" w:rsidP="00C648E5">
      <w:pPr>
        <w:spacing w:line="240" w:lineRule="auto"/>
        <w:ind w:firstLine="0"/>
        <w:rPr>
          <w:b/>
          <w:sz w:val="24"/>
          <w:szCs w:val="24"/>
        </w:rPr>
      </w:pPr>
      <w:r w:rsidRPr="00E1443B">
        <w:rPr>
          <w:b/>
          <w:sz w:val="24"/>
          <w:szCs w:val="24"/>
        </w:rPr>
        <w:t>РАССМАТРИВАЕМЫЕ ДОКУМЕНТЫ:</w:t>
      </w:r>
    </w:p>
    <w:p w:rsidR="008A35A3" w:rsidRDefault="008A35A3" w:rsidP="008A35A3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Протокол вскрытия конвертов от 22.01.2015 г. №189/</w:t>
      </w:r>
      <w:proofErr w:type="spellStart"/>
      <w:r>
        <w:rPr>
          <w:i/>
          <w:sz w:val="24"/>
          <w:szCs w:val="24"/>
        </w:rPr>
        <w:t>УТПиР</w:t>
      </w:r>
      <w:proofErr w:type="spellEnd"/>
      <w:r>
        <w:rPr>
          <w:i/>
          <w:sz w:val="24"/>
          <w:szCs w:val="24"/>
        </w:rPr>
        <w:t>-В</w:t>
      </w:r>
    </w:p>
    <w:p w:rsidR="008A35A3" w:rsidRPr="00E1443B" w:rsidRDefault="008A35A3" w:rsidP="008A35A3">
      <w:pPr>
        <w:pStyle w:val="aa"/>
        <w:numPr>
          <w:ilvl w:val="0"/>
          <w:numId w:val="28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Письмо</w:t>
      </w:r>
      <w:r w:rsidRPr="00E1443B">
        <w:rPr>
          <w:i/>
          <w:sz w:val="24"/>
          <w:szCs w:val="24"/>
        </w:rPr>
        <w:t xml:space="preserve"> от </w:t>
      </w:r>
      <w:r>
        <w:rPr>
          <w:i/>
          <w:sz w:val="24"/>
          <w:szCs w:val="24"/>
        </w:rPr>
        <w:t>02.02</w:t>
      </w:r>
      <w:r w:rsidRPr="00E1443B">
        <w:rPr>
          <w:i/>
          <w:sz w:val="24"/>
          <w:szCs w:val="24"/>
        </w:rPr>
        <w:t>.2015</w:t>
      </w:r>
      <w:r>
        <w:rPr>
          <w:i/>
          <w:sz w:val="24"/>
          <w:szCs w:val="24"/>
        </w:rPr>
        <w:t xml:space="preserve"> </w:t>
      </w:r>
      <w:r w:rsidRPr="00210198">
        <w:rPr>
          <w:i/>
          <w:sz w:val="24"/>
          <w:szCs w:val="24"/>
        </w:rPr>
        <w:t>№</w:t>
      </w:r>
      <w:r>
        <w:rPr>
          <w:i/>
          <w:sz w:val="24"/>
          <w:szCs w:val="24"/>
        </w:rPr>
        <w:t>113-33/49-126</w:t>
      </w:r>
    </w:p>
    <w:p w:rsidR="00C648E5" w:rsidRPr="009B7B6C" w:rsidRDefault="00C648E5" w:rsidP="00C648E5">
      <w:pPr>
        <w:spacing w:line="240" w:lineRule="auto"/>
        <w:ind w:firstLine="0"/>
        <w:rPr>
          <w:b/>
          <w:sz w:val="24"/>
          <w:szCs w:val="24"/>
        </w:rPr>
      </w:pPr>
      <w:r w:rsidRPr="009B7B6C">
        <w:rPr>
          <w:b/>
          <w:sz w:val="24"/>
          <w:szCs w:val="24"/>
        </w:rPr>
        <w:t>ОТМЕТИЛИ:</w:t>
      </w:r>
    </w:p>
    <w:p w:rsidR="008A35A3" w:rsidRDefault="008A35A3" w:rsidP="008A35A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4071CA">
        <w:rPr>
          <w:sz w:val="24"/>
          <w:szCs w:val="24"/>
        </w:rPr>
        <w:t>1.</w:t>
      </w:r>
      <w:r w:rsidRPr="004071CA">
        <w:rPr>
          <w:sz w:val="24"/>
          <w:szCs w:val="24"/>
        </w:rPr>
        <w:tab/>
        <w:t>Извещение о проведении конкурса опубликовано на сайте в информационно-телекоммуникационной сети «Интернет» www.zakupki.gov.ru от</w:t>
      </w:r>
      <w:r>
        <w:rPr>
          <w:sz w:val="24"/>
          <w:szCs w:val="24"/>
        </w:rPr>
        <w:t xml:space="preserve"> 29.12.2014 № 31401883208.</w:t>
      </w:r>
    </w:p>
    <w:p w:rsidR="008A35A3" w:rsidRDefault="008A35A3" w:rsidP="008A35A3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4071CA">
        <w:rPr>
          <w:sz w:val="24"/>
          <w:szCs w:val="24"/>
        </w:rPr>
        <w:t>2.</w:t>
      </w:r>
      <w:r w:rsidRPr="004071CA">
        <w:rPr>
          <w:sz w:val="24"/>
          <w:szCs w:val="24"/>
        </w:rPr>
        <w:tab/>
        <w:t xml:space="preserve">Процедура вскрытия конвертов с </w:t>
      </w:r>
      <w:r>
        <w:rPr>
          <w:sz w:val="24"/>
          <w:szCs w:val="24"/>
        </w:rPr>
        <w:t>предложениями</w:t>
      </w:r>
      <w:r w:rsidRPr="004071CA">
        <w:rPr>
          <w:sz w:val="24"/>
          <w:szCs w:val="24"/>
        </w:rPr>
        <w:t xml:space="preserve"> участников проводилась</w:t>
      </w:r>
      <w:r>
        <w:rPr>
          <w:sz w:val="24"/>
          <w:szCs w:val="24"/>
        </w:rPr>
        <w:t>,</w:t>
      </w:r>
      <w:r w:rsidRPr="004071CA">
        <w:rPr>
          <w:sz w:val="24"/>
          <w:szCs w:val="24"/>
        </w:rPr>
        <w:t xml:space="preserve"> начиная </w:t>
      </w:r>
      <w:r>
        <w:rPr>
          <w:sz w:val="24"/>
          <w:szCs w:val="24"/>
        </w:rPr>
        <w:t xml:space="preserve">с 12:00 (время Московское) 22.01.2015 г. </w:t>
      </w:r>
      <w:r w:rsidRPr="00210198">
        <w:rPr>
          <w:sz w:val="24"/>
          <w:szCs w:val="24"/>
        </w:rPr>
        <w:t>в электронном сейфе организатора запроса цен на Торговой площадке Системы</w:t>
      </w:r>
      <w:r>
        <w:rPr>
          <w:sz w:val="24"/>
          <w:szCs w:val="24"/>
        </w:rPr>
        <w:t xml:space="preserve"> </w:t>
      </w:r>
      <w:hyperlink r:id="rId11" w:history="1">
        <w:r w:rsidRPr="00213CA9">
          <w:rPr>
            <w:rStyle w:val="ab"/>
            <w:sz w:val="24"/>
            <w:szCs w:val="24"/>
          </w:rPr>
          <w:t>www.b2b-energo.ru</w:t>
        </w:r>
      </w:hyperlink>
      <w:r>
        <w:rPr>
          <w:sz w:val="24"/>
          <w:szCs w:val="24"/>
        </w:rPr>
        <w:t>.</w:t>
      </w:r>
    </w:p>
    <w:p w:rsidR="008A35A3" w:rsidRDefault="008A35A3" w:rsidP="008A35A3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806197">
        <w:rPr>
          <w:sz w:val="24"/>
          <w:szCs w:val="24"/>
        </w:rPr>
        <w:t>3.</w:t>
      </w:r>
      <w:r w:rsidRPr="00806197">
        <w:rPr>
          <w:sz w:val="24"/>
          <w:szCs w:val="24"/>
        </w:rPr>
        <w:tab/>
        <w:t>Планируемая стоимость лота в ГКПЗ составляет:</w:t>
      </w:r>
      <w:r>
        <w:rPr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>1 900 000,00</w:t>
      </w:r>
      <w:r w:rsidRPr="00E1443B">
        <w:rPr>
          <w:b/>
          <w:i/>
          <w:snapToGrid/>
          <w:sz w:val="24"/>
          <w:szCs w:val="24"/>
        </w:rPr>
        <w:t xml:space="preserve"> руб. без НДС</w:t>
      </w:r>
      <w:r>
        <w:rPr>
          <w:b/>
          <w:i/>
          <w:snapToGrid/>
          <w:sz w:val="24"/>
          <w:szCs w:val="24"/>
        </w:rPr>
        <w:t>.</w:t>
      </w:r>
    </w:p>
    <w:p w:rsidR="008A35A3" w:rsidRPr="00806197" w:rsidRDefault="008A35A3" w:rsidP="008A35A3">
      <w:pPr>
        <w:tabs>
          <w:tab w:val="left" w:pos="851"/>
        </w:tabs>
        <w:spacing w:line="240" w:lineRule="auto"/>
        <w:rPr>
          <w:snapToGrid/>
          <w:sz w:val="24"/>
          <w:szCs w:val="24"/>
        </w:rPr>
      </w:pPr>
      <w:r w:rsidRPr="00806197">
        <w:rPr>
          <w:snapToGrid/>
          <w:sz w:val="24"/>
          <w:szCs w:val="24"/>
        </w:rPr>
        <w:t>4.</w:t>
      </w:r>
      <w:r w:rsidRPr="00806197">
        <w:rPr>
          <w:snapToGrid/>
          <w:sz w:val="24"/>
          <w:szCs w:val="24"/>
        </w:rPr>
        <w:tab/>
        <w:t xml:space="preserve">До момента окончания срока подачи </w:t>
      </w:r>
      <w:r>
        <w:rPr>
          <w:snapToGrid/>
          <w:sz w:val="24"/>
          <w:szCs w:val="24"/>
        </w:rPr>
        <w:t>предложений</w:t>
      </w:r>
      <w:r w:rsidRPr="00806197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Участниками было подано 11 (одиннадцать) предложений</w:t>
      </w:r>
      <w:r w:rsidRPr="00806197">
        <w:rPr>
          <w:snapToGrid/>
          <w:sz w:val="24"/>
          <w:szCs w:val="24"/>
        </w:rPr>
        <w:t>:</w:t>
      </w:r>
    </w:p>
    <w:tbl>
      <w:tblPr>
        <w:tblW w:w="94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3694"/>
        <w:gridCol w:w="5386"/>
      </w:tblGrid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417022">
              <w:rPr>
                <w:b/>
                <w:bCs/>
                <w:snapToGrid/>
                <w:color w:val="333333"/>
                <w:sz w:val="18"/>
                <w:szCs w:val="18"/>
              </w:rPr>
              <w:t>№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417022">
              <w:rPr>
                <w:b/>
                <w:bCs/>
                <w:snapToGrid/>
                <w:color w:val="333333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18"/>
                <w:szCs w:val="18"/>
              </w:rPr>
            </w:pPr>
            <w:r w:rsidRPr="00417022">
              <w:rPr>
                <w:b/>
                <w:bCs/>
                <w:snapToGrid/>
                <w:color w:val="333333"/>
                <w:sz w:val="18"/>
                <w:szCs w:val="18"/>
              </w:rPr>
              <w:t>Предмет и общая цена заявки на участие в запросе предложений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ООО "ПКЦ "</w:t>
            </w:r>
            <w:proofErr w:type="spellStart"/>
            <w:r w:rsidRPr="00417022">
              <w:rPr>
                <w:snapToGrid/>
                <w:color w:val="333333"/>
                <w:sz w:val="21"/>
                <w:szCs w:val="21"/>
              </w:rPr>
              <w:t>Бреслер</w:t>
            </w:r>
            <w:proofErr w:type="spellEnd"/>
            <w:r w:rsidRPr="00417022">
              <w:rPr>
                <w:snapToGrid/>
                <w:color w:val="333333"/>
                <w:sz w:val="21"/>
                <w:szCs w:val="21"/>
              </w:rPr>
              <w:t xml:space="preserve">" (690091, Приморский край, г. Владивосток, Океанский </w:t>
            </w:r>
            <w:proofErr w:type="spellStart"/>
            <w:r w:rsidRPr="00417022">
              <w:rPr>
                <w:snapToGrid/>
                <w:color w:val="333333"/>
                <w:sz w:val="21"/>
                <w:szCs w:val="21"/>
              </w:rPr>
              <w:t>пр-кт</w:t>
            </w:r>
            <w:proofErr w:type="spellEnd"/>
            <w:r w:rsidRPr="00417022">
              <w:rPr>
                <w:snapToGrid/>
                <w:color w:val="333333"/>
                <w:sz w:val="21"/>
                <w:szCs w:val="21"/>
              </w:rPr>
              <w:t>, 15</w:t>
            </w: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 xml:space="preserve"> А</w:t>
            </w:r>
            <w:proofErr w:type="gramEnd"/>
            <w:r w:rsidRPr="00417022">
              <w:rPr>
                <w:snapToGrid/>
                <w:color w:val="333333"/>
                <w:sz w:val="21"/>
                <w:szCs w:val="21"/>
              </w:rPr>
              <w:t>, оф. 16)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11:32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570 936,83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673 705,45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lastRenderedPageBreak/>
              <w:t>2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 xml:space="preserve"> Ж</w:t>
            </w:r>
            <w:proofErr w:type="gramEnd"/>
            <w:r w:rsidRPr="00417022">
              <w:rPr>
                <w:snapToGrid/>
                <w:color w:val="333333"/>
                <w:sz w:val="21"/>
                <w:szCs w:val="21"/>
              </w:rPr>
              <w:t>, кв. 18)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11:26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595 000,00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702 100,00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b/>
                <w:i/>
                <w:snapToGrid/>
                <w:color w:val="333333"/>
                <w:sz w:val="21"/>
                <w:szCs w:val="21"/>
              </w:rPr>
              <w:t>Участник не подтвердил документально последнюю сделанную на ЭТП ставку.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>ООО "ВЭК" (160022, Россия, Вологодская область, г. Вологда, ул. Пошехонское шоссе, д. 18.)</w:t>
            </w:r>
            <w:proofErr w:type="gramEnd"/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08:52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1 672 000,00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1"/>
                <w:szCs w:val="21"/>
                <w:lang w:eastAsia="en-US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1 972 960,00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b/>
                <w:i/>
                <w:snapToGrid/>
                <w:color w:val="333333"/>
                <w:sz w:val="21"/>
                <w:szCs w:val="21"/>
              </w:rPr>
              <w:t>Участник не подтвердил документально последнюю сделанную на ЭТП ставку.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4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07:06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1 693 220,00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1 997 999,60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5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>ООО "Альтаир" (603163, г. Н. Новгород, Казанское шоссе, д. 8, корп. 2, кв. 23)</w:t>
            </w:r>
            <w:proofErr w:type="gramEnd"/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20.01.2015 в 17:23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1 825 602,35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2 154 210,77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6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>ООО "ПМК Сибири" (660032, Красноярский край, г. Красноярск, ул. Белинского, д. 5, 3 этаж)</w:t>
            </w:r>
            <w:proofErr w:type="gramEnd"/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06:16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1 850 000,00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2 183 000,00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7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>ООО "Премьер-</w:t>
            </w:r>
            <w:proofErr w:type="spellStart"/>
            <w:r w:rsidRPr="00417022">
              <w:rPr>
                <w:snapToGrid/>
                <w:color w:val="333333"/>
                <w:sz w:val="21"/>
                <w:szCs w:val="21"/>
              </w:rPr>
              <w:t>Энерго</w:t>
            </w:r>
            <w:proofErr w:type="spellEnd"/>
            <w:r w:rsidRPr="00417022">
              <w:rPr>
                <w:snapToGrid/>
                <w:color w:val="333333"/>
                <w:sz w:val="21"/>
                <w:szCs w:val="21"/>
              </w:rPr>
              <w:t xml:space="preserve">" (664075, г. Иркутск, ул. Байкальская 241А, </w:t>
            </w:r>
            <w:proofErr w:type="spellStart"/>
            <w:r w:rsidRPr="00417022">
              <w:rPr>
                <w:snapToGrid/>
                <w:color w:val="333333"/>
                <w:sz w:val="21"/>
                <w:szCs w:val="21"/>
              </w:rPr>
              <w:t>кор</w:t>
            </w:r>
            <w:proofErr w:type="spellEnd"/>
            <w:r w:rsidRPr="00417022">
              <w:rPr>
                <w:snapToGrid/>
                <w:color w:val="333333"/>
                <w:sz w:val="21"/>
                <w:szCs w:val="21"/>
              </w:rPr>
              <w:t>.</w:t>
            </w:r>
            <w:proofErr w:type="gramEnd"/>
            <w:r w:rsidRPr="00417022">
              <w:rPr>
                <w:snapToGrid/>
                <w:color w:val="333333"/>
                <w:sz w:val="21"/>
                <w:szCs w:val="21"/>
              </w:rPr>
              <w:t xml:space="preserve"> В, оф. 7)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03:57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1 882 646,00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2 221 522,28 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8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>ООО "Титан Энергоресурс"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05:59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1 886 112,00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2 225 612,16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9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ООО "СВА-ЭНЕРГО" (660075, г. Красноярск, ул. </w:t>
            </w:r>
            <w:proofErr w:type="gramStart"/>
            <w:r w:rsidRPr="00417022">
              <w:rPr>
                <w:snapToGrid/>
                <w:color w:val="333333"/>
                <w:sz w:val="21"/>
                <w:szCs w:val="21"/>
              </w:rPr>
              <w:t>Заводская</w:t>
            </w:r>
            <w:proofErr w:type="gramEnd"/>
            <w:r w:rsidRPr="00417022">
              <w:rPr>
                <w:snapToGrid/>
                <w:color w:val="333333"/>
                <w:sz w:val="21"/>
                <w:szCs w:val="21"/>
              </w:rPr>
              <w:t>, д. 18, стр. 9, оф. 3-07)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20.01.2015 в 11:35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1 896 919,15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2 238 364,59 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10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ООО "</w:t>
            </w:r>
            <w:proofErr w:type="spellStart"/>
            <w:r w:rsidRPr="00417022">
              <w:rPr>
                <w:snapToGrid/>
                <w:color w:val="333333"/>
                <w:sz w:val="21"/>
                <w:szCs w:val="21"/>
              </w:rPr>
              <w:t>Дальэлектропроект</w:t>
            </w:r>
            <w:proofErr w:type="spellEnd"/>
            <w:r w:rsidRPr="00417022">
              <w:rPr>
                <w:snapToGrid/>
                <w:color w:val="333333"/>
                <w:sz w:val="21"/>
                <w:szCs w:val="21"/>
              </w:rPr>
              <w:t>" (680028, г. Хабаровск, ул. Серышева, 22, оф. 804)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09:04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1 897 800,00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2 239 404,00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  <w:tr w:rsidR="008A35A3" w:rsidRPr="00417022" w:rsidTr="00220C8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17022">
              <w:rPr>
                <w:snapToGrid/>
                <w:color w:val="333333"/>
                <w:sz w:val="22"/>
                <w:szCs w:val="22"/>
              </w:rPr>
              <w:t>11</w:t>
            </w:r>
          </w:p>
        </w:tc>
        <w:tc>
          <w:tcPr>
            <w:tcW w:w="3694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ООО "МЭС" (660118, г. Красноярск, ул. Северное шоссе, д. 11)</w:t>
            </w:r>
          </w:p>
        </w:tc>
        <w:tc>
          <w:tcPr>
            <w:tcW w:w="5386" w:type="dxa"/>
            <w:shd w:val="clear" w:color="auto" w:fill="FFFFFF"/>
            <w:hideMark/>
          </w:tcPr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>Предложение: подано 21.01.2015 в 06:47</w:t>
            </w:r>
            <w:r w:rsidRPr="00417022">
              <w:rPr>
                <w:snapToGrid/>
                <w:color w:val="333333"/>
                <w:sz w:val="21"/>
                <w:szCs w:val="21"/>
              </w:rPr>
              <w:br/>
              <w:t xml:space="preserve">Цена: </w:t>
            </w:r>
            <w:r w:rsidRPr="00417022">
              <w:rPr>
                <w:b/>
                <w:snapToGrid/>
                <w:color w:val="333333"/>
                <w:sz w:val="21"/>
                <w:szCs w:val="21"/>
              </w:rPr>
              <w:t>1 900 000,00 руб. (цена без НДС)</w:t>
            </w:r>
          </w:p>
          <w:p w:rsidR="008A35A3" w:rsidRPr="00417022" w:rsidRDefault="008A35A3" w:rsidP="00220C8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1"/>
                <w:szCs w:val="21"/>
              </w:rPr>
            </w:pPr>
            <w:r w:rsidRPr="00417022">
              <w:rPr>
                <w:snapToGrid/>
                <w:color w:val="333333"/>
                <w:sz w:val="21"/>
                <w:szCs w:val="21"/>
              </w:rPr>
              <w:t xml:space="preserve">2 242 000,00 </w:t>
            </w:r>
            <w:r w:rsidRPr="00417022">
              <w:rPr>
                <w:rFonts w:eastAsiaTheme="minorHAnsi"/>
                <w:snapToGrid/>
                <w:sz w:val="21"/>
                <w:szCs w:val="21"/>
                <w:lang w:eastAsia="en-US"/>
              </w:rPr>
              <w:t>руб. с учетом НДС</w:t>
            </w:r>
          </w:p>
        </w:tc>
      </w:tr>
    </w:tbl>
    <w:p w:rsidR="008A35A3" w:rsidRDefault="008A35A3" w:rsidP="008A35A3">
      <w:pPr>
        <w:spacing w:line="240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Цены,</w:t>
      </w:r>
      <w:r w:rsidRPr="00806197">
        <w:rPr>
          <w:sz w:val="24"/>
          <w:szCs w:val="24"/>
        </w:rPr>
        <w:t xml:space="preserve"> полученные на процедуре вскрытия конвертов</w:t>
      </w:r>
      <w:r>
        <w:rPr>
          <w:sz w:val="24"/>
          <w:szCs w:val="24"/>
        </w:rPr>
        <w:t xml:space="preserve"> с предложениями участников утверждены</w:t>
      </w:r>
      <w:proofErr w:type="gramEnd"/>
      <w:r>
        <w:rPr>
          <w:sz w:val="24"/>
          <w:szCs w:val="24"/>
        </w:rPr>
        <w:t>.</w:t>
      </w:r>
    </w:p>
    <w:p w:rsidR="008A35A3" w:rsidRDefault="008A35A3" w:rsidP="008A35A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период рассмотрения</w:t>
      </w:r>
      <w:r>
        <w:rPr>
          <w:snapToGrid/>
          <w:sz w:val="24"/>
          <w:szCs w:val="24"/>
        </w:rPr>
        <w:t xml:space="preserve"> предложений участников экспертами </w:t>
      </w:r>
      <w:r w:rsidRPr="0065744F">
        <w:rPr>
          <w:snapToGrid/>
          <w:sz w:val="24"/>
          <w:szCs w:val="24"/>
        </w:rPr>
        <w:t xml:space="preserve">от </w:t>
      </w:r>
      <w:r>
        <w:rPr>
          <w:snapToGrid/>
          <w:sz w:val="24"/>
          <w:szCs w:val="24"/>
        </w:rPr>
        <w:t>Заместителя директора по развитию и инвестициям</w:t>
      </w:r>
      <w:r w:rsidR="009305BE">
        <w:rPr>
          <w:snapToGrid/>
          <w:sz w:val="24"/>
          <w:szCs w:val="24"/>
        </w:rPr>
        <w:t xml:space="preserve"> </w:t>
      </w:r>
      <w:r w:rsidR="009305BE" w:rsidRPr="009305BE">
        <w:rPr>
          <w:snapToGrid/>
          <w:sz w:val="24"/>
          <w:szCs w:val="24"/>
        </w:rPr>
        <w:t xml:space="preserve">ОАО «ДРСК» - «ПЭС» </w:t>
      </w:r>
      <w:r>
        <w:rPr>
          <w:snapToGrid/>
          <w:sz w:val="24"/>
          <w:szCs w:val="24"/>
        </w:rPr>
        <w:t xml:space="preserve"> </w:t>
      </w:r>
      <w:proofErr w:type="spellStart"/>
      <w:r>
        <w:rPr>
          <w:snapToGrid/>
          <w:sz w:val="24"/>
          <w:szCs w:val="24"/>
        </w:rPr>
        <w:t>Скаредина</w:t>
      </w:r>
      <w:proofErr w:type="spellEnd"/>
      <w:r>
        <w:rPr>
          <w:snapToGrid/>
          <w:sz w:val="24"/>
          <w:szCs w:val="24"/>
        </w:rPr>
        <w:t xml:space="preserve"> В.А. поступило письмо  </w:t>
      </w:r>
      <w:r w:rsidRPr="0065744F">
        <w:rPr>
          <w:snapToGrid/>
          <w:sz w:val="24"/>
          <w:szCs w:val="24"/>
        </w:rPr>
        <w:t>№</w:t>
      </w:r>
      <w:r>
        <w:rPr>
          <w:snapToGrid/>
          <w:sz w:val="24"/>
          <w:szCs w:val="24"/>
        </w:rPr>
        <w:t xml:space="preserve">113-33/49-126 </w:t>
      </w:r>
      <w:r w:rsidRPr="0065744F">
        <w:rPr>
          <w:snapToGrid/>
          <w:sz w:val="24"/>
          <w:szCs w:val="24"/>
        </w:rPr>
        <w:t xml:space="preserve"> от </w:t>
      </w:r>
      <w:r>
        <w:rPr>
          <w:snapToGrid/>
          <w:sz w:val="24"/>
          <w:szCs w:val="24"/>
        </w:rPr>
        <w:t>02.02</w:t>
      </w:r>
      <w:r w:rsidRPr="0065744F">
        <w:rPr>
          <w:snapToGrid/>
          <w:sz w:val="24"/>
          <w:szCs w:val="24"/>
        </w:rPr>
        <w:t>.2015</w:t>
      </w:r>
      <w:r>
        <w:rPr>
          <w:snapToGrid/>
          <w:sz w:val="24"/>
          <w:szCs w:val="24"/>
        </w:rPr>
        <w:t xml:space="preserve"> о приостановке подведения итогов по закупке. </w:t>
      </w:r>
      <w:r w:rsidRPr="00E1443B">
        <w:rPr>
          <w:sz w:val="24"/>
          <w:szCs w:val="24"/>
        </w:rPr>
        <w:t xml:space="preserve">На основании п. </w:t>
      </w:r>
      <w:r>
        <w:rPr>
          <w:sz w:val="24"/>
          <w:szCs w:val="24"/>
        </w:rPr>
        <w:t>13</w:t>
      </w:r>
      <w:r w:rsidRPr="00E1443B">
        <w:rPr>
          <w:sz w:val="24"/>
          <w:szCs w:val="24"/>
        </w:rPr>
        <w:t xml:space="preserve"> Извещения (Закупочной документации) комиссия предлагает закрыть </w:t>
      </w:r>
      <w:r>
        <w:rPr>
          <w:sz w:val="24"/>
          <w:szCs w:val="24"/>
        </w:rPr>
        <w:t>о</w:t>
      </w:r>
      <w:r w:rsidRPr="00BE330C">
        <w:rPr>
          <w:sz w:val="24"/>
          <w:szCs w:val="24"/>
        </w:rPr>
        <w:t xml:space="preserve">ткрытый электронный запрос предложений на право заключения договора на </w:t>
      </w:r>
      <w:r w:rsidR="00BF561F" w:rsidRPr="00BF561F">
        <w:rPr>
          <w:b/>
          <w:i/>
          <w:sz w:val="24"/>
          <w:szCs w:val="24"/>
        </w:rPr>
        <w:t xml:space="preserve">«Реконструкцию ПС - 110 </w:t>
      </w:r>
      <w:proofErr w:type="spellStart"/>
      <w:r w:rsidR="00BF561F" w:rsidRPr="00BF561F">
        <w:rPr>
          <w:b/>
          <w:i/>
          <w:sz w:val="24"/>
          <w:szCs w:val="24"/>
        </w:rPr>
        <w:t>кВ</w:t>
      </w:r>
      <w:proofErr w:type="spellEnd"/>
      <w:r w:rsidR="00BF561F" w:rsidRPr="00BF561F">
        <w:rPr>
          <w:b/>
          <w:i/>
          <w:sz w:val="24"/>
          <w:szCs w:val="24"/>
        </w:rPr>
        <w:t xml:space="preserve"> </w:t>
      </w:r>
      <w:proofErr w:type="spellStart"/>
      <w:r w:rsidR="00BF561F" w:rsidRPr="00BF561F">
        <w:rPr>
          <w:b/>
          <w:i/>
          <w:sz w:val="24"/>
          <w:szCs w:val="24"/>
        </w:rPr>
        <w:t>Голдобин</w:t>
      </w:r>
      <w:proofErr w:type="spellEnd"/>
      <w:r w:rsidR="00BF561F" w:rsidRPr="00BF561F">
        <w:rPr>
          <w:b/>
          <w:i/>
          <w:sz w:val="24"/>
          <w:szCs w:val="24"/>
        </w:rPr>
        <w:t xml:space="preserve"> (разработка рабочей документации)» для нужд филиалов ОАО «ДРСК» - «Приморские электрические сети»</w:t>
      </w:r>
      <w:r w:rsidR="00BF561F">
        <w:rPr>
          <w:b/>
          <w:i/>
          <w:sz w:val="24"/>
          <w:szCs w:val="24"/>
        </w:rPr>
        <w:t xml:space="preserve"> </w:t>
      </w:r>
      <w:r w:rsidRPr="00E1443B">
        <w:rPr>
          <w:sz w:val="24"/>
          <w:szCs w:val="24"/>
        </w:rPr>
        <w:t>без подведения итогов</w:t>
      </w:r>
      <w:r>
        <w:rPr>
          <w:sz w:val="24"/>
          <w:szCs w:val="24"/>
        </w:rPr>
        <w:t>.</w:t>
      </w:r>
      <w:r w:rsidRPr="00E1443B">
        <w:rPr>
          <w:sz w:val="24"/>
          <w:szCs w:val="24"/>
        </w:rPr>
        <w:t xml:space="preserve"> </w:t>
      </w:r>
    </w:p>
    <w:p w:rsidR="008A35A3" w:rsidRPr="00E1443B" w:rsidRDefault="008A35A3" w:rsidP="008A35A3">
      <w:pPr>
        <w:spacing w:line="240" w:lineRule="auto"/>
        <w:ind w:firstLine="708"/>
        <w:rPr>
          <w:b/>
          <w:sz w:val="24"/>
          <w:szCs w:val="24"/>
        </w:rPr>
      </w:pPr>
    </w:p>
    <w:p w:rsidR="008A35A3" w:rsidRPr="00E1443B" w:rsidRDefault="008A35A3" w:rsidP="008A35A3">
      <w:pPr>
        <w:spacing w:line="240" w:lineRule="auto"/>
        <w:ind w:firstLine="0"/>
        <w:rPr>
          <w:b/>
          <w:sz w:val="24"/>
          <w:szCs w:val="24"/>
        </w:rPr>
      </w:pPr>
      <w:r w:rsidRPr="00E1443B">
        <w:rPr>
          <w:b/>
          <w:sz w:val="24"/>
          <w:szCs w:val="24"/>
        </w:rPr>
        <w:t>РЕШИЛИ:</w:t>
      </w:r>
    </w:p>
    <w:p w:rsidR="008A35A3" w:rsidRPr="00E1443B" w:rsidRDefault="008A35A3" w:rsidP="008A35A3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E1443B">
        <w:rPr>
          <w:sz w:val="24"/>
          <w:szCs w:val="24"/>
        </w:rPr>
        <w:tab/>
        <w:t xml:space="preserve">Закрыть </w:t>
      </w:r>
      <w:r w:rsidRPr="00BE330C">
        <w:rPr>
          <w:sz w:val="24"/>
          <w:szCs w:val="24"/>
        </w:rPr>
        <w:t xml:space="preserve">открытый электронный запрос предложений на право заключения договора на </w:t>
      </w:r>
      <w:r w:rsidR="00BF561F" w:rsidRPr="00BF561F">
        <w:rPr>
          <w:b/>
          <w:i/>
          <w:sz w:val="24"/>
          <w:szCs w:val="24"/>
        </w:rPr>
        <w:t xml:space="preserve">«Реконструкцию ПС - 110 </w:t>
      </w:r>
      <w:proofErr w:type="spellStart"/>
      <w:r w:rsidR="00BF561F" w:rsidRPr="00BF561F">
        <w:rPr>
          <w:b/>
          <w:i/>
          <w:sz w:val="24"/>
          <w:szCs w:val="24"/>
        </w:rPr>
        <w:t>кВ</w:t>
      </w:r>
      <w:proofErr w:type="spellEnd"/>
      <w:r w:rsidR="00BF561F" w:rsidRPr="00BF561F">
        <w:rPr>
          <w:b/>
          <w:i/>
          <w:sz w:val="24"/>
          <w:szCs w:val="24"/>
        </w:rPr>
        <w:t xml:space="preserve"> </w:t>
      </w:r>
      <w:proofErr w:type="spellStart"/>
      <w:r w:rsidR="00BF561F" w:rsidRPr="00BF561F">
        <w:rPr>
          <w:b/>
          <w:i/>
          <w:sz w:val="24"/>
          <w:szCs w:val="24"/>
        </w:rPr>
        <w:t>Голдобин</w:t>
      </w:r>
      <w:proofErr w:type="spellEnd"/>
      <w:r w:rsidR="00BF561F" w:rsidRPr="00BF561F">
        <w:rPr>
          <w:b/>
          <w:i/>
          <w:sz w:val="24"/>
          <w:szCs w:val="24"/>
        </w:rPr>
        <w:t xml:space="preserve"> (разработка рабочей документации)» для нужд филиалов ОАО «ДРСК» - «Приморские электрические сети»</w:t>
      </w:r>
      <w:r w:rsidR="00BF561F">
        <w:rPr>
          <w:b/>
          <w:i/>
          <w:sz w:val="24"/>
          <w:szCs w:val="24"/>
        </w:rPr>
        <w:t xml:space="preserve"> </w:t>
      </w:r>
      <w:r w:rsidRPr="00BE330C">
        <w:rPr>
          <w:sz w:val="24"/>
          <w:szCs w:val="24"/>
        </w:rPr>
        <w:t>без подведения итогов.</w:t>
      </w:r>
    </w:p>
    <w:p w:rsidR="009B7B6C" w:rsidRDefault="009B7B6C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65BC7" w:rsidRPr="007756B0" w:rsidRDefault="009B7B6C" w:rsidP="00310237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D65BC7" w:rsidRPr="007756B0">
        <w:rPr>
          <w:b/>
          <w:i/>
          <w:sz w:val="24"/>
          <w:szCs w:val="24"/>
        </w:rPr>
        <w:t>тветственн</w:t>
      </w:r>
      <w:r>
        <w:rPr>
          <w:b/>
          <w:i/>
          <w:sz w:val="24"/>
          <w:szCs w:val="24"/>
        </w:rPr>
        <w:t>ый</w:t>
      </w:r>
      <w:r w:rsidR="00D65BC7" w:rsidRPr="007756B0">
        <w:rPr>
          <w:b/>
          <w:i/>
          <w:sz w:val="24"/>
          <w:szCs w:val="24"/>
        </w:rPr>
        <w:t xml:space="preserve"> секретар</w:t>
      </w:r>
      <w:r>
        <w:rPr>
          <w:b/>
          <w:i/>
          <w:sz w:val="24"/>
          <w:szCs w:val="24"/>
        </w:rPr>
        <w:t>ь</w:t>
      </w:r>
      <w:r w:rsidR="00D65BC7" w:rsidRPr="007756B0">
        <w:rPr>
          <w:b/>
          <w:i/>
          <w:sz w:val="24"/>
          <w:szCs w:val="24"/>
        </w:rPr>
        <w:t xml:space="preserve"> </w:t>
      </w: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</w:r>
      <w:r w:rsidR="00947B0E">
        <w:rPr>
          <w:b/>
          <w:i/>
          <w:sz w:val="24"/>
        </w:rPr>
        <w:t>М.Г. Елисеева</w:t>
      </w:r>
    </w:p>
    <w:p w:rsidR="00806197" w:rsidRDefault="00806197" w:rsidP="00D65BC7">
      <w:pPr>
        <w:pStyle w:val="a5"/>
        <w:jc w:val="both"/>
        <w:rPr>
          <w:b/>
          <w:i/>
          <w:sz w:val="24"/>
        </w:rPr>
      </w:pP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 xml:space="preserve">Технический секретарь </w:t>
      </w:r>
    </w:p>
    <w:p w:rsidR="006227C6" w:rsidRPr="007756B0" w:rsidRDefault="00D65BC7" w:rsidP="00872CF1">
      <w:pPr>
        <w:pStyle w:val="a5"/>
        <w:jc w:val="both"/>
        <w:rPr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</w:r>
      <w:r w:rsidR="009B7B6C">
        <w:rPr>
          <w:b/>
          <w:i/>
          <w:sz w:val="24"/>
        </w:rPr>
        <w:t>И.Н.</w:t>
      </w:r>
      <w:r w:rsidR="006C6CB8">
        <w:rPr>
          <w:b/>
          <w:i/>
          <w:sz w:val="24"/>
        </w:rPr>
        <w:t xml:space="preserve"> </w:t>
      </w:r>
      <w:proofErr w:type="spellStart"/>
      <w:r w:rsidR="006C6CB8">
        <w:rPr>
          <w:b/>
          <w:i/>
          <w:sz w:val="24"/>
        </w:rPr>
        <w:t>И</w:t>
      </w:r>
      <w:r w:rsidR="009B7B6C">
        <w:rPr>
          <w:b/>
          <w:i/>
          <w:sz w:val="24"/>
        </w:rPr>
        <w:t>рдуганова</w:t>
      </w:r>
      <w:proofErr w:type="spellEnd"/>
    </w:p>
    <w:sectPr w:rsidR="006227C6" w:rsidRPr="007756B0" w:rsidSect="008061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07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D6" w:rsidRDefault="00052FD6" w:rsidP="00355095">
      <w:pPr>
        <w:spacing w:line="240" w:lineRule="auto"/>
      </w:pPr>
      <w:r>
        <w:separator/>
      </w:r>
    </w:p>
  </w:endnote>
  <w:endnote w:type="continuationSeparator" w:id="0">
    <w:p w:rsidR="00052FD6" w:rsidRDefault="00052F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A2" w:rsidRDefault="000D6CA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C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6CA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A2" w:rsidRDefault="000D6C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D6" w:rsidRDefault="00052FD6" w:rsidP="00355095">
      <w:pPr>
        <w:spacing w:line="240" w:lineRule="auto"/>
      </w:pPr>
      <w:r>
        <w:separator/>
      </w:r>
    </w:p>
  </w:footnote>
  <w:footnote w:type="continuationSeparator" w:id="0">
    <w:p w:rsidR="00052FD6" w:rsidRDefault="00052F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A2" w:rsidRDefault="000D6CA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21E8B">
      <w:rPr>
        <w:i/>
        <w:sz w:val="20"/>
      </w:rPr>
      <w:t xml:space="preserve">о </w:t>
    </w:r>
    <w:r w:rsidR="00CA6890">
      <w:rPr>
        <w:i/>
        <w:sz w:val="20"/>
      </w:rPr>
      <w:t>закрытии О</w:t>
    </w:r>
    <w:r w:rsidR="00B36031">
      <w:rPr>
        <w:i/>
        <w:sz w:val="20"/>
      </w:rPr>
      <w:t>З</w:t>
    </w:r>
    <w:r w:rsidR="00CA6890">
      <w:rPr>
        <w:i/>
        <w:sz w:val="20"/>
      </w:rPr>
      <w:t>Ц</w:t>
    </w:r>
    <w:r w:rsidR="00B36031">
      <w:rPr>
        <w:i/>
        <w:sz w:val="20"/>
      </w:rPr>
      <w:t xml:space="preserve"> ЭТП</w:t>
    </w:r>
    <w:r w:rsidR="00CA6890">
      <w:rPr>
        <w:i/>
        <w:sz w:val="20"/>
      </w:rPr>
      <w:t xml:space="preserve">, </w:t>
    </w:r>
    <w:r w:rsidRPr="00355095">
      <w:rPr>
        <w:i/>
        <w:sz w:val="20"/>
      </w:rPr>
      <w:t xml:space="preserve">закупка </w:t>
    </w:r>
    <w:r w:rsidR="000D6CA2">
      <w:rPr>
        <w:i/>
        <w:sz w:val="20"/>
      </w:rPr>
      <w:t xml:space="preserve">112.1 </w:t>
    </w:r>
    <w:r w:rsidR="00CA6890">
      <w:rPr>
        <w:i/>
        <w:sz w:val="20"/>
      </w:rPr>
      <w:t xml:space="preserve"> </w:t>
    </w:r>
    <w:r w:rsidR="00581D92">
      <w:rPr>
        <w:i/>
        <w:sz w:val="20"/>
      </w:rPr>
      <w:t xml:space="preserve">раздел </w:t>
    </w:r>
    <w:r w:rsidR="00CA6890">
      <w:rPr>
        <w:i/>
        <w:sz w:val="20"/>
      </w:rPr>
      <w:t>2.2</w:t>
    </w:r>
    <w:r w:rsidR="00581D92">
      <w:rPr>
        <w:i/>
        <w:sz w:val="20"/>
      </w:rPr>
      <w:t>.</w:t>
    </w:r>
    <w:r w:rsidR="000D6CA2">
      <w:rPr>
        <w:i/>
        <w:sz w:val="20"/>
      </w:rPr>
      <w:t>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A2" w:rsidRDefault="000D6CA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3"/>
  </w:num>
  <w:num w:numId="11">
    <w:abstractNumId w:val="11"/>
  </w:num>
  <w:num w:numId="12">
    <w:abstractNumId w:val="16"/>
  </w:num>
  <w:num w:numId="13">
    <w:abstractNumId w:val="22"/>
  </w:num>
  <w:num w:numId="14">
    <w:abstractNumId w:val="20"/>
  </w:num>
  <w:num w:numId="15">
    <w:abstractNumId w:val="13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26"/>
  </w:num>
  <w:num w:numId="27">
    <w:abstractNumId w:val="7"/>
  </w:num>
  <w:num w:numId="28">
    <w:abstractNumId w:val="1"/>
  </w:num>
  <w:num w:numId="29">
    <w:abstractNumId w:val="24"/>
  </w:num>
  <w:num w:numId="30">
    <w:abstractNumId w:val="17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A21"/>
    <w:rsid w:val="000302B2"/>
    <w:rsid w:val="00030C9E"/>
    <w:rsid w:val="00033CF8"/>
    <w:rsid w:val="00036A5E"/>
    <w:rsid w:val="00040BFE"/>
    <w:rsid w:val="0004285D"/>
    <w:rsid w:val="00043130"/>
    <w:rsid w:val="0004784F"/>
    <w:rsid w:val="00052FD6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C75F2"/>
    <w:rsid w:val="000D12B2"/>
    <w:rsid w:val="000D18F2"/>
    <w:rsid w:val="000D6CA2"/>
    <w:rsid w:val="000F1326"/>
    <w:rsid w:val="000F5832"/>
    <w:rsid w:val="000F6E22"/>
    <w:rsid w:val="00103D49"/>
    <w:rsid w:val="001114A0"/>
    <w:rsid w:val="00122B8F"/>
    <w:rsid w:val="00126847"/>
    <w:rsid w:val="00132C8C"/>
    <w:rsid w:val="001353DF"/>
    <w:rsid w:val="00143503"/>
    <w:rsid w:val="00144C8B"/>
    <w:rsid w:val="00153E9A"/>
    <w:rsid w:val="00170B44"/>
    <w:rsid w:val="00171652"/>
    <w:rsid w:val="00190BA9"/>
    <w:rsid w:val="001924E0"/>
    <w:rsid w:val="001926AC"/>
    <w:rsid w:val="0019781E"/>
    <w:rsid w:val="001B13FD"/>
    <w:rsid w:val="001B37A3"/>
    <w:rsid w:val="001B4A69"/>
    <w:rsid w:val="001E33F9"/>
    <w:rsid w:val="001E7971"/>
    <w:rsid w:val="001F16DB"/>
    <w:rsid w:val="001F2E0A"/>
    <w:rsid w:val="001F618F"/>
    <w:rsid w:val="00200CC3"/>
    <w:rsid w:val="00203F8D"/>
    <w:rsid w:val="002059C1"/>
    <w:rsid w:val="002120C8"/>
    <w:rsid w:val="002120F0"/>
    <w:rsid w:val="00220E4F"/>
    <w:rsid w:val="002275BB"/>
    <w:rsid w:val="00227DAC"/>
    <w:rsid w:val="002472BA"/>
    <w:rsid w:val="00252705"/>
    <w:rsid w:val="00252B9E"/>
    <w:rsid w:val="00256A91"/>
    <w:rsid w:val="00256E7E"/>
    <w:rsid w:val="00257253"/>
    <w:rsid w:val="00277600"/>
    <w:rsid w:val="002A0973"/>
    <w:rsid w:val="002A24D7"/>
    <w:rsid w:val="002B0903"/>
    <w:rsid w:val="002B1828"/>
    <w:rsid w:val="002E102F"/>
    <w:rsid w:val="002E1D13"/>
    <w:rsid w:val="002E4AAD"/>
    <w:rsid w:val="002E6EC4"/>
    <w:rsid w:val="0030410E"/>
    <w:rsid w:val="00305CDF"/>
    <w:rsid w:val="00306C67"/>
    <w:rsid w:val="00310237"/>
    <w:rsid w:val="00321ABD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0508"/>
    <w:rsid w:val="0039100B"/>
    <w:rsid w:val="003930F2"/>
    <w:rsid w:val="003B08F4"/>
    <w:rsid w:val="003B16A5"/>
    <w:rsid w:val="003B3ACD"/>
    <w:rsid w:val="003B43D3"/>
    <w:rsid w:val="003C690B"/>
    <w:rsid w:val="003C7356"/>
    <w:rsid w:val="003D4565"/>
    <w:rsid w:val="003D62C8"/>
    <w:rsid w:val="003E565D"/>
    <w:rsid w:val="003E6248"/>
    <w:rsid w:val="003F0903"/>
    <w:rsid w:val="003F1CAE"/>
    <w:rsid w:val="003F2505"/>
    <w:rsid w:val="004071CA"/>
    <w:rsid w:val="00416CFB"/>
    <w:rsid w:val="00423EB5"/>
    <w:rsid w:val="00425DCF"/>
    <w:rsid w:val="00433072"/>
    <w:rsid w:val="004453DA"/>
    <w:rsid w:val="00445432"/>
    <w:rsid w:val="0045358B"/>
    <w:rsid w:val="0045381B"/>
    <w:rsid w:val="0045508A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5F5A"/>
    <w:rsid w:val="004D1A37"/>
    <w:rsid w:val="004D5763"/>
    <w:rsid w:val="004D6055"/>
    <w:rsid w:val="004F4B48"/>
    <w:rsid w:val="00513549"/>
    <w:rsid w:val="00515CBE"/>
    <w:rsid w:val="00526FD4"/>
    <w:rsid w:val="00536104"/>
    <w:rsid w:val="00547EE6"/>
    <w:rsid w:val="00551234"/>
    <w:rsid w:val="005529F7"/>
    <w:rsid w:val="0055309B"/>
    <w:rsid w:val="0055327E"/>
    <w:rsid w:val="00563A7E"/>
    <w:rsid w:val="00571278"/>
    <w:rsid w:val="00581D92"/>
    <w:rsid w:val="005856B7"/>
    <w:rsid w:val="0058642E"/>
    <w:rsid w:val="005871CC"/>
    <w:rsid w:val="00587853"/>
    <w:rsid w:val="00587D5E"/>
    <w:rsid w:val="00590768"/>
    <w:rsid w:val="0059394F"/>
    <w:rsid w:val="0059531A"/>
    <w:rsid w:val="00597E36"/>
    <w:rsid w:val="005A4AD8"/>
    <w:rsid w:val="005A722F"/>
    <w:rsid w:val="005B1491"/>
    <w:rsid w:val="005B198A"/>
    <w:rsid w:val="005B5865"/>
    <w:rsid w:val="005C3AD3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1E8B"/>
    <w:rsid w:val="00622425"/>
    <w:rsid w:val="006227C6"/>
    <w:rsid w:val="00622BD9"/>
    <w:rsid w:val="00661C5F"/>
    <w:rsid w:val="006629E9"/>
    <w:rsid w:val="0067093E"/>
    <w:rsid w:val="00674230"/>
    <w:rsid w:val="00674B2F"/>
    <w:rsid w:val="0067734E"/>
    <w:rsid w:val="00680B61"/>
    <w:rsid w:val="00690869"/>
    <w:rsid w:val="00694200"/>
    <w:rsid w:val="006A34F3"/>
    <w:rsid w:val="006A430C"/>
    <w:rsid w:val="006A59AF"/>
    <w:rsid w:val="006B3625"/>
    <w:rsid w:val="006C3F67"/>
    <w:rsid w:val="006C4B51"/>
    <w:rsid w:val="006C6CB8"/>
    <w:rsid w:val="006D73A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32E47"/>
    <w:rsid w:val="0074121C"/>
    <w:rsid w:val="00741BEA"/>
    <w:rsid w:val="007436D6"/>
    <w:rsid w:val="00745749"/>
    <w:rsid w:val="00757186"/>
    <w:rsid w:val="007611D3"/>
    <w:rsid w:val="00761690"/>
    <w:rsid w:val="00761F54"/>
    <w:rsid w:val="00771B04"/>
    <w:rsid w:val="007756B0"/>
    <w:rsid w:val="00780605"/>
    <w:rsid w:val="00793203"/>
    <w:rsid w:val="0079337E"/>
    <w:rsid w:val="0079457B"/>
    <w:rsid w:val="007A0ACC"/>
    <w:rsid w:val="007B404E"/>
    <w:rsid w:val="007B697F"/>
    <w:rsid w:val="007C0358"/>
    <w:rsid w:val="007C3379"/>
    <w:rsid w:val="007C4382"/>
    <w:rsid w:val="007C54CF"/>
    <w:rsid w:val="007D6DF5"/>
    <w:rsid w:val="00806197"/>
    <w:rsid w:val="00807ED5"/>
    <w:rsid w:val="008350A1"/>
    <w:rsid w:val="00835365"/>
    <w:rsid w:val="00841CB3"/>
    <w:rsid w:val="00842F8C"/>
    <w:rsid w:val="00854E54"/>
    <w:rsid w:val="00861C62"/>
    <w:rsid w:val="00864009"/>
    <w:rsid w:val="00872CF1"/>
    <w:rsid w:val="00874784"/>
    <w:rsid w:val="008759B3"/>
    <w:rsid w:val="008848D3"/>
    <w:rsid w:val="00886219"/>
    <w:rsid w:val="0088746E"/>
    <w:rsid w:val="00896449"/>
    <w:rsid w:val="008A096F"/>
    <w:rsid w:val="008A35A3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05BE"/>
    <w:rsid w:val="00935863"/>
    <w:rsid w:val="009423A1"/>
    <w:rsid w:val="00946E89"/>
    <w:rsid w:val="00947B0E"/>
    <w:rsid w:val="00952384"/>
    <w:rsid w:val="00965222"/>
    <w:rsid w:val="00967D5D"/>
    <w:rsid w:val="00980378"/>
    <w:rsid w:val="00983EC3"/>
    <w:rsid w:val="009852C6"/>
    <w:rsid w:val="009928F0"/>
    <w:rsid w:val="00993475"/>
    <w:rsid w:val="009972F3"/>
    <w:rsid w:val="009A652F"/>
    <w:rsid w:val="009A6ACF"/>
    <w:rsid w:val="009B7B6C"/>
    <w:rsid w:val="009D1450"/>
    <w:rsid w:val="009D31B9"/>
    <w:rsid w:val="009E2247"/>
    <w:rsid w:val="00A05A52"/>
    <w:rsid w:val="00A06B93"/>
    <w:rsid w:val="00A20713"/>
    <w:rsid w:val="00A27206"/>
    <w:rsid w:val="00A425E3"/>
    <w:rsid w:val="00A56CAE"/>
    <w:rsid w:val="00A57A7B"/>
    <w:rsid w:val="00A61522"/>
    <w:rsid w:val="00A64A0F"/>
    <w:rsid w:val="00A66628"/>
    <w:rsid w:val="00A76D45"/>
    <w:rsid w:val="00A77E73"/>
    <w:rsid w:val="00A84264"/>
    <w:rsid w:val="00A84396"/>
    <w:rsid w:val="00A87C37"/>
    <w:rsid w:val="00A90222"/>
    <w:rsid w:val="00A92BED"/>
    <w:rsid w:val="00A93AAA"/>
    <w:rsid w:val="00A93FBE"/>
    <w:rsid w:val="00A95BFA"/>
    <w:rsid w:val="00A9748E"/>
    <w:rsid w:val="00AA0FC2"/>
    <w:rsid w:val="00AA172C"/>
    <w:rsid w:val="00AB611E"/>
    <w:rsid w:val="00AC0DE7"/>
    <w:rsid w:val="00AD0418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3C4A"/>
    <w:rsid w:val="00B36031"/>
    <w:rsid w:val="00B36C9E"/>
    <w:rsid w:val="00B46BA5"/>
    <w:rsid w:val="00B54AEB"/>
    <w:rsid w:val="00B57DE3"/>
    <w:rsid w:val="00B6781F"/>
    <w:rsid w:val="00B828AD"/>
    <w:rsid w:val="00B855FE"/>
    <w:rsid w:val="00B8583B"/>
    <w:rsid w:val="00B85B88"/>
    <w:rsid w:val="00B92D2E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561F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8E5"/>
    <w:rsid w:val="00C64A9D"/>
    <w:rsid w:val="00C75C4C"/>
    <w:rsid w:val="00C77200"/>
    <w:rsid w:val="00C77AD0"/>
    <w:rsid w:val="00C9000A"/>
    <w:rsid w:val="00C90F2D"/>
    <w:rsid w:val="00C93DEA"/>
    <w:rsid w:val="00CA0B85"/>
    <w:rsid w:val="00CA6890"/>
    <w:rsid w:val="00CB0FB8"/>
    <w:rsid w:val="00CB5269"/>
    <w:rsid w:val="00CD19FA"/>
    <w:rsid w:val="00CD44A6"/>
    <w:rsid w:val="00CD7B63"/>
    <w:rsid w:val="00CE3F1D"/>
    <w:rsid w:val="00CE6A10"/>
    <w:rsid w:val="00CE6D0E"/>
    <w:rsid w:val="00CF1632"/>
    <w:rsid w:val="00D05F7D"/>
    <w:rsid w:val="00D0733D"/>
    <w:rsid w:val="00D26329"/>
    <w:rsid w:val="00D3101D"/>
    <w:rsid w:val="00D401A6"/>
    <w:rsid w:val="00D43162"/>
    <w:rsid w:val="00D440EC"/>
    <w:rsid w:val="00D47B5A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0ABC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6762D"/>
    <w:rsid w:val="00E7299F"/>
    <w:rsid w:val="00E73818"/>
    <w:rsid w:val="00E8314B"/>
    <w:rsid w:val="00EA23EA"/>
    <w:rsid w:val="00EA248D"/>
    <w:rsid w:val="00EB0EC9"/>
    <w:rsid w:val="00EB25E3"/>
    <w:rsid w:val="00EB3D25"/>
    <w:rsid w:val="00EB4D2D"/>
    <w:rsid w:val="00EB7D09"/>
    <w:rsid w:val="00EC6B03"/>
    <w:rsid w:val="00EC703D"/>
    <w:rsid w:val="00ED0444"/>
    <w:rsid w:val="00ED2DCF"/>
    <w:rsid w:val="00ED72FB"/>
    <w:rsid w:val="00EE03E3"/>
    <w:rsid w:val="00EE59FA"/>
    <w:rsid w:val="00EF4C8A"/>
    <w:rsid w:val="00EF7341"/>
    <w:rsid w:val="00EF7F81"/>
    <w:rsid w:val="00F0386F"/>
    <w:rsid w:val="00F03A5C"/>
    <w:rsid w:val="00F14A8C"/>
    <w:rsid w:val="00F17E85"/>
    <w:rsid w:val="00F22C68"/>
    <w:rsid w:val="00F2409B"/>
    <w:rsid w:val="00F24E57"/>
    <w:rsid w:val="00F2522B"/>
    <w:rsid w:val="00F33E33"/>
    <w:rsid w:val="00F5486F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oc@drs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0A36-2DB6-46AA-8013-5D57EAC2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</cp:revision>
  <cp:lastPrinted>2015-02-04T03:22:00Z</cp:lastPrinted>
  <dcterms:created xsi:type="dcterms:W3CDTF">2015-02-03T07:32:00Z</dcterms:created>
  <dcterms:modified xsi:type="dcterms:W3CDTF">2015-02-05T23:46:00Z</dcterms:modified>
</cp:coreProperties>
</file>