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0314E">
        <w:rPr>
          <w:rFonts w:ascii="Times New Roman" w:hAnsi="Times New Roman"/>
          <w:sz w:val="28"/>
          <w:szCs w:val="28"/>
        </w:rPr>
        <w:t>153</w:t>
      </w:r>
      <w:r w:rsidR="001F1045">
        <w:rPr>
          <w:rFonts w:ascii="Times New Roman" w:hAnsi="Times New Roman"/>
          <w:sz w:val="28"/>
          <w:szCs w:val="28"/>
        </w:rPr>
        <w:t>/У</w:t>
      </w:r>
      <w:r w:rsidR="00352406">
        <w:rPr>
          <w:rFonts w:ascii="Times New Roman" w:hAnsi="Times New Roman"/>
          <w:sz w:val="28"/>
          <w:szCs w:val="28"/>
        </w:rPr>
        <w:t>Р-ВП</w:t>
      </w:r>
    </w:p>
    <w:p w:rsidR="0080314E" w:rsidRPr="0080314E" w:rsidRDefault="00352406" w:rsidP="0080314E">
      <w:pPr>
        <w:pStyle w:val="21"/>
        <w:jc w:val="center"/>
        <w:rPr>
          <w:b/>
          <w:bCs/>
          <w:i/>
          <w:i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>по открытому запросу предложен</w:t>
      </w:r>
      <w:r w:rsidR="000C499A">
        <w:rPr>
          <w:b/>
          <w:bCs/>
          <w:szCs w:val="28"/>
        </w:rPr>
        <w:t>ий на право заключения договора</w:t>
      </w:r>
      <w:r w:rsidR="001F1045">
        <w:rPr>
          <w:b/>
          <w:bCs/>
          <w:szCs w:val="28"/>
        </w:rPr>
        <w:t xml:space="preserve"> </w:t>
      </w:r>
      <w:r w:rsidR="0080314E" w:rsidRPr="0080314E">
        <w:rPr>
          <w:b/>
          <w:bCs/>
          <w:szCs w:val="28"/>
        </w:rPr>
        <w:t>«</w:t>
      </w:r>
      <w:r w:rsidR="0080314E" w:rsidRPr="0080314E">
        <w:rPr>
          <w:b/>
          <w:bCs/>
          <w:i/>
          <w:iCs/>
          <w:szCs w:val="28"/>
        </w:rPr>
        <w:t xml:space="preserve">Расчистка просеки ВЛ-110 </w:t>
      </w:r>
      <w:proofErr w:type="spellStart"/>
      <w:r w:rsidR="0080314E" w:rsidRPr="0080314E">
        <w:rPr>
          <w:b/>
          <w:bCs/>
          <w:i/>
          <w:iCs/>
          <w:szCs w:val="28"/>
        </w:rPr>
        <w:t>кВ</w:t>
      </w:r>
      <w:proofErr w:type="spellEnd"/>
      <w:r w:rsidR="0080314E" w:rsidRPr="0080314E">
        <w:rPr>
          <w:b/>
          <w:bCs/>
          <w:i/>
          <w:iCs/>
          <w:szCs w:val="28"/>
        </w:rPr>
        <w:t>: "</w:t>
      </w:r>
      <w:proofErr w:type="spellStart"/>
      <w:r w:rsidR="0080314E" w:rsidRPr="0080314E">
        <w:rPr>
          <w:b/>
          <w:bCs/>
          <w:i/>
          <w:iCs/>
          <w:szCs w:val="28"/>
        </w:rPr>
        <w:t>Иман</w:t>
      </w:r>
      <w:proofErr w:type="spellEnd"/>
      <w:r w:rsidR="0080314E" w:rsidRPr="0080314E">
        <w:rPr>
          <w:b/>
          <w:bCs/>
          <w:i/>
          <w:iCs/>
          <w:szCs w:val="28"/>
        </w:rPr>
        <w:t>-Новопокровка"; "</w:t>
      </w:r>
      <w:proofErr w:type="spellStart"/>
      <w:r w:rsidR="0080314E" w:rsidRPr="0080314E">
        <w:rPr>
          <w:b/>
          <w:bCs/>
          <w:i/>
          <w:iCs/>
          <w:szCs w:val="28"/>
        </w:rPr>
        <w:t>Новицкое</w:t>
      </w:r>
      <w:proofErr w:type="spellEnd"/>
      <w:r w:rsidR="0080314E" w:rsidRPr="0080314E">
        <w:rPr>
          <w:b/>
          <w:bCs/>
          <w:i/>
          <w:iCs/>
          <w:szCs w:val="28"/>
        </w:rPr>
        <w:t xml:space="preserve">-Тайфун"; "Горбуша-Пластун"; ВЛ-35 </w:t>
      </w:r>
      <w:proofErr w:type="spellStart"/>
      <w:r w:rsidR="0080314E" w:rsidRPr="0080314E">
        <w:rPr>
          <w:b/>
          <w:bCs/>
          <w:i/>
          <w:iCs/>
          <w:szCs w:val="28"/>
        </w:rPr>
        <w:t>кВ</w:t>
      </w:r>
      <w:proofErr w:type="spellEnd"/>
      <w:r w:rsidR="0080314E" w:rsidRPr="0080314E">
        <w:rPr>
          <w:b/>
          <w:bCs/>
          <w:i/>
          <w:iCs/>
          <w:szCs w:val="28"/>
        </w:rPr>
        <w:t xml:space="preserve"> "Раздольное 1-Силикатное № 1,2»</w:t>
      </w:r>
    </w:p>
    <w:p w:rsidR="0080314E" w:rsidRPr="0080314E" w:rsidRDefault="0080314E" w:rsidP="0080314E">
      <w:pPr>
        <w:spacing w:line="240" w:lineRule="auto"/>
        <w:jc w:val="center"/>
        <w:rPr>
          <w:b/>
          <w:bCs/>
          <w:i/>
          <w:iCs/>
          <w:szCs w:val="28"/>
        </w:rPr>
      </w:pPr>
      <w:proofErr w:type="gramStart"/>
      <w:r w:rsidRPr="0080314E">
        <w:rPr>
          <w:b/>
          <w:bCs/>
          <w:i/>
          <w:iCs/>
          <w:szCs w:val="28"/>
        </w:rPr>
        <w:t>(закупка 20 раздела 1.1.</w:t>
      </w:r>
      <w:proofErr w:type="gramEnd"/>
      <w:r w:rsidRPr="0080314E">
        <w:rPr>
          <w:b/>
          <w:bCs/>
          <w:i/>
          <w:iCs/>
          <w:szCs w:val="28"/>
        </w:rPr>
        <w:t xml:space="preserve"> </w:t>
      </w:r>
      <w:proofErr w:type="gramStart"/>
      <w:r w:rsidRPr="0080314E">
        <w:rPr>
          <w:b/>
          <w:bCs/>
          <w:i/>
          <w:iCs/>
          <w:szCs w:val="28"/>
        </w:rPr>
        <w:t>ГКПЗ 2015 г.)</w:t>
      </w:r>
      <w:proofErr w:type="gramEnd"/>
    </w:p>
    <w:p w:rsidR="00352406" w:rsidRPr="00352406" w:rsidRDefault="00352406" w:rsidP="000C499A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C499A" w:rsidTr="00A02900">
        <w:trPr>
          <w:trHeight w:val="302"/>
          <w:jc w:val="center"/>
        </w:trPr>
        <w:tc>
          <w:tcPr>
            <w:tcW w:w="5210" w:type="dxa"/>
          </w:tcPr>
          <w:p w:rsidR="003C690B" w:rsidRPr="000C499A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C499A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0C499A" w:rsidRDefault="003C690B" w:rsidP="001F1045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0C499A">
              <w:rPr>
                <w:b/>
                <w:sz w:val="26"/>
                <w:szCs w:val="26"/>
              </w:rPr>
              <w:t>«</w:t>
            </w:r>
            <w:r w:rsidR="000812D4">
              <w:rPr>
                <w:b/>
                <w:sz w:val="26"/>
                <w:szCs w:val="26"/>
              </w:rPr>
              <w:t>19</w:t>
            </w:r>
            <w:bookmarkStart w:id="2" w:name="_GoBack"/>
            <w:bookmarkEnd w:id="2"/>
            <w:r w:rsidRPr="000C499A">
              <w:rPr>
                <w:b/>
                <w:sz w:val="26"/>
                <w:szCs w:val="26"/>
              </w:rPr>
              <w:t>»</w:t>
            </w:r>
            <w:r w:rsidR="00B33EBA" w:rsidRPr="000C499A">
              <w:rPr>
                <w:b/>
                <w:sz w:val="26"/>
                <w:szCs w:val="26"/>
              </w:rPr>
              <w:t xml:space="preserve"> </w:t>
            </w:r>
            <w:r w:rsidR="001F1045" w:rsidRPr="000C499A">
              <w:rPr>
                <w:b/>
                <w:sz w:val="26"/>
                <w:szCs w:val="26"/>
              </w:rPr>
              <w:t>февраля</w:t>
            </w:r>
            <w:r w:rsidR="00B33EBA" w:rsidRPr="000C499A">
              <w:rPr>
                <w:b/>
                <w:sz w:val="26"/>
                <w:szCs w:val="26"/>
              </w:rPr>
              <w:t xml:space="preserve"> </w:t>
            </w:r>
            <w:r w:rsidR="003B16A5" w:rsidRPr="000C499A">
              <w:rPr>
                <w:b/>
                <w:sz w:val="26"/>
                <w:szCs w:val="26"/>
              </w:rPr>
              <w:t>201</w:t>
            </w:r>
            <w:r w:rsidR="00A02900" w:rsidRPr="000C499A">
              <w:rPr>
                <w:b/>
                <w:sz w:val="26"/>
                <w:szCs w:val="26"/>
              </w:rPr>
              <w:t>5</w:t>
            </w:r>
            <w:r w:rsidR="003B16A5" w:rsidRPr="000C499A">
              <w:rPr>
                <w:b/>
                <w:sz w:val="26"/>
                <w:szCs w:val="26"/>
              </w:rPr>
              <w:t xml:space="preserve"> </w:t>
            </w:r>
            <w:r w:rsidRPr="000C499A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0C499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0C499A" w:rsidRPr="0080314E" w:rsidRDefault="000C499A" w:rsidP="0080314E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 w:rsidRPr="0080314E">
        <w:rPr>
          <w:snapToGrid w:val="0"/>
          <w:sz w:val="26"/>
          <w:szCs w:val="26"/>
        </w:rPr>
        <w:t>Закупка проводится на основании указания ОАО «ДРСК» от  12.11.2014 г. № 295</w:t>
      </w:r>
    </w:p>
    <w:p w:rsidR="000C499A" w:rsidRPr="0080314E" w:rsidRDefault="000C499A" w:rsidP="0080314E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0314E">
        <w:rPr>
          <w:sz w:val="26"/>
          <w:szCs w:val="26"/>
        </w:rPr>
        <w:t xml:space="preserve">Плановая стоимость закупки: </w:t>
      </w:r>
      <w:r w:rsidRPr="0080314E">
        <w:rPr>
          <w:b/>
          <w:i/>
          <w:sz w:val="26"/>
          <w:szCs w:val="26"/>
        </w:rPr>
        <w:t> </w:t>
      </w:r>
      <w:r w:rsidR="0080314E" w:rsidRPr="0080314E">
        <w:rPr>
          <w:b/>
          <w:sz w:val="26"/>
          <w:szCs w:val="26"/>
        </w:rPr>
        <w:t xml:space="preserve">3 154 130,00 </w:t>
      </w:r>
      <w:r w:rsidR="0080314E" w:rsidRPr="0080314E">
        <w:rPr>
          <w:sz w:val="26"/>
          <w:szCs w:val="26"/>
        </w:rPr>
        <w:t xml:space="preserve"> </w:t>
      </w:r>
      <w:r w:rsidRPr="0080314E">
        <w:rPr>
          <w:sz w:val="26"/>
          <w:szCs w:val="26"/>
        </w:rPr>
        <w:t>руб. без учета НДС</w:t>
      </w:r>
    </w:p>
    <w:p w:rsidR="00E7429D" w:rsidRPr="0080314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0314E">
        <w:rPr>
          <w:sz w:val="26"/>
          <w:szCs w:val="26"/>
        </w:rPr>
        <w:t>Форма голосования членов За</w:t>
      </w:r>
      <w:r w:rsidR="000C499A" w:rsidRPr="0080314E">
        <w:rPr>
          <w:sz w:val="26"/>
          <w:szCs w:val="26"/>
        </w:rPr>
        <w:t>купочной комиссии: очная</w:t>
      </w:r>
    </w:p>
    <w:p w:rsidR="003C690B" w:rsidRPr="0080314E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80314E" w:rsidRDefault="003C690B" w:rsidP="000C499A">
      <w:pPr>
        <w:pStyle w:val="21"/>
        <w:rPr>
          <w:b/>
          <w:bCs/>
          <w:caps/>
          <w:sz w:val="26"/>
          <w:szCs w:val="26"/>
        </w:rPr>
      </w:pPr>
      <w:r w:rsidRPr="0080314E">
        <w:rPr>
          <w:b/>
          <w:bCs/>
          <w:caps/>
          <w:sz w:val="26"/>
          <w:szCs w:val="26"/>
        </w:rPr>
        <w:t>ПРИСУТСТВОВАЛИ:</w:t>
      </w:r>
      <w:r w:rsidR="000C499A" w:rsidRPr="0080314E">
        <w:rPr>
          <w:b/>
          <w:bCs/>
          <w:caps/>
          <w:sz w:val="26"/>
          <w:szCs w:val="26"/>
        </w:rPr>
        <w:t xml:space="preserve"> </w:t>
      </w:r>
      <w:r w:rsidR="000C499A" w:rsidRPr="0080314E">
        <w:rPr>
          <w:sz w:val="26"/>
          <w:szCs w:val="26"/>
        </w:rPr>
        <w:t>члены постоянно действующей</w:t>
      </w:r>
      <w:r w:rsidR="00252B9E" w:rsidRPr="0080314E">
        <w:rPr>
          <w:sz w:val="26"/>
          <w:szCs w:val="26"/>
        </w:rPr>
        <w:t xml:space="preserve"> </w:t>
      </w:r>
      <w:r w:rsidRPr="0080314E">
        <w:rPr>
          <w:sz w:val="26"/>
          <w:szCs w:val="26"/>
        </w:rPr>
        <w:t>Закупочной комиссии 2 уровня</w:t>
      </w:r>
      <w:r w:rsidR="00252B9E" w:rsidRPr="0080314E">
        <w:rPr>
          <w:sz w:val="26"/>
          <w:szCs w:val="26"/>
        </w:rPr>
        <w:t>.</w:t>
      </w:r>
      <w:r w:rsidRPr="0080314E">
        <w:rPr>
          <w:b/>
          <w:bCs/>
          <w:color w:val="000000"/>
          <w:sz w:val="26"/>
          <w:szCs w:val="26"/>
        </w:rPr>
        <w:t xml:space="preserve"> </w:t>
      </w:r>
    </w:p>
    <w:p w:rsidR="003C690B" w:rsidRPr="0080314E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80314E" w:rsidRDefault="007D7B16" w:rsidP="007D7B16">
      <w:pPr>
        <w:pStyle w:val="21"/>
        <w:rPr>
          <w:b/>
          <w:caps/>
          <w:sz w:val="26"/>
          <w:szCs w:val="26"/>
        </w:rPr>
      </w:pPr>
      <w:r w:rsidRPr="0080314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D7B16" w:rsidRPr="0080314E" w:rsidRDefault="000C499A" w:rsidP="000C499A">
      <w:pPr>
        <w:pStyle w:val="a4"/>
        <w:numPr>
          <w:ilvl w:val="0"/>
          <w:numId w:val="29"/>
        </w:numPr>
        <w:rPr>
          <w:b/>
          <w:bCs/>
          <w:i/>
          <w:iCs/>
          <w:sz w:val="26"/>
          <w:szCs w:val="26"/>
        </w:rPr>
      </w:pPr>
      <w:r w:rsidRPr="0080314E">
        <w:rPr>
          <w:bCs/>
          <w:i/>
          <w:iCs/>
          <w:sz w:val="26"/>
          <w:szCs w:val="26"/>
        </w:rPr>
        <w:t>О закрытии закупки без определения победителя</w:t>
      </w:r>
    </w:p>
    <w:p w:rsidR="000C499A" w:rsidRPr="0080314E" w:rsidRDefault="000C499A" w:rsidP="000C499A">
      <w:pPr>
        <w:pStyle w:val="a4"/>
        <w:ind w:left="720"/>
        <w:rPr>
          <w:b/>
          <w:bCs/>
          <w:i/>
          <w:iCs/>
          <w:sz w:val="26"/>
          <w:szCs w:val="26"/>
        </w:rPr>
      </w:pPr>
    </w:p>
    <w:p w:rsidR="000C499A" w:rsidRPr="0080314E" w:rsidRDefault="000C499A" w:rsidP="000C499A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80314E">
        <w:rPr>
          <w:b/>
          <w:bCs/>
          <w:i/>
          <w:iCs/>
          <w:snapToGrid/>
          <w:sz w:val="26"/>
          <w:szCs w:val="26"/>
        </w:rPr>
        <w:t>ВОПРОС 1 «О закрытии без определения победителя»</w:t>
      </w:r>
    </w:p>
    <w:p w:rsidR="0080314E" w:rsidRPr="0080314E" w:rsidRDefault="0080314E" w:rsidP="0080314E">
      <w:pPr>
        <w:tabs>
          <w:tab w:val="left" w:pos="284"/>
        </w:tabs>
        <w:spacing w:line="240" w:lineRule="auto"/>
        <w:rPr>
          <w:sz w:val="26"/>
          <w:szCs w:val="26"/>
        </w:rPr>
      </w:pPr>
      <w:r w:rsidRPr="0080314E">
        <w:rPr>
          <w:sz w:val="26"/>
          <w:szCs w:val="26"/>
        </w:rPr>
        <w:t xml:space="preserve">В связи с необходимостью корректировки технического задания предлагается закрыть закупочную процедуру  </w:t>
      </w:r>
      <w:r w:rsidRPr="0080314E">
        <w:rPr>
          <w:b/>
          <w:bCs/>
          <w:i/>
          <w:iCs/>
          <w:sz w:val="26"/>
          <w:szCs w:val="26"/>
        </w:rPr>
        <w:t xml:space="preserve">«Расчистка просеки ВЛ-110 </w:t>
      </w:r>
      <w:proofErr w:type="spellStart"/>
      <w:r w:rsidRPr="0080314E">
        <w:rPr>
          <w:b/>
          <w:bCs/>
          <w:i/>
          <w:iCs/>
          <w:sz w:val="26"/>
          <w:szCs w:val="26"/>
        </w:rPr>
        <w:t>кВ</w:t>
      </w:r>
      <w:proofErr w:type="spellEnd"/>
      <w:r w:rsidRPr="0080314E">
        <w:rPr>
          <w:b/>
          <w:bCs/>
          <w:i/>
          <w:iCs/>
          <w:sz w:val="26"/>
          <w:szCs w:val="26"/>
        </w:rPr>
        <w:t>: "</w:t>
      </w:r>
      <w:proofErr w:type="spellStart"/>
      <w:r w:rsidRPr="0080314E">
        <w:rPr>
          <w:b/>
          <w:bCs/>
          <w:i/>
          <w:iCs/>
          <w:sz w:val="26"/>
          <w:szCs w:val="26"/>
        </w:rPr>
        <w:t>Иман</w:t>
      </w:r>
      <w:proofErr w:type="spellEnd"/>
      <w:r w:rsidRPr="0080314E">
        <w:rPr>
          <w:b/>
          <w:bCs/>
          <w:i/>
          <w:iCs/>
          <w:sz w:val="26"/>
          <w:szCs w:val="26"/>
        </w:rPr>
        <w:t>-Новопокровка"; "</w:t>
      </w:r>
      <w:proofErr w:type="spellStart"/>
      <w:r w:rsidRPr="0080314E">
        <w:rPr>
          <w:b/>
          <w:bCs/>
          <w:i/>
          <w:iCs/>
          <w:sz w:val="26"/>
          <w:szCs w:val="26"/>
        </w:rPr>
        <w:t>Новицкое</w:t>
      </w:r>
      <w:proofErr w:type="spellEnd"/>
      <w:r w:rsidRPr="0080314E">
        <w:rPr>
          <w:b/>
          <w:bCs/>
          <w:i/>
          <w:iCs/>
          <w:sz w:val="26"/>
          <w:szCs w:val="26"/>
        </w:rPr>
        <w:t xml:space="preserve">-Тайфун"; "Горбуша-Пластун"; ВЛ-35 </w:t>
      </w:r>
      <w:proofErr w:type="spellStart"/>
      <w:r w:rsidRPr="0080314E">
        <w:rPr>
          <w:b/>
          <w:bCs/>
          <w:i/>
          <w:iCs/>
          <w:sz w:val="26"/>
          <w:szCs w:val="26"/>
        </w:rPr>
        <w:t>кВ</w:t>
      </w:r>
      <w:proofErr w:type="spellEnd"/>
      <w:r w:rsidRPr="0080314E">
        <w:rPr>
          <w:b/>
          <w:bCs/>
          <w:i/>
          <w:iCs/>
          <w:sz w:val="26"/>
          <w:szCs w:val="26"/>
        </w:rPr>
        <w:t xml:space="preserve"> "Раздольное 1-Силикатное № 1,2» </w:t>
      </w:r>
      <w:r w:rsidRPr="0080314E">
        <w:rPr>
          <w:sz w:val="26"/>
          <w:szCs w:val="26"/>
        </w:rPr>
        <w:t xml:space="preserve"> без определения победителя.</w:t>
      </w:r>
    </w:p>
    <w:p w:rsidR="0080314E" w:rsidRPr="0080314E" w:rsidRDefault="0080314E" w:rsidP="0080314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80314E" w:rsidRPr="0080314E" w:rsidRDefault="0080314E" w:rsidP="0080314E">
      <w:pPr>
        <w:spacing w:line="240" w:lineRule="auto"/>
        <w:rPr>
          <w:b/>
          <w:sz w:val="26"/>
          <w:szCs w:val="26"/>
        </w:rPr>
      </w:pPr>
      <w:r w:rsidRPr="0080314E">
        <w:rPr>
          <w:b/>
          <w:sz w:val="26"/>
          <w:szCs w:val="26"/>
        </w:rPr>
        <w:t>РЕШИЛИ:</w:t>
      </w:r>
    </w:p>
    <w:p w:rsidR="0080314E" w:rsidRPr="0080314E" w:rsidRDefault="0080314E" w:rsidP="0080314E">
      <w:pPr>
        <w:spacing w:line="240" w:lineRule="auto"/>
        <w:rPr>
          <w:b/>
          <w:sz w:val="26"/>
          <w:szCs w:val="26"/>
        </w:rPr>
      </w:pPr>
      <w:r w:rsidRPr="0080314E">
        <w:rPr>
          <w:b/>
          <w:sz w:val="26"/>
          <w:szCs w:val="26"/>
        </w:rPr>
        <w:t>По вопросу № 1</w:t>
      </w:r>
    </w:p>
    <w:p w:rsidR="0080314E" w:rsidRPr="0080314E" w:rsidRDefault="0080314E" w:rsidP="0080314E">
      <w:pPr>
        <w:numPr>
          <w:ilvl w:val="3"/>
          <w:numId w:val="22"/>
        </w:numPr>
        <w:tabs>
          <w:tab w:val="left" w:pos="993"/>
        </w:tabs>
        <w:spacing w:line="240" w:lineRule="auto"/>
        <w:ind w:left="0" w:firstLine="567"/>
        <w:contextualSpacing/>
        <w:rPr>
          <w:sz w:val="26"/>
          <w:szCs w:val="26"/>
        </w:rPr>
      </w:pPr>
      <w:r w:rsidRPr="0080314E">
        <w:rPr>
          <w:sz w:val="26"/>
          <w:szCs w:val="26"/>
        </w:rPr>
        <w:t xml:space="preserve">Закрыть открытый запрос предложений  </w:t>
      </w:r>
      <w:r w:rsidRPr="0080314E">
        <w:rPr>
          <w:b/>
          <w:bCs/>
          <w:i/>
          <w:iCs/>
          <w:sz w:val="26"/>
          <w:szCs w:val="26"/>
        </w:rPr>
        <w:t xml:space="preserve">«Расчистка просеки ВЛ-110 </w:t>
      </w:r>
      <w:proofErr w:type="spellStart"/>
      <w:r w:rsidRPr="0080314E">
        <w:rPr>
          <w:b/>
          <w:bCs/>
          <w:i/>
          <w:iCs/>
          <w:sz w:val="26"/>
          <w:szCs w:val="26"/>
        </w:rPr>
        <w:t>кВ</w:t>
      </w:r>
      <w:proofErr w:type="spellEnd"/>
      <w:r w:rsidRPr="0080314E">
        <w:rPr>
          <w:b/>
          <w:bCs/>
          <w:i/>
          <w:iCs/>
          <w:sz w:val="26"/>
          <w:szCs w:val="26"/>
        </w:rPr>
        <w:t>: "</w:t>
      </w:r>
      <w:proofErr w:type="spellStart"/>
      <w:r w:rsidRPr="0080314E">
        <w:rPr>
          <w:b/>
          <w:bCs/>
          <w:i/>
          <w:iCs/>
          <w:sz w:val="26"/>
          <w:szCs w:val="26"/>
        </w:rPr>
        <w:t>Иман</w:t>
      </w:r>
      <w:proofErr w:type="spellEnd"/>
      <w:r w:rsidRPr="0080314E">
        <w:rPr>
          <w:b/>
          <w:bCs/>
          <w:i/>
          <w:iCs/>
          <w:sz w:val="26"/>
          <w:szCs w:val="26"/>
        </w:rPr>
        <w:t>-Новопокровка"; "</w:t>
      </w:r>
      <w:proofErr w:type="spellStart"/>
      <w:r w:rsidRPr="0080314E">
        <w:rPr>
          <w:b/>
          <w:bCs/>
          <w:i/>
          <w:iCs/>
          <w:sz w:val="26"/>
          <w:szCs w:val="26"/>
        </w:rPr>
        <w:t>Новицкое</w:t>
      </w:r>
      <w:proofErr w:type="spellEnd"/>
      <w:r w:rsidRPr="0080314E">
        <w:rPr>
          <w:b/>
          <w:bCs/>
          <w:i/>
          <w:iCs/>
          <w:sz w:val="26"/>
          <w:szCs w:val="26"/>
        </w:rPr>
        <w:t xml:space="preserve">-Тайфун"; "Горбуша-Пластун"; ВЛ-35 </w:t>
      </w:r>
      <w:proofErr w:type="spellStart"/>
      <w:r w:rsidRPr="0080314E">
        <w:rPr>
          <w:b/>
          <w:bCs/>
          <w:i/>
          <w:iCs/>
          <w:sz w:val="26"/>
          <w:szCs w:val="26"/>
        </w:rPr>
        <w:t>кВ</w:t>
      </w:r>
      <w:proofErr w:type="spellEnd"/>
      <w:r w:rsidRPr="0080314E">
        <w:rPr>
          <w:b/>
          <w:bCs/>
          <w:i/>
          <w:iCs/>
          <w:sz w:val="26"/>
          <w:szCs w:val="26"/>
        </w:rPr>
        <w:t xml:space="preserve"> "Раздольное 1-Силикатное № 1,2» </w:t>
      </w:r>
      <w:r w:rsidRPr="0080314E">
        <w:rPr>
          <w:sz w:val="26"/>
          <w:szCs w:val="26"/>
        </w:rPr>
        <w:t xml:space="preserve"> </w:t>
      </w:r>
      <w:r w:rsidRPr="0080314E">
        <w:rPr>
          <w:b/>
          <w:sz w:val="26"/>
          <w:szCs w:val="26"/>
        </w:rPr>
        <w:t xml:space="preserve"> </w:t>
      </w:r>
      <w:r w:rsidRPr="0080314E">
        <w:rPr>
          <w:sz w:val="26"/>
          <w:szCs w:val="26"/>
        </w:rPr>
        <w:t>без определения победителя.</w:t>
      </w:r>
    </w:p>
    <w:p w:rsidR="0080314E" w:rsidRPr="0080314E" w:rsidRDefault="0080314E" w:rsidP="0080314E">
      <w:pPr>
        <w:numPr>
          <w:ilvl w:val="3"/>
          <w:numId w:val="22"/>
        </w:numPr>
        <w:tabs>
          <w:tab w:val="left" w:pos="993"/>
        </w:tabs>
        <w:spacing w:line="240" w:lineRule="auto"/>
        <w:ind w:left="0" w:firstLine="567"/>
        <w:contextualSpacing/>
        <w:rPr>
          <w:sz w:val="26"/>
          <w:szCs w:val="26"/>
        </w:rPr>
      </w:pPr>
      <w:r w:rsidRPr="0080314E">
        <w:rPr>
          <w:sz w:val="26"/>
          <w:szCs w:val="26"/>
        </w:rPr>
        <w:t>После корректировки технического задания провести закупочную процедуру повторно.</w:t>
      </w:r>
    </w:p>
    <w:p w:rsidR="00252B9E" w:rsidRPr="000C499A" w:rsidRDefault="00252B9E" w:rsidP="00EA542E">
      <w:pPr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0C499A" w:rsidTr="0080314E">
        <w:trPr>
          <w:trHeight w:val="302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386"/>
          <w:tblCellSpacing w:w="15" w:type="dxa"/>
        </w:trPr>
        <w:tc>
          <w:tcPr>
            <w:tcW w:w="5559" w:type="dxa"/>
          </w:tcPr>
          <w:p w:rsidR="00C02479" w:rsidRPr="000C499A" w:rsidRDefault="000C499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0C499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0C499A" w:rsidTr="0080314E">
        <w:trPr>
          <w:trHeight w:val="255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440"/>
          <w:tblCellSpacing w:w="15" w:type="dxa"/>
        </w:trPr>
        <w:tc>
          <w:tcPr>
            <w:tcW w:w="5559" w:type="dxa"/>
          </w:tcPr>
          <w:p w:rsidR="00C02479" w:rsidRPr="000C499A" w:rsidRDefault="00EA542E" w:rsidP="00EA542E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0C499A">
              <w:rPr>
                <w:b/>
                <w:i/>
                <w:sz w:val="26"/>
                <w:szCs w:val="26"/>
              </w:rPr>
              <w:t>Коротаева</w:t>
            </w:r>
            <w:proofErr w:type="spellEnd"/>
            <w:r w:rsidRPr="000C499A">
              <w:rPr>
                <w:b/>
                <w:i/>
                <w:sz w:val="26"/>
                <w:szCs w:val="26"/>
              </w:rPr>
              <w:t xml:space="preserve"> Т.В.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_______________________________</w:t>
            </w:r>
          </w:p>
        </w:tc>
      </w:tr>
    </w:tbl>
    <w:p w:rsidR="0080314E" w:rsidRPr="00C02479" w:rsidRDefault="0080314E" w:rsidP="0080314E">
      <w:pPr>
        <w:spacing w:line="240" w:lineRule="auto"/>
        <w:ind w:firstLine="0"/>
        <w:rPr>
          <w:sz w:val="24"/>
          <w:szCs w:val="24"/>
        </w:rPr>
      </w:pPr>
    </w:p>
    <w:sectPr w:rsidR="0080314E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14" w:rsidRDefault="007A3614" w:rsidP="00355095">
      <w:pPr>
        <w:spacing w:line="240" w:lineRule="auto"/>
      </w:pPr>
      <w:r>
        <w:separator/>
      </w:r>
    </w:p>
  </w:endnote>
  <w:endnote w:type="continuationSeparator" w:id="0">
    <w:p w:rsidR="007A3614" w:rsidRDefault="007A36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12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123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14" w:rsidRDefault="007A3614" w:rsidP="00355095">
      <w:pPr>
        <w:spacing w:line="240" w:lineRule="auto"/>
      </w:pPr>
      <w:r>
        <w:separator/>
      </w:r>
    </w:p>
  </w:footnote>
  <w:footnote w:type="continuationSeparator" w:id="0">
    <w:p w:rsidR="007A3614" w:rsidRDefault="007A36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0314E">
      <w:rPr>
        <w:i/>
        <w:sz w:val="20"/>
      </w:rPr>
      <w:t>20</w:t>
    </w:r>
    <w:r w:rsidRPr="00355095">
      <w:rPr>
        <w:i/>
        <w:sz w:val="20"/>
      </w:rPr>
      <w:t xml:space="preserve"> раздел </w:t>
    </w:r>
    <w:r w:rsidR="00EE2C9A">
      <w:rPr>
        <w:i/>
        <w:sz w:val="20"/>
      </w:rPr>
      <w:t>1.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D0141BA"/>
    <w:multiLevelType w:val="hybridMultilevel"/>
    <w:tmpl w:val="1CD6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12D4"/>
    <w:rsid w:val="000911D3"/>
    <w:rsid w:val="00091988"/>
    <w:rsid w:val="000A407E"/>
    <w:rsid w:val="000A643F"/>
    <w:rsid w:val="000C1263"/>
    <w:rsid w:val="000C17A4"/>
    <w:rsid w:val="000C499A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237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381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7105"/>
    <w:rsid w:val="0079337E"/>
    <w:rsid w:val="0079457B"/>
    <w:rsid w:val="007A0ACC"/>
    <w:rsid w:val="007A3614"/>
    <w:rsid w:val="007B404E"/>
    <w:rsid w:val="007B697F"/>
    <w:rsid w:val="007C3379"/>
    <w:rsid w:val="007C4382"/>
    <w:rsid w:val="007C54CF"/>
    <w:rsid w:val="007D7B16"/>
    <w:rsid w:val="007E3587"/>
    <w:rsid w:val="0080314E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5B22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54D2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4898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2015-02-12T02:33:00Z</cp:lastPrinted>
  <dcterms:created xsi:type="dcterms:W3CDTF">2014-08-07T23:18:00Z</dcterms:created>
  <dcterms:modified xsi:type="dcterms:W3CDTF">2015-02-16T00:55:00Z</dcterms:modified>
</cp:coreProperties>
</file>