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8A" w:rsidRDefault="00BA4020" w:rsidP="0037588A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z w:val="24"/>
        </w:rPr>
        <w:drawing>
          <wp:inline distT="0" distB="0" distL="0" distR="0" wp14:anchorId="0ABC3C82" wp14:editId="726A0138">
            <wp:extent cx="9810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588A" w:rsidRDefault="0037588A" w:rsidP="00BA4020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37588A" w:rsidRDefault="0037588A" w:rsidP="0037588A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7588A" w:rsidTr="00E37973">
        <w:trPr>
          <w:trHeight w:val="302"/>
        </w:trPr>
        <w:tc>
          <w:tcPr>
            <w:tcW w:w="5210" w:type="dxa"/>
          </w:tcPr>
          <w:p w:rsidR="003C690B" w:rsidRPr="0037588A" w:rsidRDefault="003C690B" w:rsidP="00BA402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7588A">
              <w:rPr>
                <w:b/>
                <w:sz w:val="24"/>
                <w:szCs w:val="24"/>
              </w:rPr>
              <w:t>№</w:t>
            </w:r>
            <w:r w:rsidR="003B16A5" w:rsidRPr="0037588A">
              <w:rPr>
                <w:b/>
                <w:sz w:val="24"/>
                <w:szCs w:val="24"/>
              </w:rPr>
              <w:t xml:space="preserve"> </w:t>
            </w:r>
            <w:r w:rsidR="00BA4020">
              <w:rPr>
                <w:b/>
                <w:sz w:val="24"/>
                <w:szCs w:val="24"/>
              </w:rPr>
              <w:t>188</w:t>
            </w:r>
            <w:r w:rsidR="0037588A" w:rsidRPr="0037588A">
              <w:rPr>
                <w:b/>
                <w:sz w:val="24"/>
                <w:szCs w:val="24"/>
              </w:rPr>
              <w:t>/</w:t>
            </w:r>
            <w:proofErr w:type="spellStart"/>
            <w:r w:rsidR="008C3688" w:rsidRPr="0037588A">
              <w:rPr>
                <w:b/>
                <w:sz w:val="24"/>
                <w:szCs w:val="24"/>
              </w:rPr>
              <w:t>У</w:t>
            </w:r>
            <w:r w:rsidR="00C80063">
              <w:rPr>
                <w:b/>
                <w:sz w:val="24"/>
                <w:szCs w:val="24"/>
              </w:rPr>
              <w:t>ТПи</w:t>
            </w:r>
            <w:r w:rsidR="00BD3D33">
              <w:rPr>
                <w:b/>
                <w:sz w:val="24"/>
                <w:szCs w:val="24"/>
              </w:rPr>
              <w:t>Р</w:t>
            </w:r>
            <w:proofErr w:type="spellEnd"/>
            <w:r w:rsidR="00386B81" w:rsidRPr="0037588A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AF4E1A" w:rsidRPr="00AF4E1A" w:rsidRDefault="003C690B" w:rsidP="00C8006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AF4E1A">
              <w:rPr>
                <w:b/>
                <w:sz w:val="24"/>
                <w:szCs w:val="24"/>
              </w:rPr>
              <w:t>«</w:t>
            </w:r>
            <w:r w:rsidR="006407BB">
              <w:rPr>
                <w:b/>
                <w:sz w:val="24"/>
                <w:szCs w:val="24"/>
              </w:rPr>
              <w:t>13</w:t>
            </w:r>
            <w:r w:rsidR="00BA4020">
              <w:rPr>
                <w:b/>
                <w:sz w:val="24"/>
                <w:szCs w:val="24"/>
              </w:rPr>
              <w:t xml:space="preserve"> </w:t>
            </w:r>
            <w:r w:rsidRPr="00AF4E1A">
              <w:rPr>
                <w:b/>
                <w:sz w:val="24"/>
                <w:szCs w:val="24"/>
              </w:rPr>
              <w:t>»</w:t>
            </w:r>
            <w:r w:rsidR="00EB25E3" w:rsidRPr="00AF4E1A">
              <w:rPr>
                <w:b/>
                <w:sz w:val="24"/>
                <w:szCs w:val="24"/>
              </w:rPr>
              <w:t xml:space="preserve"> </w:t>
            </w:r>
            <w:r w:rsidR="00BA4020">
              <w:rPr>
                <w:b/>
                <w:sz w:val="24"/>
                <w:szCs w:val="24"/>
              </w:rPr>
              <w:t>октября</w:t>
            </w:r>
            <w:r w:rsidR="00EB25E3" w:rsidRPr="00AF4E1A">
              <w:rPr>
                <w:b/>
                <w:sz w:val="24"/>
                <w:szCs w:val="24"/>
              </w:rPr>
              <w:t xml:space="preserve"> </w:t>
            </w:r>
            <w:r w:rsidR="003B16A5" w:rsidRPr="00AF4E1A">
              <w:rPr>
                <w:b/>
                <w:sz w:val="24"/>
                <w:szCs w:val="24"/>
              </w:rPr>
              <w:t>201</w:t>
            </w:r>
            <w:r w:rsidR="00BA4020">
              <w:rPr>
                <w:b/>
                <w:sz w:val="24"/>
                <w:szCs w:val="24"/>
              </w:rPr>
              <w:t>5</w:t>
            </w:r>
            <w:r w:rsidR="003B16A5" w:rsidRPr="00AF4E1A">
              <w:rPr>
                <w:b/>
                <w:sz w:val="24"/>
                <w:szCs w:val="24"/>
              </w:rPr>
              <w:t xml:space="preserve"> </w:t>
            </w:r>
            <w:r w:rsidRPr="00AF4E1A">
              <w:rPr>
                <w:b/>
                <w:sz w:val="24"/>
                <w:szCs w:val="24"/>
              </w:rPr>
              <w:t>года</w:t>
            </w:r>
            <w:r w:rsidR="00AF4E1A" w:rsidRPr="00AF4E1A">
              <w:rPr>
                <w:b/>
                <w:sz w:val="24"/>
                <w:szCs w:val="24"/>
              </w:rPr>
              <w:t xml:space="preserve"> </w:t>
            </w:r>
          </w:p>
          <w:p w:rsidR="00AF4E1A" w:rsidRPr="00AF4E1A" w:rsidRDefault="00AF4E1A" w:rsidP="00C80063">
            <w:pPr>
              <w:spacing w:line="240" w:lineRule="auto"/>
              <w:ind w:left="550" w:firstLine="0"/>
              <w:jc w:val="right"/>
              <w:rPr>
                <w:i/>
                <w:sz w:val="24"/>
                <w:szCs w:val="24"/>
              </w:rPr>
            </w:pP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953728" w:rsidRDefault="003C690B" w:rsidP="00C02479">
      <w:pPr>
        <w:spacing w:line="240" w:lineRule="auto"/>
        <w:ind w:firstLine="0"/>
        <w:jc w:val="left"/>
        <w:rPr>
          <w:sz w:val="16"/>
          <w:szCs w:val="16"/>
        </w:rPr>
      </w:pPr>
    </w:p>
    <w:p w:rsidR="00BA4020" w:rsidRDefault="0037588A" w:rsidP="00BA4020">
      <w:pPr>
        <w:tabs>
          <w:tab w:val="left" w:pos="709"/>
        </w:tabs>
        <w:autoSpaceDE w:val="0"/>
        <w:autoSpaceDN w:val="0"/>
        <w:spacing w:before="60" w:line="240" w:lineRule="auto"/>
        <w:rPr>
          <w:sz w:val="25"/>
          <w:szCs w:val="25"/>
        </w:rPr>
      </w:pPr>
      <w:r w:rsidRPr="007A247F">
        <w:rPr>
          <w:b/>
          <w:sz w:val="24"/>
        </w:rPr>
        <w:t>Способ и предмет закупки</w:t>
      </w:r>
      <w:r>
        <w:rPr>
          <w:sz w:val="24"/>
        </w:rPr>
        <w:t xml:space="preserve">: </w:t>
      </w:r>
      <w:r w:rsidR="00BA4020">
        <w:rPr>
          <w:sz w:val="25"/>
          <w:szCs w:val="25"/>
        </w:rPr>
        <w:t>открытый электронный запрос предложений</w:t>
      </w:r>
      <w:r w:rsidR="00BA4020" w:rsidRPr="00BA4020">
        <w:rPr>
          <w:sz w:val="25"/>
          <w:szCs w:val="25"/>
        </w:rPr>
        <w:t xml:space="preserve"> на право заключения договора: «Поставка, установка и ввод в эксплуатацию </w:t>
      </w:r>
      <w:proofErr w:type="spellStart"/>
      <w:r w:rsidR="00BA4020" w:rsidRPr="00BA4020">
        <w:rPr>
          <w:sz w:val="25"/>
          <w:szCs w:val="25"/>
        </w:rPr>
        <w:t>тахографического</w:t>
      </w:r>
      <w:proofErr w:type="spellEnd"/>
      <w:r w:rsidR="00BA4020" w:rsidRPr="00BA4020">
        <w:rPr>
          <w:sz w:val="25"/>
          <w:szCs w:val="25"/>
        </w:rPr>
        <w:t xml:space="preserve"> оборудования на транспортные средства (ХЭС)»  закупка №  121 раздел  2.2.1.   ГКПЗ 2015 г</w:t>
      </w:r>
    </w:p>
    <w:p w:rsidR="00C80063" w:rsidRPr="00A90A67" w:rsidRDefault="00C80063" w:rsidP="00BA4020">
      <w:pPr>
        <w:tabs>
          <w:tab w:val="left" w:pos="709"/>
        </w:tabs>
        <w:autoSpaceDE w:val="0"/>
        <w:autoSpaceDN w:val="0"/>
        <w:spacing w:before="60" w:line="240" w:lineRule="auto"/>
        <w:rPr>
          <w:sz w:val="25"/>
          <w:szCs w:val="25"/>
        </w:rPr>
      </w:pPr>
      <w:r w:rsidRPr="00A90A67">
        <w:rPr>
          <w:sz w:val="25"/>
          <w:szCs w:val="25"/>
        </w:rPr>
        <w:t xml:space="preserve">Плановая стоимость закупки: </w:t>
      </w:r>
      <w:r w:rsidR="00BA4020">
        <w:rPr>
          <w:b/>
          <w:i/>
          <w:sz w:val="25"/>
          <w:szCs w:val="25"/>
        </w:rPr>
        <w:t>1 500 000</w:t>
      </w:r>
      <w:r w:rsidRPr="00A90A67">
        <w:rPr>
          <w:b/>
          <w:i/>
          <w:sz w:val="25"/>
          <w:szCs w:val="25"/>
        </w:rPr>
        <w:t>,00</w:t>
      </w:r>
      <w:r w:rsidR="00BA4020">
        <w:rPr>
          <w:sz w:val="25"/>
          <w:szCs w:val="25"/>
        </w:rPr>
        <w:t xml:space="preserve"> руб.  без НДС</w:t>
      </w:r>
    </w:p>
    <w:p w:rsidR="003C690B" w:rsidRPr="00953728" w:rsidRDefault="003C690B" w:rsidP="00C02479">
      <w:pPr>
        <w:pStyle w:val="21"/>
        <w:rPr>
          <w:bCs/>
          <w:caps/>
          <w:sz w:val="16"/>
          <w:szCs w:val="16"/>
        </w:rPr>
      </w:pPr>
    </w:p>
    <w:p w:rsidR="003C690B" w:rsidRPr="003C1A30" w:rsidRDefault="003C690B" w:rsidP="00BD3D33">
      <w:pPr>
        <w:pStyle w:val="21"/>
        <w:rPr>
          <w:b/>
          <w:bCs/>
          <w:caps/>
          <w:sz w:val="25"/>
          <w:szCs w:val="25"/>
        </w:rPr>
      </w:pPr>
      <w:r w:rsidRPr="003C1A30">
        <w:rPr>
          <w:b/>
          <w:bCs/>
          <w:caps/>
          <w:sz w:val="25"/>
          <w:szCs w:val="25"/>
        </w:rPr>
        <w:t>ПРИСУТСТВОВАЛИ:</w:t>
      </w:r>
      <w:r w:rsidR="00BD3D33" w:rsidRPr="003C1A30">
        <w:rPr>
          <w:b/>
          <w:bCs/>
          <w:caps/>
          <w:sz w:val="25"/>
          <w:szCs w:val="25"/>
        </w:rPr>
        <w:t xml:space="preserve"> </w:t>
      </w:r>
      <w:r w:rsidR="00BD3D33" w:rsidRPr="003C1A30">
        <w:rPr>
          <w:sz w:val="25"/>
          <w:szCs w:val="25"/>
        </w:rPr>
        <w:t>члены постоянно действующей</w:t>
      </w:r>
      <w:r w:rsidR="00252B9E" w:rsidRPr="003C1A30">
        <w:rPr>
          <w:sz w:val="25"/>
          <w:szCs w:val="25"/>
        </w:rPr>
        <w:t xml:space="preserve"> </w:t>
      </w:r>
      <w:r w:rsidRPr="003C1A30">
        <w:rPr>
          <w:sz w:val="25"/>
          <w:szCs w:val="25"/>
        </w:rPr>
        <w:t>Закупочной комиссии 2 уровня</w:t>
      </w:r>
      <w:r w:rsidR="00252B9E" w:rsidRPr="003C1A30">
        <w:rPr>
          <w:sz w:val="25"/>
          <w:szCs w:val="25"/>
        </w:rPr>
        <w:t>.</w:t>
      </w:r>
      <w:r w:rsidRPr="003C1A30">
        <w:rPr>
          <w:b/>
          <w:bCs/>
          <w:color w:val="000000"/>
          <w:sz w:val="25"/>
          <w:szCs w:val="25"/>
        </w:rPr>
        <w:t xml:space="preserve"> </w:t>
      </w:r>
    </w:p>
    <w:p w:rsidR="003C690B" w:rsidRPr="00953728" w:rsidRDefault="003C690B" w:rsidP="00C02479">
      <w:pPr>
        <w:spacing w:line="240" w:lineRule="auto"/>
        <w:ind w:firstLine="0"/>
        <w:rPr>
          <w:sz w:val="16"/>
          <w:szCs w:val="16"/>
        </w:rPr>
      </w:pPr>
    </w:p>
    <w:p w:rsidR="0037588A" w:rsidRPr="0037588A" w:rsidRDefault="0037588A" w:rsidP="0037588A">
      <w:pPr>
        <w:pStyle w:val="21"/>
        <w:rPr>
          <w:b/>
          <w:caps/>
          <w:sz w:val="24"/>
        </w:rPr>
      </w:pPr>
      <w:r w:rsidRPr="0037588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368DB" w:rsidRPr="00C545C3" w:rsidRDefault="00E368DB" w:rsidP="00E368DB">
      <w:pPr>
        <w:pStyle w:val="21"/>
        <w:numPr>
          <w:ilvl w:val="0"/>
          <w:numId w:val="27"/>
        </w:numPr>
        <w:rPr>
          <w:i/>
          <w:sz w:val="26"/>
          <w:szCs w:val="26"/>
        </w:rPr>
      </w:pPr>
      <w:r w:rsidRPr="00C545C3">
        <w:rPr>
          <w:bCs/>
          <w:i/>
          <w:iCs/>
          <w:sz w:val="26"/>
          <w:szCs w:val="26"/>
        </w:rPr>
        <w:t xml:space="preserve">О признании победителем открытого </w:t>
      </w:r>
      <w:r w:rsidR="00BA4020">
        <w:rPr>
          <w:bCs/>
          <w:i/>
          <w:iCs/>
          <w:sz w:val="26"/>
          <w:szCs w:val="26"/>
        </w:rPr>
        <w:t xml:space="preserve">электронного </w:t>
      </w:r>
      <w:r w:rsidRPr="00C545C3">
        <w:rPr>
          <w:bCs/>
          <w:i/>
          <w:iCs/>
          <w:sz w:val="26"/>
          <w:szCs w:val="26"/>
        </w:rPr>
        <w:t>запроса предложений Участника, занявшего второе место.</w:t>
      </w:r>
    </w:p>
    <w:p w:rsidR="0037588A" w:rsidRPr="0037588A" w:rsidRDefault="0037588A" w:rsidP="0037588A">
      <w:pPr>
        <w:pStyle w:val="21"/>
        <w:rPr>
          <w:sz w:val="24"/>
        </w:rPr>
      </w:pPr>
    </w:p>
    <w:p w:rsidR="00E368DB" w:rsidRPr="00E368DB" w:rsidRDefault="00E368DB" w:rsidP="00E368DB">
      <w:pPr>
        <w:tabs>
          <w:tab w:val="num" w:pos="2880"/>
        </w:tabs>
        <w:spacing w:line="240" w:lineRule="auto"/>
        <w:ind w:firstLine="0"/>
        <w:rPr>
          <w:b/>
          <w:sz w:val="26"/>
          <w:szCs w:val="26"/>
        </w:rPr>
      </w:pPr>
      <w:r w:rsidRPr="00E368DB">
        <w:rPr>
          <w:b/>
          <w:sz w:val="26"/>
          <w:szCs w:val="26"/>
        </w:rPr>
        <w:t>РЕШИЛИ:</w:t>
      </w:r>
    </w:p>
    <w:p w:rsidR="00BA4020" w:rsidRPr="0085281F" w:rsidRDefault="00BA4020" w:rsidP="00BA4020">
      <w:pPr>
        <w:spacing w:line="240" w:lineRule="auto"/>
        <w:rPr>
          <w:snapToGrid/>
          <w:sz w:val="26"/>
          <w:szCs w:val="26"/>
        </w:rPr>
      </w:pPr>
      <w:proofErr w:type="gramStart"/>
      <w:r w:rsidRPr="00C545C3">
        <w:rPr>
          <w:spacing w:val="4"/>
          <w:sz w:val="26"/>
          <w:szCs w:val="26"/>
        </w:rPr>
        <w:t xml:space="preserve">Признать победителем </w:t>
      </w:r>
      <w:r>
        <w:rPr>
          <w:spacing w:val="4"/>
          <w:sz w:val="26"/>
          <w:szCs w:val="26"/>
        </w:rPr>
        <w:t xml:space="preserve">открытого </w:t>
      </w:r>
      <w:r>
        <w:rPr>
          <w:bCs/>
          <w:iCs/>
          <w:sz w:val="26"/>
          <w:szCs w:val="26"/>
        </w:rPr>
        <w:t>электронного запроса предложений</w:t>
      </w:r>
      <w:r w:rsidRPr="00C545C3">
        <w:rPr>
          <w:spacing w:val="4"/>
          <w:sz w:val="26"/>
          <w:szCs w:val="26"/>
        </w:rPr>
        <w:t xml:space="preserve"> Участника, занявшего 2 место в итоговой </w:t>
      </w:r>
      <w:proofErr w:type="spellStart"/>
      <w:r w:rsidRPr="00C545C3">
        <w:rPr>
          <w:spacing w:val="4"/>
          <w:sz w:val="26"/>
          <w:szCs w:val="26"/>
        </w:rPr>
        <w:t>ранжировке</w:t>
      </w:r>
      <w:proofErr w:type="spellEnd"/>
      <w:r w:rsidRPr="00C545C3">
        <w:rPr>
          <w:spacing w:val="4"/>
          <w:sz w:val="26"/>
          <w:szCs w:val="26"/>
        </w:rPr>
        <w:t xml:space="preserve"> предложений, а именно </w:t>
      </w:r>
      <w:r>
        <w:rPr>
          <w:b/>
          <w:i/>
          <w:sz w:val="24"/>
          <w:szCs w:val="22"/>
          <w:lang w:eastAsia="en-US"/>
        </w:rPr>
        <w:t xml:space="preserve">ООО </w:t>
      </w:r>
      <w:bookmarkStart w:id="2" w:name="_GoBack"/>
      <w:bookmarkEnd w:id="2"/>
      <w:r w:rsidRPr="0085281F">
        <w:rPr>
          <w:b/>
          <w:i/>
          <w:sz w:val="26"/>
          <w:szCs w:val="26"/>
        </w:rPr>
        <w:t>«</w:t>
      </w:r>
      <w:proofErr w:type="spellStart"/>
      <w:r w:rsidRPr="0085281F">
        <w:rPr>
          <w:b/>
          <w:i/>
          <w:sz w:val="26"/>
          <w:szCs w:val="26"/>
        </w:rPr>
        <w:t>Техноком</w:t>
      </w:r>
      <w:proofErr w:type="spellEnd"/>
      <w:r w:rsidRPr="0085281F">
        <w:rPr>
          <w:b/>
          <w:i/>
          <w:sz w:val="26"/>
          <w:szCs w:val="26"/>
        </w:rPr>
        <w:t>-ДВ»</w:t>
      </w:r>
      <w:r w:rsidRPr="00C545C3">
        <w:rPr>
          <w:spacing w:val="4"/>
          <w:sz w:val="26"/>
          <w:szCs w:val="26"/>
        </w:rPr>
        <w:t xml:space="preserve">, с предложением на выполнение работ по </w:t>
      </w:r>
      <w:r>
        <w:rPr>
          <w:b/>
          <w:sz w:val="26"/>
          <w:szCs w:val="26"/>
        </w:rPr>
        <w:t>«</w:t>
      </w:r>
      <w:r w:rsidRPr="000A1C42">
        <w:rPr>
          <w:b/>
          <w:bCs/>
          <w:i/>
          <w:iCs/>
          <w:w w:val="110"/>
          <w:sz w:val="26"/>
          <w:szCs w:val="26"/>
        </w:rPr>
        <w:t xml:space="preserve">Поставка, установка и ввод в эксплуатацию </w:t>
      </w:r>
      <w:proofErr w:type="spellStart"/>
      <w:r w:rsidRPr="000A1C42">
        <w:rPr>
          <w:b/>
          <w:bCs/>
          <w:i/>
          <w:iCs/>
          <w:w w:val="110"/>
          <w:sz w:val="26"/>
          <w:szCs w:val="26"/>
        </w:rPr>
        <w:t>тахографического</w:t>
      </w:r>
      <w:proofErr w:type="spellEnd"/>
      <w:r w:rsidRPr="000A1C42">
        <w:rPr>
          <w:b/>
          <w:bCs/>
          <w:i/>
          <w:iCs/>
          <w:w w:val="110"/>
          <w:sz w:val="26"/>
          <w:szCs w:val="26"/>
        </w:rPr>
        <w:t xml:space="preserve"> оборудования</w:t>
      </w:r>
      <w:r>
        <w:rPr>
          <w:b/>
          <w:bCs/>
          <w:i/>
          <w:iCs/>
          <w:w w:val="110"/>
          <w:sz w:val="26"/>
          <w:szCs w:val="26"/>
        </w:rPr>
        <w:t xml:space="preserve"> на транспортные средства (ХЭС)»</w:t>
      </w:r>
      <w:r>
        <w:rPr>
          <w:b/>
          <w:sz w:val="26"/>
          <w:szCs w:val="26"/>
        </w:rPr>
        <w:t xml:space="preserve"> </w:t>
      </w:r>
      <w:r>
        <w:rPr>
          <w:b/>
          <w:bCs/>
          <w:i/>
          <w:iCs/>
          <w:w w:val="110"/>
          <w:sz w:val="26"/>
          <w:szCs w:val="26"/>
        </w:rPr>
        <w:t xml:space="preserve"> </w:t>
      </w:r>
      <w:r w:rsidRPr="00C545C3">
        <w:rPr>
          <w:bCs/>
          <w:iCs/>
          <w:sz w:val="26"/>
          <w:szCs w:val="26"/>
        </w:rPr>
        <w:t>на следующих условиях</w:t>
      </w:r>
      <w:r w:rsidRPr="000A25B8">
        <w:rPr>
          <w:bCs/>
          <w:iCs/>
          <w:sz w:val="26"/>
          <w:szCs w:val="26"/>
        </w:rPr>
        <w:t xml:space="preserve">: </w:t>
      </w:r>
      <w:r w:rsidRPr="0085281F">
        <w:rPr>
          <w:rFonts w:eastAsiaTheme="minorHAnsi"/>
          <w:b/>
          <w:bCs/>
          <w:i/>
          <w:sz w:val="26"/>
          <w:szCs w:val="26"/>
          <w:lang w:eastAsia="en-US"/>
        </w:rPr>
        <w:t>1</w:t>
      </w:r>
      <w:r>
        <w:rPr>
          <w:rFonts w:eastAsiaTheme="minorHAnsi"/>
          <w:b/>
          <w:bCs/>
          <w:i/>
          <w:sz w:val="26"/>
          <w:szCs w:val="26"/>
          <w:lang w:eastAsia="en-US"/>
        </w:rPr>
        <w:t xml:space="preserve"> 275 508,47 руб. без учета НДС; </w:t>
      </w:r>
      <w:r w:rsidRPr="0085281F">
        <w:rPr>
          <w:rFonts w:eastAsiaTheme="minorHAnsi"/>
          <w:bCs/>
          <w:sz w:val="26"/>
          <w:szCs w:val="26"/>
          <w:lang w:eastAsia="en-US"/>
        </w:rPr>
        <w:t>1 5</w:t>
      </w:r>
      <w:r w:rsidR="005B7ACD">
        <w:rPr>
          <w:rFonts w:eastAsiaTheme="minorHAnsi"/>
          <w:bCs/>
          <w:sz w:val="26"/>
          <w:szCs w:val="26"/>
          <w:lang w:eastAsia="en-US"/>
        </w:rPr>
        <w:t>05 1</w:t>
      </w:r>
      <w:r>
        <w:rPr>
          <w:rFonts w:eastAsiaTheme="minorHAnsi"/>
          <w:bCs/>
          <w:sz w:val="26"/>
          <w:szCs w:val="26"/>
          <w:lang w:eastAsia="en-US"/>
        </w:rPr>
        <w:t>00,00 рублей с учетом НДС</w:t>
      </w:r>
      <w:r w:rsidRPr="0085281F">
        <w:rPr>
          <w:rFonts w:eastAsiaTheme="minorHAnsi"/>
          <w:bCs/>
          <w:sz w:val="26"/>
          <w:szCs w:val="26"/>
          <w:lang w:eastAsia="en-US"/>
        </w:rPr>
        <w:t>.</w:t>
      </w:r>
      <w:proofErr w:type="gramEnd"/>
      <w:r w:rsidRPr="0085281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85281F">
        <w:rPr>
          <w:sz w:val="26"/>
          <w:szCs w:val="26"/>
          <w:lang w:eastAsia="en-US"/>
        </w:rPr>
        <w:t xml:space="preserve"> </w:t>
      </w:r>
      <w:r w:rsidRPr="0085281F">
        <w:rPr>
          <w:snapToGrid/>
          <w:sz w:val="26"/>
          <w:szCs w:val="26"/>
        </w:rPr>
        <w:t xml:space="preserve">Срок начала работ: с </w:t>
      </w:r>
      <w:r>
        <w:rPr>
          <w:snapToGrid/>
          <w:sz w:val="26"/>
          <w:szCs w:val="26"/>
        </w:rPr>
        <w:t>15.10.2015 по  31.12</w:t>
      </w:r>
      <w:r w:rsidRPr="0085281F">
        <w:rPr>
          <w:snapToGrid/>
          <w:sz w:val="26"/>
          <w:szCs w:val="26"/>
        </w:rPr>
        <w:t xml:space="preserve">.2015г. Условия финансирования: Без аванса. </w:t>
      </w:r>
      <w:r>
        <w:rPr>
          <w:snapToGrid/>
          <w:sz w:val="26"/>
          <w:szCs w:val="26"/>
        </w:rPr>
        <w:t>Оплата в</w:t>
      </w:r>
      <w:r w:rsidRPr="0085281F">
        <w:rPr>
          <w:snapToGrid/>
          <w:sz w:val="26"/>
          <w:szCs w:val="26"/>
        </w:rPr>
        <w:t xml:space="preserve"> течение 30 календарных дней следующих за месяцем, в котором выполнены работы, после подписания справки о стоимости выполненных услуг КС-3. Гарантия на в</w:t>
      </w:r>
      <w:r>
        <w:rPr>
          <w:snapToGrid/>
          <w:sz w:val="26"/>
          <w:szCs w:val="26"/>
        </w:rPr>
        <w:t xml:space="preserve">ыполненные работы – 12 месяцев со дня подписания акта сдачи-приемки. </w:t>
      </w:r>
      <w:r w:rsidRPr="0085281F">
        <w:rPr>
          <w:snapToGrid/>
          <w:sz w:val="26"/>
          <w:szCs w:val="26"/>
        </w:rPr>
        <w:t>Гарантия на материалы и оборудование</w:t>
      </w:r>
      <w:r>
        <w:rPr>
          <w:snapToGrid/>
          <w:sz w:val="26"/>
          <w:szCs w:val="26"/>
        </w:rPr>
        <w:t>, поставляемое подрядчиком</w:t>
      </w:r>
      <w:r w:rsidRPr="0085281F">
        <w:rPr>
          <w:snapToGrid/>
          <w:sz w:val="26"/>
          <w:szCs w:val="26"/>
        </w:rPr>
        <w:t xml:space="preserve"> – 12 месяцев. </w:t>
      </w:r>
    </w:p>
    <w:p w:rsidR="00C80063" w:rsidRPr="00C80063" w:rsidRDefault="00C80063" w:rsidP="00C80063">
      <w:pPr>
        <w:spacing w:line="240" w:lineRule="auto"/>
        <w:rPr>
          <w:b/>
          <w:sz w:val="25"/>
          <w:szCs w:val="25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0"/>
        <w:gridCol w:w="3932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775D4">
        <w:trPr>
          <w:trHeight w:val="426"/>
          <w:tblCellSpacing w:w="15" w:type="dxa"/>
        </w:trPr>
        <w:tc>
          <w:tcPr>
            <w:tcW w:w="5244" w:type="dxa"/>
          </w:tcPr>
          <w:p w:rsidR="00C02479" w:rsidRPr="00C02479" w:rsidRDefault="001E0FA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64EAA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53728">
      <w:headerReference w:type="default" r:id="rId9"/>
      <w:footerReference w:type="default" r:id="rId10"/>
      <w:pgSz w:w="11906" w:h="16838"/>
      <w:pgMar w:top="851" w:right="991" w:bottom="568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FAB" w:rsidRDefault="00120FAB" w:rsidP="00355095">
      <w:pPr>
        <w:spacing w:line="240" w:lineRule="auto"/>
      </w:pPr>
      <w:r>
        <w:separator/>
      </w:r>
    </w:p>
  </w:endnote>
  <w:endnote w:type="continuationSeparator" w:id="0">
    <w:p w:rsidR="00120FAB" w:rsidRDefault="00120FA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C1A30" w:rsidRDefault="003C1A30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A402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71D7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C1A30" w:rsidRDefault="003C1A3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FAB" w:rsidRDefault="00120FAB" w:rsidP="00355095">
      <w:pPr>
        <w:spacing w:line="240" w:lineRule="auto"/>
      </w:pPr>
      <w:r>
        <w:separator/>
      </w:r>
    </w:p>
  </w:footnote>
  <w:footnote w:type="continuationSeparator" w:id="0">
    <w:p w:rsidR="00120FAB" w:rsidRDefault="00120FA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30" w:rsidRPr="00355095" w:rsidRDefault="003C1A30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>
      <w:rPr>
        <w:i/>
        <w:sz w:val="20"/>
      </w:rPr>
      <w:t xml:space="preserve"> 2119  р. 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0FF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0FAB"/>
    <w:rsid w:val="00126847"/>
    <w:rsid w:val="00143503"/>
    <w:rsid w:val="00144C8B"/>
    <w:rsid w:val="00153E9A"/>
    <w:rsid w:val="001924E0"/>
    <w:rsid w:val="001926AC"/>
    <w:rsid w:val="001B13FD"/>
    <w:rsid w:val="001B37A3"/>
    <w:rsid w:val="001B4063"/>
    <w:rsid w:val="001B676D"/>
    <w:rsid w:val="001B735B"/>
    <w:rsid w:val="001E0FA8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49EE"/>
    <w:rsid w:val="002B0903"/>
    <w:rsid w:val="002B58E0"/>
    <w:rsid w:val="002E102F"/>
    <w:rsid w:val="002E1D13"/>
    <w:rsid w:val="002E4AAD"/>
    <w:rsid w:val="0030410E"/>
    <w:rsid w:val="00306C67"/>
    <w:rsid w:val="003223F3"/>
    <w:rsid w:val="00322EF8"/>
    <w:rsid w:val="0033009A"/>
    <w:rsid w:val="003343C0"/>
    <w:rsid w:val="00340D88"/>
    <w:rsid w:val="00355095"/>
    <w:rsid w:val="00366597"/>
    <w:rsid w:val="00367A84"/>
    <w:rsid w:val="0037307E"/>
    <w:rsid w:val="0037588A"/>
    <w:rsid w:val="00380B7F"/>
    <w:rsid w:val="00385CAA"/>
    <w:rsid w:val="00386B81"/>
    <w:rsid w:val="003930F2"/>
    <w:rsid w:val="003B16A5"/>
    <w:rsid w:val="003B3ACD"/>
    <w:rsid w:val="003B43D3"/>
    <w:rsid w:val="003C1A30"/>
    <w:rsid w:val="003C690B"/>
    <w:rsid w:val="003D62C8"/>
    <w:rsid w:val="003F1CAE"/>
    <w:rsid w:val="003F2505"/>
    <w:rsid w:val="00416CFB"/>
    <w:rsid w:val="00423EB5"/>
    <w:rsid w:val="00425DCF"/>
    <w:rsid w:val="00433072"/>
    <w:rsid w:val="00443AE8"/>
    <w:rsid w:val="00445432"/>
    <w:rsid w:val="0045381B"/>
    <w:rsid w:val="00456E12"/>
    <w:rsid w:val="00457894"/>
    <w:rsid w:val="004579DA"/>
    <w:rsid w:val="00467F82"/>
    <w:rsid w:val="00476103"/>
    <w:rsid w:val="004775D4"/>
    <w:rsid w:val="00480849"/>
    <w:rsid w:val="00482BEB"/>
    <w:rsid w:val="004932DB"/>
    <w:rsid w:val="0049333C"/>
    <w:rsid w:val="004A0E1F"/>
    <w:rsid w:val="004A4816"/>
    <w:rsid w:val="004A606C"/>
    <w:rsid w:val="004C1EA3"/>
    <w:rsid w:val="004D1A37"/>
    <w:rsid w:val="004D6055"/>
    <w:rsid w:val="004E0ED7"/>
    <w:rsid w:val="00515CBE"/>
    <w:rsid w:val="00521F66"/>
    <w:rsid w:val="005242FA"/>
    <w:rsid w:val="00526FD4"/>
    <w:rsid w:val="00534582"/>
    <w:rsid w:val="005427CF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B7ACD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407BB"/>
    <w:rsid w:val="006629E9"/>
    <w:rsid w:val="0067093E"/>
    <w:rsid w:val="0067734E"/>
    <w:rsid w:val="00680B61"/>
    <w:rsid w:val="00694200"/>
    <w:rsid w:val="006956A5"/>
    <w:rsid w:val="00695950"/>
    <w:rsid w:val="00697749"/>
    <w:rsid w:val="006A645E"/>
    <w:rsid w:val="006A7E62"/>
    <w:rsid w:val="006B3625"/>
    <w:rsid w:val="006C4B51"/>
    <w:rsid w:val="006E6452"/>
    <w:rsid w:val="006F05A3"/>
    <w:rsid w:val="006F3881"/>
    <w:rsid w:val="00700899"/>
    <w:rsid w:val="00701B91"/>
    <w:rsid w:val="00705A18"/>
    <w:rsid w:val="007131A7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87C7E"/>
    <w:rsid w:val="0079337E"/>
    <w:rsid w:val="0079457B"/>
    <w:rsid w:val="007A0ACC"/>
    <w:rsid w:val="007A247F"/>
    <w:rsid w:val="007B404E"/>
    <w:rsid w:val="007B697F"/>
    <w:rsid w:val="007C3379"/>
    <w:rsid w:val="007C4382"/>
    <w:rsid w:val="007C54CF"/>
    <w:rsid w:val="00807ED5"/>
    <w:rsid w:val="008226E1"/>
    <w:rsid w:val="0082420A"/>
    <w:rsid w:val="00835365"/>
    <w:rsid w:val="00861C62"/>
    <w:rsid w:val="00864009"/>
    <w:rsid w:val="008759B3"/>
    <w:rsid w:val="008848D3"/>
    <w:rsid w:val="00886219"/>
    <w:rsid w:val="0088746E"/>
    <w:rsid w:val="008A2991"/>
    <w:rsid w:val="008A5961"/>
    <w:rsid w:val="008A6F47"/>
    <w:rsid w:val="008B4E73"/>
    <w:rsid w:val="008C3688"/>
    <w:rsid w:val="008D0CCD"/>
    <w:rsid w:val="008D70A2"/>
    <w:rsid w:val="008E5F84"/>
    <w:rsid w:val="008E6471"/>
    <w:rsid w:val="008F22E2"/>
    <w:rsid w:val="008F5FF6"/>
    <w:rsid w:val="008F6767"/>
    <w:rsid w:val="00904784"/>
    <w:rsid w:val="00905798"/>
    <w:rsid w:val="009071CE"/>
    <w:rsid w:val="009179D2"/>
    <w:rsid w:val="00917FB7"/>
    <w:rsid w:val="00924499"/>
    <w:rsid w:val="00926498"/>
    <w:rsid w:val="00927F66"/>
    <w:rsid w:val="009423A1"/>
    <w:rsid w:val="00946E89"/>
    <w:rsid w:val="00952384"/>
    <w:rsid w:val="00953728"/>
    <w:rsid w:val="00964EAA"/>
    <w:rsid w:val="00965222"/>
    <w:rsid w:val="009671D7"/>
    <w:rsid w:val="00967D5D"/>
    <w:rsid w:val="00973C17"/>
    <w:rsid w:val="00980378"/>
    <w:rsid w:val="009852C6"/>
    <w:rsid w:val="00987404"/>
    <w:rsid w:val="00994363"/>
    <w:rsid w:val="009972F3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AF4E1A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A4020"/>
    <w:rsid w:val="00BB0E39"/>
    <w:rsid w:val="00BC23C5"/>
    <w:rsid w:val="00BC5464"/>
    <w:rsid w:val="00BD196F"/>
    <w:rsid w:val="00BD1D36"/>
    <w:rsid w:val="00BD3D33"/>
    <w:rsid w:val="00BF278F"/>
    <w:rsid w:val="00BF35EB"/>
    <w:rsid w:val="00BF5A42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0063"/>
    <w:rsid w:val="00C9000A"/>
    <w:rsid w:val="00C90F2D"/>
    <w:rsid w:val="00C93DEA"/>
    <w:rsid w:val="00CB0FB8"/>
    <w:rsid w:val="00CB5269"/>
    <w:rsid w:val="00CC2563"/>
    <w:rsid w:val="00CE3F1D"/>
    <w:rsid w:val="00CF1632"/>
    <w:rsid w:val="00D01E7B"/>
    <w:rsid w:val="00D05F7D"/>
    <w:rsid w:val="00D26329"/>
    <w:rsid w:val="00D33DAD"/>
    <w:rsid w:val="00D43162"/>
    <w:rsid w:val="00D62D28"/>
    <w:rsid w:val="00D82055"/>
    <w:rsid w:val="00D85B2B"/>
    <w:rsid w:val="00D91435"/>
    <w:rsid w:val="00DA4F21"/>
    <w:rsid w:val="00DB533C"/>
    <w:rsid w:val="00DE5C19"/>
    <w:rsid w:val="00DF7309"/>
    <w:rsid w:val="00DF7E5C"/>
    <w:rsid w:val="00E00A4C"/>
    <w:rsid w:val="00E07A98"/>
    <w:rsid w:val="00E11BF6"/>
    <w:rsid w:val="00E13CFF"/>
    <w:rsid w:val="00E219CC"/>
    <w:rsid w:val="00E25DBA"/>
    <w:rsid w:val="00E307C3"/>
    <w:rsid w:val="00E368DB"/>
    <w:rsid w:val="00E37636"/>
    <w:rsid w:val="00E37973"/>
    <w:rsid w:val="00E670AD"/>
    <w:rsid w:val="00E7299F"/>
    <w:rsid w:val="00E73818"/>
    <w:rsid w:val="00E8314B"/>
    <w:rsid w:val="00EA23EA"/>
    <w:rsid w:val="00EB0EC9"/>
    <w:rsid w:val="00EB25E3"/>
    <w:rsid w:val="00EC703D"/>
    <w:rsid w:val="00EC739A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4BF4"/>
    <w:rsid w:val="00F47E0C"/>
    <w:rsid w:val="00F51AE6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C70DD"/>
    <w:rsid w:val="00FD60FA"/>
    <w:rsid w:val="00FE2784"/>
    <w:rsid w:val="00FE735C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25</cp:revision>
  <cp:lastPrinted>2015-10-09T05:18:00Z</cp:lastPrinted>
  <dcterms:created xsi:type="dcterms:W3CDTF">2014-09-17T02:59:00Z</dcterms:created>
  <dcterms:modified xsi:type="dcterms:W3CDTF">2015-10-15T07:49:00Z</dcterms:modified>
</cp:coreProperties>
</file>