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903179">
        <w:rPr>
          <w:rFonts w:ascii="Times New Roman" w:hAnsi="Times New Roman"/>
          <w:sz w:val="32"/>
          <w:szCs w:val="32"/>
        </w:rPr>
        <w:t>456363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56092B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09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</w:p>
        </w:tc>
        <w:tc>
          <w:tcPr>
            <w:tcW w:w="5211" w:type="dxa"/>
          </w:tcPr>
          <w:p w:rsidR="00522F6B" w:rsidRPr="00B611F7" w:rsidRDefault="0056092B" w:rsidP="0056092B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  <w:bookmarkStart w:id="5" w:name="_GoBack"/>
      <w:bookmarkEnd w:id="5"/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A429B1" w:rsidRPr="0056092B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A429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запрос предложений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A429B1">
        <w:rPr>
          <w:rFonts w:ascii="Times New Roman" w:hAnsi="Times New Roman" w:cs="Times New Roman"/>
          <w:sz w:val="24"/>
          <w:szCs w:val="24"/>
        </w:rPr>
        <w:t xml:space="preserve">поставки: </w:t>
      </w:r>
      <w:r w:rsidR="00582BB1" w:rsidRPr="0056092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56092B" w:rsidRPr="0056092B">
        <w:rPr>
          <w:rFonts w:ascii="Times New Roman" w:hAnsi="Times New Roman" w:cs="Times New Roman"/>
          <w:b/>
          <w:i/>
          <w:color w:val="333333"/>
          <w:sz w:val="24"/>
          <w:szCs w:val="24"/>
        </w:rPr>
        <w:t>Батареи аккумуляторные (автомобильные)» для нужд филиала ОАО «ДРСК» «Амурские электрические сети</w:t>
      </w:r>
      <w:r w:rsidR="00A429B1" w:rsidRPr="005609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56092B" w:rsidRDefault="0056092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F6B" w:rsidRPr="00B611F7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1F7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611F7" w:rsidRPr="00A429B1" w:rsidRDefault="00B611F7" w:rsidP="0052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9B1">
        <w:rPr>
          <w:rFonts w:ascii="Times New Roman" w:hAnsi="Times New Roman" w:cs="Times New Roman"/>
          <w:sz w:val="24"/>
          <w:szCs w:val="24"/>
        </w:rPr>
        <w:t xml:space="preserve">Постоянно действующая Закупочная комиссия 2-го уровня </w:t>
      </w:r>
    </w:p>
    <w:p w:rsidR="00522F6B" w:rsidRPr="00A429B1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9B1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56092B" w:rsidRPr="0056092B" w:rsidRDefault="0056092B" w:rsidP="0056092B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56092B" w:rsidRPr="0056092B" w:rsidRDefault="0056092B" w:rsidP="0056092B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6092B" w:rsidRPr="0056092B" w:rsidRDefault="0056092B" w:rsidP="0056092B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56092B" w:rsidRPr="0056092B" w:rsidRDefault="0056092B" w:rsidP="0056092B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09:10 21.01.2015</w:t>
      </w:r>
    </w:p>
    <w:p w:rsidR="0056092B" w:rsidRPr="0056092B" w:rsidRDefault="0056092B" w:rsidP="0056092B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56092B" w:rsidRPr="0056092B" w:rsidRDefault="0056092B" w:rsidP="0056092B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56092B" w:rsidRPr="0056092B" w:rsidRDefault="0056092B" w:rsidP="0056092B">
      <w:pPr>
        <w:pStyle w:val="af1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295"/>
        <w:gridCol w:w="3952"/>
      </w:tblGrid>
      <w:tr w:rsidR="0056092B" w:rsidRPr="005609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56092B" w:rsidRPr="005609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"АвтоТехСнаб" (680032, Россия, Хабаровский край, г. Хабаровск, ул. Автономная, д.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20.01.2015 в 08:40</w:t>
            </w: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645 200,00 руб. (цена без НДС)</w:t>
            </w:r>
          </w:p>
        </w:tc>
      </w:tr>
      <w:tr w:rsidR="0056092B" w:rsidRPr="005609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"Техсервис-Благовещенск" (г. Улан-Удэ) (675020, Россия, Амурская область, г. Благовещенск, ул. Пограничная, д. 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цена без НДС, подано 19.01.2015 в 06:37</w:t>
            </w: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649 807,50 руб. (цена без НДС)</w:t>
            </w:r>
          </w:p>
        </w:tc>
      </w:tr>
      <w:tr w:rsidR="0056092B" w:rsidRPr="005609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13.01.2015 в 04:11</w:t>
            </w: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657 457,63 руб. (цена без НДС)</w:t>
            </w:r>
          </w:p>
        </w:tc>
      </w:tr>
      <w:tr w:rsidR="0056092B" w:rsidRPr="005609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Управляющая компания "Радиан" (664040, Иркутская область, г. Иркутск, ул. Розы Люксембург, д. 184)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92B" w:rsidRPr="0056092B" w:rsidRDefault="0056092B" w:rsidP="0056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20.01.2015 в 08:10</w:t>
            </w:r>
            <w:r w:rsidRPr="00560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724 575,69 руб. (цена без НДС)</w:t>
            </w:r>
          </w:p>
        </w:tc>
      </w:tr>
    </w:tbl>
    <w:p w:rsidR="00126352" w:rsidRPr="00A429B1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11F7" w:rsidRPr="00A429B1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A429B1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A429B1"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A429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Терёшкина            </w:t>
      </w:r>
    </w:p>
    <w:sectPr w:rsidR="00B611F7" w:rsidRPr="00A429B1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BC" w:rsidRDefault="00CC31BC" w:rsidP="007E0F03">
      <w:pPr>
        <w:spacing w:after="0" w:line="240" w:lineRule="auto"/>
      </w:pPr>
      <w:r>
        <w:separator/>
      </w:r>
    </w:p>
  </w:endnote>
  <w:endnote w:type="continuationSeparator" w:id="0">
    <w:p w:rsidR="00CC31BC" w:rsidRDefault="00CC31BC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179">
          <w:rPr>
            <w:noProof/>
          </w:rPr>
          <w:t>2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BC" w:rsidRDefault="00CC31BC" w:rsidP="007E0F03">
      <w:pPr>
        <w:spacing w:after="0" w:line="240" w:lineRule="auto"/>
      </w:pPr>
      <w:r>
        <w:separator/>
      </w:r>
    </w:p>
  </w:footnote>
  <w:footnote w:type="continuationSeparator" w:id="0">
    <w:p w:rsidR="00CC31BC" w:rsidRDefault="00CC31BC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85E79"/>
    <w:multiLevelType w:val="hybridMultilevel"/>
    <w:tmpl w:val="05A28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330FBB"/>
    <w:rsid w:val="00377644"/>
    <w:rsid w:val="004936F1"/>
    <w:rsid w:val="004C7E5F"/>
    <w:rsid w:val="004F5D67"/>
    <w:rsid w:val="00522F6B"/>
    <w:rsid w:val="00530C31"/>
    <w:rsid w:val="005317C7"/>
    <w:rsid w:val="0056092B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349F6"/>
    <w:rsid w:val="00882E0F"/>
    <w:rsid w:val="008D4725"/>
    <w:rsid w:val="00903179"/>
    <w:rsid w:val="00A247A8"/>
    <w:rsid w:val="00A37BF7"/>
    <w:rsid w:val="00A429B1"/>
    <w:rsid w:val="00A628E9"/>
    <w:rsid w:val="00A819D9"/>
    <w:rsid w:val="00AA7FE5"/>
    <w:rsid w:val="00AC0185"/>
    <w:rsid w:val="00AE16D7"/>
    <w:rsid w:val="00B25131"/>
    <w:rsid w:val="00B611F7"/>
    <w:rsid w:val="00BB0C0C"/>
    <w:rsid w:val="00C724A1"/>
    <w:rsid w:val="00CC31BC"/>
    <w:rsid w:val="00CC6DE8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F60F-290E-4F18-8303-ADDF390D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30</cp:revision>
  <cp:lastPrinted>2015-01-22T06:19:00Z</cp:lastPrinted>
  <dcterms:created xsi:type="dcterms:W3CDTF">2013-03-13T07:55:00Z</dcterms:created>
  <dcterms:modified xsi:type="dcterms:W3CDTF">2015-01-22T06:22:00Z</dcterms:modified>
</cp:coreProperties>
</file>